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49EF7" w14:textId="1147428B" w:rsidR="000954BE" w:rsidRDefault="00000000" w:rsidP="00C2170E">
      <w:pPr>
        <w:jc w:val="center"/>
      </w:pPr>
    </w:p>
    <w:p w14:paraId="75D090CE" w14:textId="5D502585" w:rsidR="00C2170E" w:rsidRDefault="00C2170E" w:rsidP="00C2170E">
      <w:pPr>
        <w:jc w:val="center"/>
      </w:pPr>
    </w:p>
    <w:p w14:paraId="66BC54BA" w14:textId="620B559C" w:rsidR="00C2170E" w:rsidRDefault="00C2170E" w:rsidP="00C2170E">
      <w:pPr>
        <w:jc w:val="center"/>
      </w:pPr>
    </w:p>
    <w:p w14:paraId="67E02D0B" w14:textId="1E2CE400" w:rsidR="00C2170E" w:rsidRDefault="00C2170E" w:rsidP="00C2170E">
      <w:pPr>
        <w:jc w:val="center"/>
      </w:pPr>
    </w:p>
    <w:p w14:paraId="3B33A825" w14:textId="47C66C9B" w:rsidR="00C2170E" w:rsidRDefault="00C2170E" w:rsidP="00C2170E">
      <w:pPr>
        <w:jc w:val="center"/>
      </w:pPr>
    </w:p>
    <w:p w14:paraId="224155FF" w14:textId="44FD2209" w:rsidR="00C2170E" w:rsidRDefault="00C2170E" w:rsidP="00C2170E">
      <w:pPr>
        <w:jc w:val="center"/>
        <w:rPr>
          <w:rFonts w:ascii="Times New Roman" w:hAnsi="Times New Roman" w:cs="Times New Roman"/>
          <w:b/>
          <w:bCs/>
          <w:i/>
          <w:iCs/>
          <w:sz w:val="36"/>
          <w:szCs w:val="36"/>
        </w:rPr>
      </w:pPr>
      <w:r>
        <w:rPr>
          <w:rFonts w:ascii="Times New Roman" w:hAnsi="Times New Roman" w:cs="Times New Roman"/>
          <w:b/>
          <w:bCs/>
          <w:i/>
          <w:iCs/>
          <w:sz w:val="36"/>
          <w:szCs w:val="36"/>
        </w:rPr>
        <w:t>Customization as a tool to enhance psychological ownership and willingness to pay</w:t>
      </w:r>
    </w:p>
    <w:p w14:paraId="3E0F920E" w14:textId="7662F44E" w:rsidR="00C2170E" w:rsidRDefault="00C2170E" w:rsidP="00C2170E">
      <w:pPr>
        <w:jc w:val="center"/>
        <w:rPr>
          <w:rFonts w:ascii="Times New Roman" w:hAnsi="Times New Roman" w:cs="Times New Roman"/>
          <w:b/>
          <w:bCs/>
          <w:i/>
          <w:iCs/>
          <w:sz w:val="36"/>
          <w:szCs w:val="36"/>
        </w:rPr>
      </w:pPr>
    </w:p>
    <w:p w14:paraId="4D4350A4" w14:textId="2A798A9B" w:rsidR="00C2170E" w:rsidRDefault="00C2170E" w:rsidP="00C2170E">
      <w:pPr>
        <w:jc w:val="center"/>
        <w:rPr>
          <w:rFonts w:ascii="Times New Roman" w:hAnsi="Times New Roman" w:cs="Times New Roman"/>
          <w:b/>
          <w:bCs/>
          <w:i/>
          <w:iCs/>
          <w:sz w:val="36"/>
          <w:szCs w:val="36"/>
        </w:rPr>
      </w:pPr>
    </w:p>
    <w:p w14:paraId="13C72CC9" w14:textId="5B0DD1A4" w:rsidR="00C2170E" w:rsidRDefault="00C2170E" w:rsidP="00C2170E">
      <w:pPr>
        <w:jc w:val="center"/>
        <w:rPr>
          <w:rFonts w:ascii="Times New Roman" w:hAnsi="Times New Roman" w:cs="Times New Roman"/>
          <w:b/>
          <w:bCs/>
          <w:i/>
          <w:iCs/>
          <w:sz w:val="36"/>
          <w:szCs w:val="36"/>
        </w:rPr>
      </w:pPr>
    </w:p>
    <w:p w14:paraId="3C306A61" w14:textId="2D5D6692" w:rsidR="00C2170E" w:rsidRDefault="00C2170E" w:rsidP="00C2170E">
      <w:pPr>
        <w:jc w:val="center"/>
        <w:rPr>
          <w:rFonts w:ascii="Times New Roman" w:hAnsi="Times New Roman" w:cs="Times New Roman"/>
          <w:b/>
          <w:bCs/>
          <w:i/>
          <w:iCs/>
          <w:sz w:val="36"/>
          <w:szCs w:val="36"/>
        </w:rPr>
      </w:pPr>
    </w:p>
    <w:p w14:paraId="7334BB17" w14:textId="48FA4935" w:rsidR="00C8717A" w:rsidRDefault="00C8717A" w:rsidP="00C2170E">
      <w:pPr>
        <w:jc w:val="center"/>
        <w:rPr>
          <w:rFonts w:ascii="Times New Roman" w:hAnsi="Times New Roman" w:cs="Times New Roman"/>
          <w:b/>
          <w:bCs/>
          <w:i/>
          <w:iCs/>
          <w:sz w:val="36"/>
          <w:szCs w:val="36"/>
        </w:rPr>
      </w:pPr>
    </w:p>
    <w:p w14:paraId="44D746CD" w14:textId="11C40A6E" w:rsidR="00C8717A" w:rsidRDefault="00C8717A" w:rsidP="00C2170E">
      <w:pPr>
        <w:jc w:val="center"/>
        <w:rPr>
          <w:rFonts w:ascii="Times New Roman" w:hAnsi="Times New Roman" w:cs="Times New Roman"/>
          <w:b/>
          <w:bCs/>
          <w:i/>
          <w:iCs/>
          <w:sz w:val="36"/>
          <w:szCs w:val="36"/>
        </w:rPr>
      </w:pPr>
    </w:p>
    <w:p w14:paraId="28D0DD47" w14:textId="6FC5B2EC" w:rsidR="00C8717A" w:rsidRDefault="00C8717A" w:rsidP="00C2170E">
      <w:pPr>
        <w:jc w:val="center"/>
        <w:rPr>
          <w:rFonts w:ascii="Times New Roman" w:hAnsi="Times New Roman" w:cs="Times New Roman"/>
          <w:b/>
          <w:bCs/>
          <w:i/>
          <w:iCs/>
          <w:sz w:val="36"/>
          <w:szCs w:val="36"/>
        </w:rPr>
      </w:pPr>
    </w:p>
    <w:p w14:paraId="0E6E088A" w14:textId="2E4A52E7" w:rsidR="00C8717A" w:rsidRDefault="00C8717A" w:rsidP="00C2170E">
      <w:pPr>
        <w:jc w:val="center"/>
        <w:rPr>
          <w:rFonts w:ascii="Times New Roman" w:hAnsi="Times New Roman" w:cs="Times New Roman"/>
          <w:b/>
          <w:bCs/>
          <w:i/>
          <w:iCs/>
          <w:sz w:val="36"/>
          <w:szCs w:val="36"/>
        </w:rPr>
      </w:pPr>
    </w:p>
    <w:p w14:paraId="745B274E" w14:textId="67FFCECC" w:rsidR="00C8717A" w:rsidRDefault="00C8717A" w:rsidP="00C2170E">
      <w:pPr>
        <w:jc w:val="center"/>
        <w:rPr>
          <w:rFonts w:ascii="Times New Roman" w:hAnsi="Times New Roman" w:cs="Times New Roman"/>
          <w:b/>
          <w:bCs/>
          <w:i/>
          <w:iCs/>
          <w:sz w:val="36"/>
          <w:szCs w:val="36"/>
        </w:rPr>
      </w:pPr>
    </w:p>
    <w:p w14:paraId="5BAD64DD" w14:textId="26035CAF" w:rsidR="00C8717A" w:rsidRDefault="00C8717A" w:rsidP="00C2170E">
      <w:pPr>
        <w:jc w:val="center"/>
        <w:rPr>
          <w:rFonts w:ascii="Times New Roman" w:hAnsi="Times New Roman" w:cs="Times New Roman"/>
          <w:b/>
          <w:bCs/>
          <w:i/>
          <w:iCs/>
          <w:sz w:val="36"/>
          <w:szCs w:val="36"/>
        </w:rPr>
      </w:pPr>
    </w:p>
    <w:p w14:paraId="6A077CB7" w14:textId="3C485BD6" w:rsidR="00C8717A" w:rsidRDefault="00C8717A" w:rsidP="00C2170E">
      <w:pPr>
        <w:jc w:val="center"/>
        <w:rPr>
          <w:rFonts w:ascii="Times New Roman" w:hAnsi="Times New Roman" w:cs="Times New Roman"/>
          <w:b/>
          <w:bCs/>
          <w:i/>
          <w:iCs/>
          <w:sz w:val="36"/>
          <w:szCs w:val="36"/>
        </w:rPr>
      </w:pPr>
    </w:p>
    <w:p w14:paraId="3EF7F509" w14:textId="4980415F" w:rsidR="00C8717A" w:rsidRDefault="00C8717A" w:rsidP="00C2170E">
      <w:pPr>
        <w:jc w:val="center"/>
        <w:rPr>
          <w:rFonts w:ascii="Times New Roman" w:hAnsi="Times New Roman" w:cs="Times New Roman"/>
          <w:b/>
          <w:bCs/>
          <w:i/>
          <w:iCs/>
          <w:sz w:val="36"/>
          <w:szCs w:val="36"/>
        </w:rPr>
      </w:pPr>
    </w:p>
    <w:p w14:paraId="5858B0F4" w14:textId="5D895981" w:rsidR="00C8717A" w:rsidRDefault="00C8717A" w:rsidP="00C2170E">
      <w:pPr>
        <w:jc w:val="center"/>
        <w:rPr>
          <w:rFonts w:ascii="Times New Roman" w:hAnsi="Times New Roman" w:cs="Times New Roman"/>
          <w:b/>
          <w:bCs/>
          <w:i/>
          <w:iCs/>
          <w:sz w:val="36"/>
          <w:szCs w:val="36"/>
        </w:rPr>
      </w:pPr>
    </w:p>
    <w:p w14:paraId="793B9409" w14:textId="7DAB05DE" w:rsidR="00C8717A" w:rsidRDefault="00C8717A" w:rsidP="00C2170E">
      <w:pPr>
        <w:jc w:val="center"/>
        <w:rPr>
          <w:rFonts w:ascii="Times New Roman" w:hAnsi="Times New Roman" w:cs="Times New Roman"/>
          <w:b/>
          <w:bCs/>
          <w:i/>
          <w:iCs/>
          <w:sz w:val="36"/>
          <w:szCs w:val="36"/>
        </w:rPr>
      </w:pPr>
    </w:p>
    <w:p w14:paraId="250D055E" w14:textId="7F93BA64" w:rsidR="00C8717A" w:rsidRDefault="00C8717A" w:rsidP="00C2170E">
      <w:pPr>
        <w:jc w:val="center"/>
        <w:rPr>
          <w:rFonts w:ascii="Times New Roman" w:hAnsi="Times New Roman" w:cs="Times New Roman"/>
          <w:b/>
          <w:bCs/>
          <w:i/>
          <w:iCs/>
          <w:sz w:val="36"/>
          <w:szCs w:val="36"/>
        </w:rPr>
      </w:pPr>
    </w:p>
    <w:p w14:paraId="616286F6" w14:textId="1BE0764B" w:rsidR="00C8717A" w:rsidRDefault="00C8717A" w:rsidP="00C2170E">
      <w:pPr>
        <w:jc w:val="center"/>
        <w:rPr>
          <w:rFonts w:ascii="Times New Roman" w:hAnsi="Times New Roman" w:cs="Times New Roman"/>
          <w:b/>
          <w:bCs/>
          <w:i/>
          <w:iCs/>
          <w:sz w:val="36"/>
          <w:szCs w:val="36"/>
        </w:rPr>
      </w:pPr>
    </w:p>
    <w:sdt>
      <w:sdtPr>
        <w:rPr>
          <w:rFonts w:asciiTheme="minorHAnsi" w:eastAsiaTheme="minorHAnsi" w:hAnsiTheme="minorHAnsi" w:cstheme="minorBidi"/>
          <w:color w:val="auto"/>
          <w:sz w:val="22"/>
          <w:szCs w:val="22"/>
        </w:rPr>
        <w:id w:val="-1747029696"/>
        <w:docPartObj>
          <w:docPartGallery w:val="Table of Contents"/>
          <w:docPartUnique/>
        </w:docPartObj>
      </w:sdtPr>
      <w:sdtEndPr>
        <w:rPr>
          <w:b/>
          <w:bCs/>
          <w:noProof/>
        </w:rPr>
      </w:sdtEndPr>
      <w:sdtContent>
        <w:p w14:paraId="39811A36" w14:textId="40DDADC8" w:rsidR="00C8717A" w:rsidRPr="00FE405F" w:rsidRDefault="00C8717A">
          <w:pPr>
            <w:pStyle w:val="TOCHeading"/>
            <w:rPr>
              <w:rFonts w:ascii="Times New Roman" w:hAnsi="Times New Roman" w:cs="Times New Roman"/>
              <w:i/>
              <w:iCs/>
            </w:rPr>
          </w:pPr>
          <w:r w:rsidRPr="00FE405F">
            <w:rPr>
              <w:rFonts w:ascii="Times New Roman" w:hAnsi="Times New Roman" w:cs="Times New Roman"/>
              <w:i/>
              <w:iCs/>
            </w:rPr>
            <w:t>Contents</w:t>
          </w:r>
        </w:p>
        <w:p w14:paraId="762A9E7F" w14:textId="584B7F1A" w:rsidR="00FE405F" w:rsidRPr="00FE405F" w:rsidRDefault="00C8717A">
          <w:pPr>
            <w:pStyle w:val="TOC1"/>
            <w:tabs>
              <w:tab w:val="right" w:leader="dot" w:pos="9394"/>
            </w:tabs>
            <w:rPr>
              <w:rFonts w:eastAsiaTheme="minorEastAsia"/>
              <w:noProof/>
            </w:rPr>
          </w:pPr>
          <w:r w:rsidRPr="00FE405F">
            <w:rPr>
              <w:sz w:val="20"/>
              <w:szCs w:val="20"/>
            </w:rPr>
            <w:fldChar w:fldCharType="begin"/>
          </w:r>
          <w:r w:rsidRPr="00FE405F">
            <w:rPr>
              <w:sz w:val="20"/>
              <w:szCs w:val="20"/>
            </w:rPr>
            <w:instrText xml:space="preserve"> TOC \o "1-3" \h \z \u </w:instrText>
          </w:r>
          <w:r w:rsidRPr="00FE405F">
            <w:rPr>
              <w:sz w:val="20"/>
              <w:szCs w:val="20"/>
            </w:rPr>
            <w:fldChar w:fldCharType="separate"/>
          </w:r>
          <w:hyperlink w:anchor="_Toc123638460" w:history="1">
            <w:r w:rsidR="00FE405F" w:rsidRPr="00FE405F">
              <w:rPr>
                <w:rStyle w:val="Hyperlink"/>
                <w:rFonts w:ascii="Times New Roman" w:hAnsi="Times New Roman" w:cs="Times New Roman"/>
                <w:i/>
                <w:iCs/>
                <w:noProof/>
              </w:rPr>
              <w:t>Chapter 1 – Introduction</w:t>
            </w:r>
            <w:r w:rsidR="00FE405F" w:rsidRPr="00FE405F">
              <w:rPr>
                <w:noProof/>
                <w:webHidden/>
              </w:rPr>
              <w:tab/>
            </w:r>
            <w:r w:rsidR="00FE405F" w:rsidRPr="00FE405F">
              <w:rPr>
                <w:noProof/>
                <w:webHidden/>
              </w:rPr>
              <w:fldChar w:fldCharType="begin"/>
            </w:r>
            <w:r w:rsidR="00FE405F" w:rsidRPr="00FE405F">
              <w:rPr>
                <w:noProof/>
                <w:webHidden/>
              </w:rPr>
              <w:instrText xml:space="preserve"> PAGEREF _Toc123638460 \h </w:instrText>
            </w:r>
            <w:r w:rsidR="00FE405F" w:rsidRPr="00FE405F">
              <w:rPr>
                <w:noProof/>
                <w:webHidden/>
              </w:rPr>
            </w:r>
            <w:r w:rsidR="00FE405F" w:rsidRPr="00FE405F">
              <w:rPr>
                <w:noProof/>
                <w:webHidden/>
              </w:rPr>
              <w:fldChar w:fldCharType="separate"/>
            </w:r>
            <w:r w:rsidR="00FE405F" w:rsidRPr="00FE405F">
              <w:rPr>
                <w:noProof/>
                <w:webHidden/>
              </w:rPr>
              <w:t>1</w:t>
            </w:r>
            <w:r w:rsidR="00FE405F" w:rsidRPr="00FE405F">
              <w:rPr>
                <w:noProof/>
                <w:webHidden/>
              </w:rPr>
              <w:fldChar w:fldCharType="end"/>
            </w:r>
          </w:hyperlink>
        </w:p>
        <w:p w14:paraId="5C0F6DAA" w14:textId="04E492AF" w:rsidR="00FE405F" w:rsidRPr="00FE405F" w:rsidRDefault="00FE405F">
          <w:pPr>
            <w:pStyle w:val="TOC2"/>
            <w:tabs>
              <w:tab w:val="right" w:leader="dot" w:pos="9394"/>
            </w:tabs>
            <w:rPr>
              <w:rFonts w:eastAsiaTheme="minorEastAsia"/>
              <w:noProof/>
            </w:rPr>
          </w:pPr>
          <w:hyperlink w:anchor="_Toc123638461" w:history="1">
            <w:r w:rsidRPr="00FE405F">
              <w:rPr>
                <w:rStyle w:val="Hyperlink"/>
                <w:rFonts w:ascii="Times New Roman" w:hAnsi="Times New Roman" w:cs="Times New Roman"/>
                <w:i/>
                <w:iCs/>
                <w:noProof/>
              </w:rPr>
              <w:t>1.1   Problem indication</w:t>
            </w:r>
            <w:r w:rsidRPr="00FE405F">
              <w:rPr>
                <w:noProof/>
                <w:webHidden/>
              </w:rPr>
              <w:tab/>
            </w:r>
            <w:r w:rsidRPr="00FE405F">
              <w:rPr>
                <w:noProof/>
                <w:webHidden/>
              </w:rPr>
              <w:fldChar w:fldCharType="begin"/>
            </w:r>
            <w:r w:rsidRPr="00FE405F">
              <w:rPr>
                <w:noProof/>
                <w:webHidden/>
              </w:rPr>
              <w:instrText xml:space="preserve"> PAGEREF _Toc123638461 \h </w:instrText>
            </w:r>
            <w:r w:rsidRPr="00FE405F">
              <w:rPr>
                <w:noProof/>
                <w:webHidden/>
              </w:rPr>
            </w:r>
            <w:r w:rsidRPr="00FE405F">
              <w:rPr>
                <w:noProof/>
                <w:webHidden/>
              </w:rPr>
              <w:fldChar w:fldCharType="separate"/>
            </w:r>
            <w:r w:rsidRPr="00FE405F">
              <w:rPr>
                <w:noProof/>
                <w:webHidden/>
              </w:rPr>
              <w:t>1</w:t>
            </w:r>
            <w:r w:rsidRPr="00FE405F">
              <w:rPr>
                <w:noProof/>
                <w:webHidden/>
              </w:rPr>
              <w:fldChar w:fldCharType="end"/>
            </w:r>
          </w:hyperlink>
        </w:p>
        <w:p w14:paraId="56EEF297" w14:textId="6AD58575" w:rsidR="00FE405F" w:rsidRPr="00FE405F" w:rsidRDefault="00FE405F">
          <w:pPr>
            <w:pStyle w:val="TOC2"/>
            <w:tabs>
              <w:tab w:val="right" w:leader="dot" w:pos="9394"/>
            </w:tabs>
            <w:rPr>
              <w:rFonts w:eastAsiaTheme="minorEastAsia"/>
              <w:noProof/>
            </w:rPr>
          </w:pPr>
          <w:hyperlink w:anchor="_Toc123638462" w:history="1">
            <w:r w:rsidRPr="00FE405F">
              <w:rPr>
                <w:rStyle w:val="Hyperlink"/>
                <w:rFonts w:ascii="Times New Roman" w:hAnsi="Times New Roman" w:cs="Times New Roman"/>
                <w:i/>
                <w:iCs/>
                <w:noProof/>
              </w:rPr>
              <w:t>1.2   Problem statement</w:t>
            </w:r>
            <w:r w:rsidRPr="00FE405F">
              <w:rPr>
                <w:noProof/>
                <w:webHidden/>
              </w:rPr>
              <w:tab/>
            </w:r>
            <w:r w:rsidRPr="00FE405F">
              <w:rPr>
                <w:noProof/>
                <w:webHidden/>
              </w:rPr>
              <w:fldChar w:fldCharType="begin"/>
            </w:r>
            <w:r w:rsidRPr="00FE405F">
              <w:rPr>
                <w:noProof/>
                <w:webHidden/>
              </w:rPr>
              <w:instrText xml:space="preserve"> PAGEREF _Toc123638462 \h </w:instrText>
            </w:r>
            <w:r w:rsidRPr="00FE405F">
              <w:rPr>
                <w:noProof/>
                <w:webHidden/>
              </w:rPr>
            </w:r>
            <w:r w:rsidRPr="00FE405F">
              <w:rPr>
                <w:noProof/>
                <w:webHidden/>
              </w:rPr>
              <w:fldChar w:fldCharType="separate"/>
            </w:r>
            <w:r w:rsidRPr="00FE405F">
              <w:rPr>
                <w:noProof/>
                <w:webHidden/>
              </w:rPr>
              <w:t>4</w:t>
            </w:r>
            <w:r w:rsidRPr="00FE405F">
              <w:rPr>
                <w:noProof/>
                <w:webHidden/>
              </w:rPr>
              <w:fldChar w:fldCharType="end"/>
            </w:r>
          </w:hyperlink>
        </w:p>
        <w:p w14:paraId="27DD70E9" w14:textId="706A37CE" w:rsidR="00FE405F" w:rsidRPr="00FE405F" w:rsidRDefault="00FE405F">
          <w:pPr>
            <w:pStyle w:val="TOC2"/>
            <w:tabs>
              <w:tab w:val="right" w:leader="dot" w:pos="9394"/>
            </w:tabs>
            <w:rPr>
              <w:rFonts w:eastAsiaTheme="minorEastAsia"/>
              <w:noProof/>
            </w:rPr>
          </w:pPr>
          <w:hyperlink w:anchor="_Toc123638463" w:history="1">
            <w:r w:rsidRPr="00FE405F">
              <w:rPr>
                <w:rStyle w:val="Hyperlink"/>
                <w:rFonts w:ascii="Times New Roman" w:hAnsi="Times New Roman" w:cs="Times New Roman"/>
                <w:i/>
                <w:iCs/>
                <w:noProof/>
              </w:rPr>
              <w:t>1.3   Research questions</w:t>
            </w:r>
            <w:r w:rsidRPr="00FE405F">
              <w:rPr>
                <w:noProof/>
                <w:webHidden/>
              </w:rPr>
              <w:tab/>
            </w:r>
            <w:r w:rsidRPr="00FE405F">
              <w:rPr>
                <w:noProof/>
                <w:webHidden/>
              </w:rPr>
              <w:fldChar w:fldCharType="begin"/>
            </w:r>
            <w:r w:rsidRPr="00FE405F">
              <w:rPr>
                <w:noProof/>
                <w:webHidden/>
              </w:rPr>
              <w:instrText xml:space="preserve"> PAGEREF _Toc123638463 \h </w:instrText>
            </w:r>
            <w:r w:rsidRPr="00FE405F">
              <w:rPr>
                <w:noProof/>
                <w:webHidden/>
              </w:rPr>
            </w:r>
            <w:r w:rsidRPr="00FE405F">
              <w:rPr>
                <w:noProof/>
                <w:webHidden/>
              </w:rPr>
              <w:fldChar w:fldCharType="separate"/>
            </w:r>
            <w:r w:rsidRPr="00FE405F">
              <w:rPr>
                <w:noProof/>
                <w:webHidden/>
              </w:rPr>
              <w:t>4</w:t>
            </w:r>
            <w:r w:rsidRPr="00FE405F">
              <w:rPr>
                <w:noProof/>
                <w:webHidden/>
              </w:rPr>
              <w:fldChar w:fldCharType="end"/>
            </w:r>
          </w:hyperlink>
        </w:p>
        <w:p w14:paraId="75415D41" w14:textId="164AF9AF" w:rsidR="00FE405F" w:rsidRPr="00FE405F" w:rsidRDefault="00FE405F">
          <w:pPr>
            <w:pStyle w:val="TOC3"/>
            <w:tabs>
              <w:tab w:val="right" w:leader="dot" w:pos="9394"/>
            </w:tabs>
            <w:rPr>
              <w:rFonts w:eastAsiaTheme="minorEastAsia"/>
              <w:noProof/>
            </w:rPr>
          </w:pPr>
          <w:hyperlink w:anchor="_Toc123638464" w:history="1">
            <w:r w:rsidRPr="00FE405F">
              <w:rPr>
                <w:rStyle w:val="Hyperlink"/>
                <w:i/>
                <w:iCs/>
                <w:noProof/>
              </w:rPr>
              <w:t>1.3.1   Theoretical research questions</w:t>
            </w:r>
            <w:r w:rsidRPr="00FE405F">
              <w:rPr>
                <w:noProof/>
                <w:webHidden/>
              </w:rPr>
              <w:tab/>
            </w:r>
            <w:r w:rsidRPr="00FE405F">
              <w:rPr>
                <w:noProof/>
                <w:webHidden/>
              </w:rPr>
              <w:fldChar w:fldCharType="begin"/>
            </w:r>
            <w:r w:rsidRPr="00FE405F">
              <w:rPr>
                <w:noProof/>
                <w:webHidden/>
              </w:rPr>
              <w:instrText xml:space="preserve"> PAGEREF _Toc123638464 \h </w:instrText>
            </w:r>
            <w:r w:rsidRPr="00FE405F">
              <w:rPr>
                <w:noProof/>
                <w:webHidden/>
              </w:rPr>
            </w:r>
            <w:r w:rsidRPr="00FE405F">
              <w:rPr>
                <w:noProof/>
                <w:webHidden/>
              </w:rPr>
              <w:fldChar w:fldCharType="separate"/>
            </w:r>
            <w:r w:rsidRPr="00FE405F">
              <w:rPr>
                <w:noProof/>
                <w:webHidden/>
              </w:rPr>
              <w:t>4</w:t>
            </w:r>
            <w:r w:rsidRPr="00FE405F">
              <w:rPr>
                <w:noProof/>
                <w:webHidden/>
              </w:rPr>
              <w:fldChar w:fldCharType="end"/>
            </w:r>
          </w:hyperlink>
        </w:p>
        <w:p w14:paraId="67A372CF" w14:textId="05FF7A86" w:rsidR="00FE405F" w:rsidRPr="00FE405F" w:rsidRDefault="00FE405F">
          <w:pPr>
            <w:pStyle w:val="TOC3"/>
            <w:tabs>
              <w:tab w:val="right" w:leader="dot" w:pos="9394"/>
            </w:tabs>
            <w:rPr>
              <w:rFonts w:eastAsiaTheme="minorEastAsia"/>
              <w:noProof/>
            </w:rPr>
          </w:pPr>
          <w:hyperlink w:anchor="_Toc123638465" w:history="1">
            <w:r w:rsidRPr="00FE405F">
              <w:rPr>
                <w:rStyle w:val="Hyperlink"/>
                <w:i/>
                <w:iCs/>
                <w:noProof/>
              </w:rPr>
              <w:t>1.3.2   Empirical research questions</w:t>
            </w:r>
            <w:r w:rsidRPr="00FE405F">
              <w:rPr>
                <w:noProof/>
                <w:webHidden/>
              </w:rPr>
              <w:tab/>
            </w:r>
            <w:r w:rsidRPr="00FE405F">
              <w:rPr>
                <w:noProof/>
                <w:webHidden/>
              </w:rPr>
              <w:fldChar w:fldCharType="begin"/>
            </w:r>
            <w:r w:rsidRPr="00FE405F">
              <w:rPr>
                <w:noProof/>
                <w:webHidden/>
              </w:rPr>
              <w:instrText xml:space="preserve"> PAGEREF _Toc123638465 \h </w:instrText>
            </w:r>
            <w:r w:rsidRPr="00FE405F">
              <w:rPr>
                <w:noProof/>
                <w:webHidden/>
              </w:rPr>
            </w:r>
            <w:r w:rsidRPr="00FE405F">
              <w:rPr>
                <w:noProof/>
                <w:webHidden/>
              </w:rPr>
              <w:fldChar w:fldCharType="separate"/>
            </w:r>
            <w:r w:rsidRPr="00FE405F">
              <w:rPr>
                <w:noProof/>
                <w:webHidden/>
              </w:rPr>
              <w:t>5</w:t>
            </w:r>
            <w:r w:rsidRPr="00FE405F">
              <w:rPr>
                <w:noProof/>
                <w:webHidden/>
              </w:rPr>
              <w:fldChar w:fldCharType="end"/>
            </w:r>
          </w:hyperlink>
        </w:p>
        <w:p w14:paraId="04785422" w14:textId="555A3B6A" w:rsidR="00FE405F" w:rsidRPr="00FE405F" w:rsidRDefault="00FE405F">
          <w:pPr>
            <w:pStyle w:val="TOC3"/>
            <w:tabs>
              <w:tab w:val="right" w:leader="dot" w:pos="9394"/>
            </w:tabs>
            <w:rPr>
              <w:rFonts w:eastAsiaTheme="minorEastAsia"/>
              <w:noProof/>
            </w:rPr>
          </w:pPr>
          <w:hyperlink w:anchor="_Toc123638466" w:history="1">
            <w:r w:rsidRPr="00FE405F">
              <w:rPr>
                <w:rStyle w:val="Hyperlink"/>
                <w:i/>
                <w:iCs/>
                <w:noProof/>
              </w:rPr>
              <w:t>1.3.3   Conceptual model</w:t>
            </w:r>
            <w:r w:rsidRPr="00FE405F">
              <w:rPr>
                <w:noProof/>
                <w:webHidden/>
              </w:rPr>
              <w:tab/>
            </w:r>
            <w:r w:rsidRPr="00FE405F">
              <w:rPr>
                <w:noProof/>
                <w:webHidden/>
              </w:rPr>
              <w:fldChar w:fldCharType="begin"/>
            </w:r>
            <w:r w:rsidRPr="00FE405F">
              <w:rPr>
                <w:noProof/>
                <w:webHidden/>
              </w:rPr>
              <w:instrText xml:space="preserve"> PAGEREF _Toc123638466 \h </w:instrText>
            </w:r>
            <w:r w:rsidRPr="00FE405F">
              <w:rPr>
                <w:noProof/>
                <w:webHidden/>
              </w:rPr>
            </w:r>
            <w:r w:rsidRPr="00FE405F">
              <w:rPr>
                <w:noProof/>
                <w:webHidden/>
              </w:rPr>
              <w:fldChar w:fldCharType="separate"/>
            </w:r>
            <w:r w:rsidRPr="00FE405F">
              <w:rPr>
                <w:noProof/>
                <w:webHidden/>
              </w:rPr>
              <w:t>5</w:t>
            </w:r>
            <w:r w:rsidRPr="00FE405F">
              <w:rPr>
                <w:noProof/>
                <w:webHidden/>
              </w:rPr>
              <w:fldChar w:fldCharType="end"/>
            </w:r>
          </w:hyperlink>
        </w:p>
        <w:p w14:paraId="1740432B" w14:textId="4E0DCF69" w:rsidR="00FE405F" w:rsidRPr="00FE405F" w:rsidRDefault="00FE405F">
          <w:pPr>
            <w:pStyle w:val="TOC2"/>
            <w:tabs>
              <w:tab w:val="right" w:leader="dot" w:pos="9394"/>
            </w:tabs>
            <w:rPr>
              <w:rFonts w:eastAsiaTheme="minorEastAsia"/>
              <w:noProof/>
            </w:rPr>
          </w:pPr>
          <w:hyperlink w:anchor="_Toc123638467" w:history="1">
            <w:r w:rsidRPr="00FE405F">
              <w:rPr>
                <w:rStyle w:val="Hyperlink"/>
                <w:rFonts w:ascii="Times New Roman" w:hAnsi="Times New Roman" w:cs="Times New Roman"/>
                <w:i/>
                <w:iCs/>
                <w:noProof/>
              </w:rPr>
              <w:t>1.4   Research method</w:t>
            </w:r>
            <w:r w:rsidRPr="00FE405F">
              <w:rPr>
                <w:noProof/>
                <w:webHidden/>
              </w:rPr>
              <w:tab/>
            </w:r>
            <w:r w:rsidRPr="00FE405F">
              <w:rPr>
                <w:noProof/>
                <w:webHidden/>
              </w:rPr>
              <w:fldChar w:fldCharType="begin"/>
            </w:r>
            <w:r w:rsidRPr="00FE405F">
              <w:rPr>
                <w:noProof/>
                <w:webHidden/>
              </w:rPr>
              <w:instrText xml:space="preserve"> PAGEREF _Toc123638467 \h </w:instrText>
            </w:r>
            <w:r w:rsidRPr="00FE405F">
              <w:rPr>
                <w:noProof/>
                <w:webHidden/>
              </w:rPr>
            </w:r>
            <w:r w:rsidRPr="00FE405F">
              <w:rPr>
                <w:noProof/>
                <w:webHidden/>
              </w:rPr>
              <w:fldChar w:fldCharType="separate"/>
            </w:r>
            <w:r w:rsidRPr="00FE405F">
              <w:rPr>
                <w:noProof/>
                <w:webHidden/>
              </w:rPr>
              <w:t>5</w:t>
            </w:r>
            <w:r w:rsidRPr="00FE405F">
              <w:rPr>
                <w:noProof/>
                <w:webHidden/>
              </w:rPr>
              <w:fldChar w:fldCharType="end"/>
            </w:r>
          </w:hyperlink>
        </w:p>
        <w:p w14:paraId="175D7F8C" w14:textId="31352A3C" w:rsidR="00FE405F" w:rsidRPr="00FE405F" w:rsidRDefault="00FE405F">
          <w:pPr>
            <w:pStyle w:val="TOC2"/>
            <w:tabs>
              <w:tab w:val="right" w:leader="dot" w:pos="9394"/>
            </w:tabs>
            <w:rPr>
              <w:rFonts w:eastAsiaTheme="minorEastAsia"/>
              <w:noProof/>
            </w:rPr>
          </w:pPr>
          <w:hyperlink w:anchor="_Toc123638468" w:history="1">
            <w:r w:rsidRPr="00FE405F">
              <w:rPr>
                <w:rStyle w:val="Hyperlink"/>
                <w:rFonts w:ascii="Times New Roman" w:hAnsi="Times New Roman" w:cs="Times New Roman"/>
                <w:i/>
                <w:iCs/>
                <w:noProof/>
              </w:rPr>
              <w:t>1.5   Relevance</w:t>
            </w:r>
            <w:r w:rsidRPr="00FE405F">
              <w:rPr>
                <w:noProof/>
                <w:webHidden/>
              </w:rPr>
              <w:tab/>
            </w:r>
            <w:r w:rsidRPr="00FE405F">
              <w:rPr>
                <w:noProof/>
                <w:webHidden/>
              </w:rPr>
              <w:fldChar w:fldCharType="begin"/>
            </w:r>
            <w:r w:rsidRPr="00FE405F">
              <w:rPr>
                <w:noProof/>
                <w:webHidden/>
              </w:rPr>
              <w:instrText xml:space="preserve"> PAGEREF _Toc123638468 \h </w:instrText>
            </w:r>
            <w:r w:rsidRPr="00FE405F">
              <w:rPr>
                <w:noProof/>
                <w:webHidden/>
              </w:rPr>
            </w:r>
            <w:r w:rsidRPr="00FE405F">
              <w:rPr>
                <w:noProof/>
                <w:webHidden/>
              </w:rPr>
              <w:fldChar w:fldCharType="separate"/>
            </w:r>
            <w:r w:rsidRPr="00FE405F">
              <w:rPr>
                <w:noProof/>
                <w:webHidden/>
              </w:rPr>
              <w:t>5</w:t>
            </w:r>
            <w:r w:rsidRPr="00FE405F">
              <w:rPr>
                <w:noProof/>
                <w:webHidden/>
              </w:rPr>
              <w:fldChar w:fldCharType="end"/>
            </w:r>
          </w:hyperlink>
        </w:p>
        <w:p w14:paraId="78F2D6CD" w14:textId="7671B5BA" w:rsidR="00FE405F" w:rsidRPr="00FE405F" w:rsidRDefault="00FE405F">
          <w:pPr>
            <w:pStyle w:val="TOC3"/>
            <w:tabs>
              <w:tab w:val="right" w:leader="dot" w:pos="9394"/>
            </w:tabs>
            <w:rPr>
              <w:rFonts w:eastAsiaTheme="minorEastAsia"/>
              <w:noProof/>
            </w:rPr>
          </w:pPr>
          <w:hyperlink w:anchor="_Toc123638469" w:history="1">
            <w:r w:rsidRPr="00FE405F">
              <w:rPr>
                <w:rStyle w:val="Hyperlink"/>
                <w:i/>
                <w:iCs/>
                <w:noProof/>
              </w:rPr>
              <w:t>1.5.1   Academic relevance</w:t>
            </w:r>
            <w:r w:rsidRPr="00FE405F">
              <w:rPr>
                <w:noProof/>
                <w:webHidden/>
              </w:rPr>
              <w:tab/>
            </w:r>
            <w:r w:rsidRPr="00FE405F">
              <w:rPr>
                <w:noProof/>
                <w:webHidden/>
              </w:rPr>
              <w:fldChar w:fldCharType="begin"/>
            </w:r>
            <w:r w:rsidRPr="00FE405F">
              <w:rPr>
                <w:noProof/>
                <w:webHidden/>
              </w:rPr>
              <w:instrText xml:space="preserve"> PAGEREF _Toc123638469 \h </w:instrText>
            </w:r>
            <w:r w:rsidRPr="00FE405F">
              <w:rPr>
                <w:noProof/>
                <w:webHidden/>
              </w:rPr>
            </w:r>
            <w:r w:rsidRPr="00FE405F">
              <w:rPr>
                <w:noProof/>
                <w:webHidden/>
              </w:rPr>
              <w:fldChar w:fldCharType="separate"/>
            </w:r>
            <w:r w:rsidRPr="00FE405F">
              <w:rPr>
                <w:noProof/>
                <w:webHidden/>
              </w:rPr>
              <w:t>6</w:t>
            </w:r>
            <w:r w:rsidRPr="00FE405F">
              <w:rPr>
                <w:noProof/>
                <w:webHidden/>
              </w:rPr>
              <w:fldChar w:fldCharType="end"/>
            </w:r>
          </w:hyperlink>
        </w:p>
        <w:p w14:paraId="1727787A" w14:textId="7DD94DA7" w:rsidR="00FE405F" w:rsidRPr="00FE405F" w:rsidRDefault="00FE405F">
          <w:pPr>
            <w:pStyle w:val="TOC3"/>
            <w:tabs>
              <w:tab w:val="right" w:leader="dot" w:pos="9394"/>
            </w:tabs>
            <w:rPr>
              <w:rFonts w:eastAsiaTheme="minorEastAsia"/>
              <w:noProof/>
            </w:rPr>
          </w:pPr>
          <w:hyperlink w:anchor="_Toc123638470" w:history="1">
            <w:r w:rsidRPr="00FE405F">
              <w:rPr>
                <w:rStyle w:val="Hyperlink"/>
                <w:i/>
                <w:iCs/>
                <w:noProof/>
              </w:rPr>
              <w:t>1.5.2   Managerial relevance</w:t>
            </w:r>
            <w:r w:rsidRPr="00FE405F">
              <w:rPr>
                <w:noProof/>
                <w:webHidden/>
              </w:rPr>
              <w:tab/>
            </w:r>
            <w:r w:rsidRPr="00FE405F">
              <w:rPr>
                <w:noProof/>
                <w:webHidden/>
              </w:rPr>
              <w:fldChar w:fldCharType="begin"/>
            </w:r>
            <w:r w:rsidRPr="00FE405F">
              <w:rPr>
                <w:noProof/>
                <w:webHidden/>
              </w:rPr>
              <w:instrText xml:space="preserve"> PAGEREF _Toc123638470 \h </w:instrText>
            </w:r>
            <w:r w:rsidRPr="00FE405F">
              <w:rPr>
                <w:noProof/>
                <w:webHidden/>
              </w:rPr>
            </w:r>
            <w:r w:rsidRPr="00FE405F">
              <w:rPr>
                <w:noProof/>
                <w:webHidden/>
              </w:rPr>
              <w:fldChar w:fldCharType="separate"/>
            </w:r>
            <w:r w:rsidRPr="00FE405F">
              <w:rPr>
                <w:noProof/>
                <w:webHidden/>
              </w:rPr>
              <w:t>6</w:t>
            </w:r>
            <w:r w:rsidRPr="00FE405F">
              <w:rPr>
                <w:noProof/>
                <w:webHidden/>
              </w:rPr>
              <w:fldChar w:fldCharType="end"/>
            </w:r>
          </w:hyperlink>
        </w:p>
        <w:p w14:paraId="6045997D" w14:textId="3C651D6D" w:rsidR="00FE405F" w:rsidRPr="00FE405F" w:rsidRDefault="00FE405F">
          <w:pPr>
            <w:pStyle w:val="TOC2"/>
            <w:tabs>
              <w:tab w:val="right" w:leader="dot" w:pos="9394"/>
            </w:tabs>
            <w:rPr>
              <w:rFonts w:eastAsiaTheme="minorEastAsia"/>
              <w:noProof/>
            </w:rPr>
          </w:pPr>
          <w:hyperlink w:anchor="_Toc123638471" w:history="1">
            <w:r w:rsidRPr="00FE405F">
              <w:rPr>
                <w:rStyle w:val="Hyperlink"/>
                <w:rFonts w:ascii="Times New Roman" w:hAnsi="Times New Roman" w:cs="Times New Roman"/>
                <w:i/>
                <w:iCs/>
                <w:noProof/>
              </w:rPr>
              <w:t>1.6   Structure of the thesis</w:t>
            </w:r>
            <w:r w:rsidRPr="00FE405F">
              <w:rPr>
                <w:noProof/>
                <w:webHidden/>
              </w:rPr>
              <w:tab/>
            </w:r>
            <w:r w:rsidRPr="00FE405F">
              <w:rPr>
                <w:noProof/>
                <w:webHidden/>
              </w:rPr>
              <w:fldChar w:fldCharType="begin"/>
            </w:r>
            <w:r w:rsidRPr="00FE405F">
              <w:rPr>
                <w:noProof/>
                <w:webHidden/>
              </w:rPr>
              <w:instrText xml:space="preserve"> PAGEREF _Toc123638471 \h </w:instrText>
            </w:r>
            <w:r w:rsidRPr="00FE405F">
              <w:rPr>
                <w:noProof/>
                <w:webHidden/>
              </w:rPr>
            </w:r>
            <w:r w:rsidRPr="00FE405F">
              <w:rPr>
                <w:noProof/>
                <w:webHidden/>
              </w:rPr>
              <w:fldChar w:fldCharType="separate"/>
            </w:r>
            <w:r w:rsidRPr="00FE405F">
              <w:rPr>
                <w:noProof/>
                <w:webHidden/>
              </w:rPr>
              <w:t>7</w:t>
            </w:r>
            <w:r w:rsidRPr="00FE405F">
              <w:rPr>
                <w:noProof/>
                <w:webHidden/>
              </w:rPr>
              <w:fldChar w:fldCharType="end"/>
            </w:r>
          </w:hyperlink>
        </w:p>
        <w:p w14:paraId="691E40F3" w14:textId="1D3FBDBE" w:rsidR="00FE405F" w:rsidRPr="00FE405F" w:rsidRDefault="00FE405F">
          <w:pPr>
            <w:pStyle w:val="TOC1"/>
            <w:tabs>
              <w:tab w:val="right" w:leader="dot" w:pos="9394"/>
            </w:tabs>
            <w:rPr>
              <w:rFonts w:eastAsiaTheme="minorEastAsia"/>
              <w:noProof/>
            </w:rPr>
          </w:pPr>
          <w:hyperlink w:anchor="_Toc123638472" w:history="1">
            <w:r w:rsidRPr="00FE405F">
              <w:rPr>
                <w:rStyle w:val="Hyperlink"/>
                <w:rFonts w:ascii="Times New Roman" w:hAnsi="Times New Roman" w:cs="Times New Roman"/>
                <w:i/>
                <w:iCs/>
                <w:noProof/>
              </w:rPr>
              <w:t>Chapter 2 – Theoretical framework</w:t>
            </w:r>
            <w:r w:rsidRPr="00FE405F">
              <w:rPr>
                <w:noProof/>
                <w:webHidden/>
              </w:rPr>
              <w:tab/>
            </w:r>
            <w:r w:rsidRPr="00FE405F">
              <w:rPr>
                <w:noProof/>
                <w:webHidden/>
              </w:rPr>
              <w:fldChar w:fldCharType="begin"/>
            </w:r>
            <w:r w:rsidRPr="00FE405F">
              <w:rPr>
                <w:noProof/>
                <w:webHidden/>
              </w:rPr>
              <w:instrText xml:space="preserve"> PAGEREF _Toc123638472 \h </w:instrText>
            </w:r>
            <w:r w:rsidRPr="00FE405F">
              <w:rPr>
                <w:noProof/>
                <w:webHidden/>
              </w:rPr>
            </w:r>
            <w:r w:rsidRPr="00FE405F">
              <w:rPr>
                <w:noProof/>
                <w:webHidden/>
              </w:rPr>
              <w:fldChar w:fldCharType="separate"/>
            </w:r>
            <w:r w:rsidRPr="00FE405F">
              <w:rPr>
                <w:noProof/>
                <w:webHidden/>
              </w:rPr>
              <w:t>7</w:t>
            </w:r>
            <w:r w:rsidRPr="00FE405F">
              <w:rPr>
                <w:noProof/>
                <w:webHidden/>
              </w:rPr>
              <w:fldChar w:fldCharType="end"/>
            </w:r>
          </w:hyperlink>
        </w:p>
        <w:p w14:paraId="48AEA3BC" w14:textId="25F9C7EB" w:rsidR="00FE405F" w:rsidRPr="00FE405F" w:rsidRDefault="00FE405F">
          <w:pPr>
            <w:pStyle w:val="TOC2"/>
            <w:tabs>
              <w:tab w:val="right" w:leader="dot" w:pos="9394"/>
            </w:tabs>
            <w:rPr>
              <w:rFonts w:eastAsiaTheme="minorEastAsia"/>
              <w:noProof/>
            </w:rPr>
          </w:pPr>
          <w:hyperlink w:anchor="_Toc123638473" w:history="1">
            <w:r w:rsidRPr="00FE405F">
              <w:rPr>
                <w:rStyle w:val="Hyperlink"/>
                <w:rFonts w:ascii="Times New Roman" w:hAnsi="Times New Roman" w:cs="Times New Roman"/>
                <w:i/>
                <w:iCs/>
                <w:noProof/>
              </w:rPr>
              <w:t>2.1   Main effect – Level of customization</w:t>
            </w:r>
            <w:r w:rsidRPr="00FE405F">
              <w:rPr>
                <w:noProof/>
                <w:webHidden/>
              </w:rPr>
              <w:tab/>
            </w:r>
            <w:r w:rsidRPr="00FE405F">
              <w:rPr>
                <w:noProof/>
                <w:webHidden/>
              </w:rPr>
              <w:fldChar w:fldCharType="begin"/>
            </w:r>
            <w:r w:rsidRPr="00FE405F">
              <w:rPr>
                <w:noProof/>
                <w:webHidden/>
              </w:rPr>
              <w:instrText xml:space="preserve"> PAGEREF _Toc123638473 \h </w:instrText>
            </w:r>
            <w:r w:rsidRPr="00FE405F">
              <w:rPr>
                <w:noProof/>
                <w:webHidden/>
              </w:rPr>
            </w:r>
            <w:r w:rsidRPr="00FE405F">
              <w:rPr>
                <w:noProof/>
                <w:webHidden/>
              </w:rPr>
              <w:fldChar w:fldCharType="separate"/>
            </w:r>
            <w:r w:rsidRPr="00FE405F">
              <w:rPr>
                <w:noProof/>
                <w:webHidden/>
              </w:rPr>
              <w:t>7</w:t>
            </w:r>
            <w:r w:rsidRPr="00FE405F">
              <w:rPr>
                <w:noProof/>
                <w:webHidden/>
              </w:rPr>
              <w:fldChar w:fldCharType="end"/>
            </w:r>
          </w:hyperlink>
        </w:p>
        <w:p w14:paraId="6ECC4DFE" w14:textId="449CDBF0" w:rsidR="00FE405F" w:rsidRPr="00FE405F" w:rsidRDefault="00FE405F">
          <w:pPr>
            <w:pStyle w:val="TOC2"/>
            <w:tabs>
              <w:tab w:val="right" w:leader="dot" w:pos="9394"/>
            </w:tabs>
            <w:rPr>
              <w:rFonts w:eastAsiaTheme="minorEastAsia"/>
              <w:noProof/>
            </w:rPr>
          </w:pPr>
          <w:hyperlink w:anchor="_Toc123638474" w:history="1">
            <w:r w:rsidRPr="00FE405F">
              <w:rPr>
                <w:rStyle w:val="Hyperlink"/>
                <w:rFonts w:ascii="Times New Roman" w:hAnsi="Times New Roman" w:cs="Times New Roman"/>
                <w:i/>
                <w:iCs/>
                <w:noProof/>
              </w:rPr>
              <w:t>2.2   Moderation effect – Type of features used to customize products</w:t>
            </w:r>
            <w:r w:rsidRPr="00FE405F">
              <w:rPr>
                <w:noProof/>
                <w:webHidden/>
              </w:rPr>
              <w:tab/>
            </w:r>
            <w:r w:rsidRPr="00FE405F">
              <w:rPr>
                <w:noProof/>
                <w:webHidden/>
              </w:rPr>
              <w:fldChar w:fldCharType="begin"/>
            </w:r>
            <w:r w:rsidRPr="00FE405F">
              <w:rPr>
                <w:noProof/>
                <w:webHidden/>
              </w:rPr>
              <w:instrText xml:space="preserve"> PAGEREF _Toc123638474 \h </w:instrText>
            </w:r>
            <w:r w:rsidRPr="00FE405F">
              <w:rPr>
                <w:noProof/>
                <w:webHidden/>
              </w:rPr>
            </w:r>
            <w:r w:rsidRPr="00FE405F">
              <w:rPr>
                <w:noProof/>
                <w:webHidden/>
              </w:rPr>
              <w:fldChar w:fldCharType="separate"/>
            </w:r>
            <w:r w:rsidRPr="00FE405F">
              <w:rPr>
                <w:noProof/>
                <w:webHidden/>
              </w:rPr>
              <w:t>9</w:t>
            </w:r>
            <w:r w:rsidRPr="00FE405F">
              <w:rPr>
                <w:noProof/>
                <w:webHidden/>
              </w:rPr>
              <w:fldChar w:fldCharType="end"/>
            </w:r>
          </w:hyperlink>
        </w:p>
        <w:p w14:paraId="2ED8FC4A" w14:textId="43709534" w:rsidR="00FE405F" w:rsidRPr="00FE405F" w:rsidRDefault="00FE405F">
          <w:pPr>
            <w:pStyle w:val="TOC2"/>
            <w:tabs>
              <w:tab w:val="right" w:leader="dot" w:pos="9394"/>
            </w:tabs>
            <w:rPr>
              <w:rFonts w:eastAsiaTheme="minorEastAsia"/>
              <w:noProof/>
            </w:rPr>
          </w:pPr>
          <w:hyperlink w:anchor="_Toc123638475" w:history="1">
            <w:r w:rsidRPr="00FE405F">
              <w:rPr>
                <w:rStyle w:val="Hyperlink"/>
                <w:rFonts w:ascii="Times New Roman" w:hAnsi="Times New Roman" w:cs="Times New Roman"/>
                <w:i/>
                <w:iCs/>
                <w:noProof/>
              </w:rPr>
              <w:t>2.3   Mediation effect – Psychological ownership</w:t>
            </w:r>
            <w:r w:rsidRPr="00FE405F">
              <w:rPr>
                <w:noProof/>
                <w:webHidden/>
              </w:rPr>
              <w:tab/>
            </w:r>
            <w:r w:rsidRPr="00FE405F">
              <w:rPr>
                <w:noProof/>
                <w:webHidden/>
              </w:rPr>
              <w:fldChar w:fldCharType="begin"/>
            </w:r>
            <w:r w:rsidRPr="00FE405F">
              <w:rPr>
                <w:noProof/>
                <w:webHidden/>
              </w:rPr>
              <w:instrText xml:space="preserve"> PAGEREF _Toc123638475 \h </w:instrText>
            </w:r>
            <w:r w:rsidRPr="00FE405F">
              <w:rPr>
                <w:noProof/>
                <w:webHidden/>
              </w:rPr>
            </w:r>
            <w:r w:rsidRPr="00FE405F">
              <w:rPr>
                <w:noProof/>
                <w:webHidden/>
              </w:rPr>
              <w:fldChar w:fldCharType="separate"/>
            </w:r>
            <w:r w:rsidRPr="00FE405F">
              <w:rPr>
                <w:noProof/>
                <w:webHidden/>
              </w:rPr>
              <w:t>11</w:t>
            </w:r>
            <w:r w:rsidRPr="00FE405F">
              <w:rPr>
                <w:noProof/>
                <w:webHidden/>
              </w:rPr>
              <w:fldChar w:fldCharType="end"/>
            </w:r>
          </w:hyperlink>
        </w:p>
        <w:p w14:paraId="555375D4" w14:textId="76384DC8" w:rsidR="00FE405F" w:rsidRPr="00FE405F" w:rsidRDefault="00FE405F">
          <w:pPr>
            <w:pStyle w:val="TOC1"/>
            <w:tabs>
              <w:tab w:val="right" w:leader="dot" w:pos="9394"/>
            </w:tabs>
            <w:rPr>
              <w:rFonts w:eastAsiaTheme="minorEastAsia"/>
              <w:noProof/>
            </w:rPr>
          </w:pPr>
          <w:hyperlink w:anchor="_Toc123638476" w:history="1">
            <w:r w:rsidRPr="00FE405F">
              <w:rPr>
                <w:rStyle w:val="Hyperlink"/>
                <w:rFonts w:ascii="Times New Roman" w:hAnsi="Times New Roman" w:cs="Times New Roman"/>
                <w:noProof/>
              </w:rPr>
              <w:t>Chapter 3 – Methodology</w:t>
            </w:r>
            <w:r w:rsidRPr="00FE405F">
              <w:rPr>
                <w:noProof/>
                <w:webHidden/>
              </w:rPr>
              <w:tab/>
            </w:r>
            <w:r w:rsidRPr="00FE405F">
              <w:rPr>
                <w:noProof/>
                <w:webHidden/>
              </w:rPr>
              <w:fldChar w:fldCharType="begin"/>
            </w:r>
            <w:r w:rsidRPr="00FE405F">
              <w:rPr>
                <w:noProof/>
                <w:webHidden/>
              </w:rPr>
              <w:instrText xml:space="preserve"> PAGEREF _Toc123638476 \h </w:instrText>
            </w:r>
            <w:r w:rsidRPr="00FE405F">
              <w:rPr>
                <w:noProof/>
                <w:webHidden/>
              </w:rPr>
            </w:r>
            <w:r w:rsidRPr="00FE405F">
              <w:rPr>
                <w:noProof/>
                <w:webHidden/>
              </w:rPr>
              <w:fldChar w:fldCharType="separate"/>
            </w:r>
            <w:r w:rsidRPr="00FE405F">
              <w:rPr>
                <w:noProof/>
                <w:webHidden/>
              </w:rPr>
              <w:t>14</w:t>
            </w:r>
            <w:r w:rsidRPr="00FE405F">
              <w:rPr>
                <w:noProof/>
                <w:webHidden/>
              </w:rPr>
              <w:fldChar w:fldCharType="end"/>
            </w:r>
          </w:hyperlink>
        </w:p>
        <w:p w14:paraId="7DDC22C6" w14:textId="61EF4BC4" w:rsidR="00FE405F" w:rsidRPr="00FE405F" w:rsidRDefault="00FE405F">
          <w:pPr>
            <w:pStyle w:val="TOC2"/>
            <w:tabs>
              <w:tab w:val="right" w:leader="dot" w:pos="9394"/>
            </w:tabs>
            <w:rPr>
              <w:rFonts w:eastAsiaTheme="minorEastAsia"/>
              <w:noProof/>
            </w:rPr>
          </w:pPr>
          <w:hyperlink w:anchor="_Toc123638477" w:history="1">
            <w:r w:rsidRPr="00FE405F">
              <w:rPr>
                <w:rStyle w:val="Hyperlink"/>
                <w:rFonts w:ascii="Times New Roman" w:hAnsi="Times New Roman" w:cs="Times New Roman"/>
                <w:i/>
                <w:iCs/>
                <w:noProof/>
              </w:rPr>
              <w:t>3.1   Experiment</w:t>
            </w:r>
            <w:r w:rsidRPr="00FE405F">
              <w:rPr>
                <w:noProof/>
                <w:webHidden/>
              </w:rPr>
              <w:tab/>
            </w:r>
            <w:r w:rsidRPr="00FE405F">
              <w:rPr>
                <w:noProof/>
                <w:webHidden/>
              </w:rPr>
              <w:fldChar w:fldCharType="begin"/>
            </w:r>
            <w:r w:rsidRPr="00FE405F">
              <w:rPr>
                <w:noProof/>
                <w:webHidden/>
              </w:rPr>
              <w:instrText xml:space="preserve"> PAGEREF _Toc123638477 \h </w:instrText>
            </w:r>
            <w:r w:rsidRPr="00FE405F">
              <w:rPr>
                <w:noProof/>
                <w:webHidden/>
              </w:rPr>
            </w:r>
            <w:r w:rsidRPr="00FE405F">
              <w:rPr>
                <w:noProof/>
                <w:webHidden/>
              </w:rPr>
              <w:fldChar w:fldCharType="separate"/>
            </w:r>
            <w:r w:rsidRPr="00FE405F">
              <w:rPr>
                <w:noProof/>
                <w:webHidden/>
              </w:rPr>
              <w:t>14</w:t>
            </w:r>
            <w:r w:rsidRPr="00FE405F">
              <w:rPr>
                <w:noProof/>
                <w:webHidden/>
              </w:rPr>
              <w:fldChar w:fldCharType="end"/>
            </w:r>
          </w:hyperlink>
        </w:p>
        <w:p w14:paraId="012F0131" w14:textId="0C6C429C" w:rsidR="00FE405F" w:rsidRPr="00FE405F" w:rsidRDefault="00FE405F">
          <w:pPr>
            <w:pStyle w:val="TOC2"/>
            <w:tabs>
              <w:tab w:val="right" w:leader="dot" w:pos="9394"/>
            </w:tabs>
            <w:rPr>
              <w:rFonts w:eastAsiaTheme="minorEastAsia"/>
              <w:noProof/>
            </w:rPr>
          </w:pPr>
          <w:hyperlink w:anchor="_Toc123638478" w:history="1">
            <w:r w:rsidRPr="00FE405F">
              <w:rPr>
                <w:rStyle w:val="Hyperlink"/>
                <w:rFonts w:ascii="Times New Roman" w:hAnsi="Times New Roman" w:cs="Times New Roman"/>
                <w:i/>
                <w:iCs/>
                <w:noProof/>
              </w:rPr>
              <w:t>3.2   Experimental design</w:t>
            </w:r>
            <w:r w:rsidRPr="00FE405F">
              <w:rPr>
                <w:noProof/>
                <w:webHidden/>
              </w:rPr>
              <w:tab/>
            </w:r>
            <w:r w:rsidRPr="00FE405F">
              <w:rPr>
                <w:noProof/>
                <w:webHidden/>
              </w:rPr>
              <w:fldChar w:fldCharType="begin"/>
            </w:r>
            <w:r w:rsidRPr="00FE405F">
              <w:rPr>
                <w:noProof/>
                <w:webHidden/>
              </w:rPr>
              <w:instrText xml:space="preserve"> PAGEREF _Toc123638478 \h </w:instrText>
            </w:r>
            <w:r w:rsidRPr="00FE405F">
              <w:rPr>
                <w:noProof/>
                <w:webHidden/>
              </w:rPr>
            </w:r>
            <w:r w:rsidRPr="00FE405F">
              <w:rPr>
                <w:noProof/>
                <w:webHidden/>
              </w:rPr>
              <w:fldChar w:fldCharType="separate"/>
            </w:r>
            <w:r w:rsidRPr="00FE405F">
              <w:rPr>
                <w:noProof/>
                <w:webHidden/>
              </w:rPr>
              <w:t>14</w:t>
            </w:r>
            <w:r w:rsidRPr="00FE405F">
              <w:rPr>
                <w:noProof/>
                <w:webHidden/>
              </w:rPr>
              <w:fldChar w:fldCharType="end"/>
            </w:r>
          </w:hyperlink>
        </w:p>
        <w:p w14:paraId="034D60A3" w14:textId="4FB14823" w:rsidR="00FE405F" w:rsidRPr="00FE405F" w:rsidRDefault="00FE405F">
          <w:pPr>
            <w:pStyle w:val="TOC3"/>
            <w:tabs>
              <w:tab w:val="right" w:leader="dot" w:pos="9394"/>
            </w:tabs>
            <w:rPr>
              <w:rFonts w:eastAsiaTheme="minorEastAsia"/>
              <w:noProof/>
            </w:rPr>
          </w:pPr>
          <w:hyperlink w:anchor="_Toc123638479" w:history="1">
            <w:r w:rsidRPr="00FE405F">
              <w:rPr>
                <w:rStyle w:val="Hyperlink"/>
                <w:i/>
                <w:iCs/>
                <w:noProof/>
              </w:rPr>
              <w:t>3.2.1   Pre-test</w:t>
            </w:r>
            <w:r w:rsidRPr="00FE405F">
              <w:rPr>
                <w:noProof/>
                <w:webHidden/>
              </w:rPr>
              <w:tab/>
            </w:r>
            <w:r w:rsidRPr="00FE405F">
              <w:rPr>
                <w:noProof/>
                <w:webHidden/>
              </w:rPr>
              <w:fldChar w:fldCharType="begin"/>
            </w:r>
            <w:r w:rsidRPr="00FE405F">
              <w:rPr>
                <w:noProof/>
                <w:webHidden/>
              </w:rPr>
              <w:instrText xml:space="preserve"> PAGEREF _Toc123638479 \h </w:instrText>
            </w:r>
            <w:r w:rsidRPr="00FE405F">
              <w:rPr>
                <w:noProof/>
                <w:webHidden/>
              </w:rPr>
            </w:r>
            <w:r w:rsidRPr="00FE405F">
              <w:rPr>
                <w:noProof/>
                <w:webHidden/>
              </w:rPr>
              <w:fldChar w:fldCharType="separate"/>
            </w:r>
            <w:r w:rsidRPr="00FE405F">
              <w:rPr>
                <w:noProof/>
                <w:webHidden/>
              </w:rPr>
              <w:t>15</w:t>
            </w:r>
            <w:r w:rsidRPr="00FE405F">
              <w:rPr>
                <w:noProof/>
                <w:webHidden/>
              </w:rPr>
              <w:fldChar w:fldCharType="end"/>
            </w:r>
          </w:hyperlink>
        </w:p>
        <w:p w14:paraId="4A810AA8" w14:textId="5085046D" w:rsidR="00FE405F" w:rsidRPr="00FE405F" w:rsidRDefault="00FE405F">
          <w:pPr>
            <w:pStyle w:val="TOC2"/>
            <w:tabs>
              <w:tab w:val="right" w:leader="dot" w:pos="9394"/>
            </w:tabs>
            <w:rPr>
              <w:rFonts w:eastAsiaTheme="minorEastAsia"/>
              <w:noProof/>
            </w:rPr>
          </w:pPr>
          <w:hyperlink w:anchor="_Toc123638480" w:history="1">
            <w:r w:rsidRPr="00FE405F">
              <w:rPr>
                <w:rStyle w:val="Hyperlink"/>
                <w:rFonts w:ascii="Times New Roman" w:hAnsi="Times New Roman" w:cs="Times New Roman"/>
                <w:i/>
                <w:noProof/>
              </w:rPr>
              <w:t>3.3   Sample</w:t>
            </w:r>
            <w:r w:rsidRPr="00FE405F">
              <w:rPr>
                <w:noProof/>
                <w:webHidden/>
              </w:rPr>
              <w:tab/>
            </w:r>
            <w:r w:rsidRPr="00FE405F">
              <w:rPr>
                <w:noProof/>
                <w:webHidden/>
              </w:rPr>
              <w:fldChar w:fldCharType="begin"/>
            </w:r>
            <w:r w:rsidRPr="00FE405F">
              <w:rPr>
                <w:noProof/>
                <w:webHidden/>
              </w:rPr>
              <w:instrText xml:space="preserve"> PAGEREF _Toc123638480 \h </w:instrText>
            </w:r>
            <w:r w:rsidRPr="00FE405F">
              <w:rPr>
                <w:noProof/>
                <w:webHidden/>
              </w:rPr>
            </w:r>
            <w:r w:rsidRPr="00FE405F">
              <w:rPr>
                <w:noProof/>
                <w:webHidden/>
              </w:rPr>
              <w:fldChar w:fldCharType="separate"/>
            </w:r>
            <w:r w:rsidRPr="00FE405F">
              <w:rPr>
                <w:noProof/>
                <w:webHidden/>
              </w:rPr>
              <w:t>16</w:t>
            </w:r>
            <w:r w:rsidRPr="00FE405F">
              <w:rPr>
                <w:noProof/>
                <w:webHidden/>
              </w:rPr>
              <w:fldChar w:fldCharType="end"/>
            </w:r>
          </w:hyperlink>
        </w:p>
        <w:p w14:paraId="5382B245" w14:textId="2BB8F513" w:rsidR="00FE405F" w:rsidRPr="00FE405F" w:rsidRDefault="00FE405F">
          <w:pPr>
            <w:pStyle w:val="TOC2"/>
            <w:tabs>
              <w:tab w:val="right" w:leader="dot" w:pos="9394"/>
            </w:tabs>
            <w:rPr>
              <w:rFonts w:eastAsiaTheme="minorEastAsia"/>
              <w:noProof/>
            </w:rPr>
          </w:pPr>
          <w:hyperlink w:anchor="_Toc123638481" w:history="1">
            <w:r w:rsidRPr="00FE405F">
              <w:rPr>
                <w:rStyle w:val="Hyperlink"/>
                <w:rFonts w:ascii="Times New Roman" w:hAnsi="Times New Roman" w:cs="Times New Roman"/>
                <w:i/>
                <w:iCs/>
                <w:noProof/>
              </w:rPr>
              <w:t>3.4   Method</w:t>
            </w:r>
            <w:r w:rsidRPr="00FE405F">
              <w:rPr>
                <w:noProof/>
                <w:webHidden/>
              </w:rPr>
              <w:tab/>
            </w:r>
            <w:r w:rsidRPr="00FE405F">
              <w:rPr>
                <w:noProof/>
                <w:webHidden/>
              </w:rPr>
              <w:fldChar w:fldCharType="begin"/>
            </w:r>
            <w:r w:rsidRPr="00FE405F">
              <w:rPr>
                <w:noProof/>
                <w:webHidden/>
              </w:rPr>
              <w:instrText xml:space="preserve"> PAGEREF _Toc123638481 \h </w:instrText>
            </w:r>
            <w:r w:rsidRPr="00FE405F">
              <w:rPr>
                <w:noProof/>
                <w:webHidden/>
              </w:rPr>
            </w:r>
            <w:r w:rsidRPr="00FE405F">
              <w:rPr>
                <w:noProof/>
                <w:webHidden/>
              </w:rPr>
              <w:fldChar w:fldCharType="separate"/>
            </w:r>
            <w:r w:rsidRPr="00FE405F">
              <w:rPr>
                <w:noProof/>
                <w:webHidden/>
              </w:rPr>
              <w:t>16</w:t>
            </w:r>
            <w:r w:rsidRPr="00FE405F">
              <w:rPr>
                <w:noProof/>
                <w:webHidden/>
              </w:rPr>
              <w:fldChar w:fldCharType="end"/>
            </w:r>
          </w:hyperlink>
        </w:p>
        <w:p w14:paraId="57FDED7D" w14:textId="776F9853" w:rsidR="00FE405F" w:rsidRPr="00FE405F" w:rsidRDefault="00FE405F">
          <w:pPr>
            <w:pStyle w:val="TOC3"/>
            <w:tabs>
              <w:tab w:val="right" w:leader="dot" w:pos="9394"/>
            </w:tabs>
            <w:rPr>
              <w:rFonts w:eastAsiaTheme="minorEastAsia"/>
              <w:noProof/>
            </w:rPr>
          </w:pPr>
          <w:hyperlink w:anchor="_Toc123638482" w:history="1">
            <w:r w:rsidRPr="00FE405F">
              <w:rPr>
                <w:rStyle w:val="Hyperlink"/>
                <w:i/>
                <w:iCs/>
                <w:noProof/>
              </w:rPr>
              <w:t>3.4.1   Treatments</w:t>
            </w:r>
            <w:r w:rsidRPr="00FE405F">
              <w:rPr>
                <w:noProof/>
                <w:webHidden/>
              </w:rPr>
              <w:tab/>
            </w:r>
            <w:r w:rsidRPr="00FE405F">
              <w:rPr>
                <w:noProof/>
                <w:webHidden/>
              </w:rPr>
              <w:fldChar w:fldCharType="begin"/>
            </w:r>
            <w:r w:rsidRPr="00FE405F">
              <w:rPr>
                <w:noProof/>
                <w:webHidden/>
              </w:rPr>
              <w:instrText xml:space="preserve"> PAGEREF _Toc123638482 \h </w:instrText>
            </w:r>
            <w:r w:rsidRPr="00FE405F">
              <w:rPr>
                <w:noProof/>
                <w:webHidden/>
              </w:rPr>
            </w:r>
            <w:r w:rsidRPr="00FE405F">
              <w:rPr>
                <w:noProof/>
                <w:webHidden/>
              </w:rPr>
              <w:fldChar w:fldCharType="separate"/>
            </w:r>
            <w:r w:rsidRPr="00FE405F">
              <w:rPr>
                <w:noProof/>
                <w:webHidden/>
              </w:rPr>
              <w:t>16</w:t>
            </w:r>
            <w:r w:rsidRPr="00FE405F">
              <w:rPr>
                <w:noProof/>
                <w:webHidden/>
              </w:rPr>
              <w:fldChar w:fldCharType="end"/>
            </w:r>
          </w:hyperlink>
        </w:p>
        <w:p w14:paraId="438CA7E1" w14:textId="4197E272" w:rsidR="00FE405F" w:rsidRPr="00FE405F" w:rsidRDefault="00FE405F">
          <w:pPr>
            <w:pStyle w:val="TOC3"/>
            <w:tabs>
              <w:tab w:val="right" w:leader="dot" w:pos="9394"/>
            </w:tabs>
            <w:rPr>
              <w:rFonts w:eastAsiaTheme="minorEastAsia"/>
              <w:noProof/>
            </w:rPr>
          </w:pPr>
          <w:hyperlink w:anchor="_Toc123638483" w:history="1">
            <w:r w:rsidRPr="00FE405F">
              <w:rPr>
                <w:rStyle w:val="Hyperlink"/>
                <w:i/>
                <w:iCs/>
                <w:noProof/>
              </w:rPr>
              <w:t>3.4.2   Measurement of dependent variable and mediator</w:t>
            </w:r>
            <w:r w:rsidRPr="00FE405F">
              <w:rPr>
                <w:noProof/>
                <w:webHidden/>
              </w:rPr>
              <w:tab/>
            </w:r>
            <w:r w:rsidRPr="00FE405F">
              <w:rPr>
                <w:noProof/>
                <w:webHidden/>
              </w:rPr>
              <w:fldChar w:fldCharType="begin"/>
            </w:r>
            <w:r w:rsidRPr="00FE405F">
              <w:rPr>
                <w:noProof/>
                <w:webHidden/>
              </w:rPr>
              <w:instrText xml:space="preserve"> PAGEREF _Toc123638483 \h </w:instrText>
            </w:r>
            <w:r w:rsidRPr="00FE405F">
              <w:rPr>
                <w:noProof/>
                <w:webHidden/>
              </w:rPr>
            </w:r>
            <w:r w:rsidRPr="00FE405F">
              <w:rPr>
                <w:noProof/>
                <w:webHidden/>
              </w:rPr>
              <w:fldChar w:fldCharType="separate"/>
            </w:r>
            <w:r w:rsidRPr="00FE405F">
              <w:rPr>
                <w:noProof/>
                <w:webHidden/>
              </w:rPr>
              <w:t>17</w:t>
            </w:r>
            <w:r w:rsidRPr="00FE405F">
              <w:rPr>
                <w:noProof/>
                <w:webHidden/>
              </w:rPr>
              <w:fldChar w:fldCharType="end"/>
            </w:r>
          </w:hyperlink>
        </w:p>
        <w:p w14:paraId="061149EB" w14:textId="0F416523" w:rsidR="00FE405F" w:rsidRPr="00FE405F" w:rsidRDefault="00FE405F">
          <w:pPr>
            <w:pStyle w:val="TOC3"/>
            <w:tabs>
              <w:tab w:val="right" w:leader="dot" w:pos="9394"/>
            </w:tabs>
            <w:rPr>
              <w:rFonts w:eastAsiaTheme="minorEastAsia"/>
              <w:noProof/>
            </w:rPr>
          </w:pPr>
          <w:hyperlink w:anchor="_Toc123638484" w:history="1">
            <w:r w:rsidRPr="00FE405F">
              <w:rPr>
                <w:rStyle w:val="Hyperlink"/>
                <w:i/>
                <w:iCs/>
                <w:noProof/>
              </w:rPr>
              <w:t>3.4.3   Covariates</w:t>
            </w:r>
            <w:r w:rsidRPr="00FE405F">
              <w:rPr>
                <w:noProof/>
                <w:webHidden/>
              </w:rPr>
              <w:tab/>
            </w:r>
            <w:r w:rsidRPr="00FE405F">
              <w:rPr>
                <w:noProof/>
                <w:webHidden/>
              </w:rPr>
              <w:fldChar w:fldCharType="begin"/>
            </w:r>
            <w:r w:rsidRPr="00FE405F">
              <w:rPr>
                <w:noProof/>
                <w:webHidden/>
              </w:rPr>
              <w:instrText xml:space="preserve"> PAGEREF _Toc123638484 \h </w:instrText>
            </w:r>
            <w:r w:rsidRPr="00FE405F">
              <w:rPr>
                <w:noProof/>
                <w:webHidden/>
              </w:rPr>
            </w:r>
            <w:r w:rsidRPr="00FE405F">
              <w:rPr>
                <w:noProof/>
                <w:webHidden/>
              </w:rPr>
              <w:fldChar w:fldCharType="separate"/>
            </w:r>
            <w:r w:rsidRPr="00FE405F">
              <w:rPr>
                <w:noProof/>
                <w:webHidden/>
              </w:rPr>
              <w:t>17</w:t>
            </w:r>
            <w:r w:rsidRPr="00FE405F">
              <w:rPr>
                <w:noProof/>
                <w:webHidden/>
              </w:rPr>
              <w:fldChar w:fldCharType="end"/>
            </w:r>
          </w:hyperlink>
        </w:p>
        <w:p w14:paraId="604D746A" w14:textId="084EEA68" w:rsidR="00FE405F" w:rsidRPr="00FE405F" w:rsidRDefault="00FE405F">
          <w:pPr>
            <w:pStyle w:val="TOC2"/>
            <w:tabs>
              <w:tab w:val="right" w:leader="dot" w:pos="9394"/>
            </w:tabs>
            <w:rPr>
              <w:rFonts w:eastAsiaTheme="minorEastAsia"/>
              <w:noProof/>
            </w:rPr>
          </w:pPr>
          <w:hyperlink w:anchor="_Toc123638485" w:history="1">
            <w:r w:rsidRPr="00FE405F">
              <w:rPr>
                <w:rStyle w:val="Hyperlink"/>
                <w:rFonts w:ascii="Times New Roman" w:hAnsi="Times New Roman" w:cs="Times New Roman"/>
                <w:i/>
                <w:iCs/>
                <w:noProof/>
              </w:rPr>
              <w:t>3.5   Procedure</w:t>
            </w:r>
            <w:r w:rsidRPr="00FE405F">
              <w:rPr>
                <w:noProof/>
                <w:webHidden/>
              </w:rPr>
              <w:tab/>
            </w:r>
            <w:r w:rsidRPr="00FE405F">
              <w:rPr>
                <w:noProof/>
                <w:webHidden/>
              </w:rPr>
              <w:fldChar w:fldCharType="begin"/>
            </w:r>
            <w:r w:rsidRPr="00FE405F">
              <w:rPr>
                <w:noProof/>
                <w:webHidden/>
              </w:rPr>
              <w:instrText xml:space="preserve"> PAGEREF _Toc123638485 \h </w:instrText>
            </w:r>
            <w:r w:rsidRPr="00FE405F">
              <w:rPr>
                <w:noProof/>
                <w:webHidden/>
              </w:rPr>
            </w:r>
            <w:r w:rsidRPr="00FE405F">
              <w:rPr>
                <w:noProof/>
                <w:webHidden/>
              </w:rPr>
              <w:fldChar w:fldCharType="separate"/>
            </w:r>
            <w:r w:rsidRPr="00FE405F">
              <w:rPr>
                <w:noProof/>
                <w:webHidden/>
              </w:rPr>
              <w:t>18</w:t>
            </w:r>
            <w:r w:rsidRPr="00FE405F">
              <w:rPr>
                <w:noProof/>
                <w:webHidden/>
              </w:rPr>
              <w:fldChar w:fldCharType="end"/>
            </w:r>
          </w:hyperlink>
        </w:p>
        <w:p w14:paraId="1678019E" w14:textId="4AA1FBE4" w:rsidR="00FE405F" w:rsidRPr="00FE405F" w:rsidRDefault="00FE405F">
          <w:pPr>
            <w:pStyle w:val="TOC1"/>
            <w:tabs>
              <w:tab w:val="right" w:leader="dot" w:pos="9394"/>
            </w:tabs>
            <w:rPr>
              <w:rFonts w:eastAsiaTheme="minorEastAsia"/>
              <w:noProof/>
            </w:rPr>
          </w:pPr>
          <w:hyperlink w:anchor="_Toc123638486" w:history="1">
            <w:r w:rsidRPr="00FE405F">
              <w:rPr>
                <w:rStyle w:val="Hyperlink"/>
                <w:rFonts w:ascii="Times New Roman" w:hAnsi="Times New Roman" w:cs="Times New Roman"/>
                <w:noProof/>
              </w:rPr>
              <w:t>Chapter 4 – Analysis and Results</w:t>
            </w:r>
            <w:r w:rsidRPr="00FE405F">
              <w:rPr>
                <w:noProof/>
                <w:webHidden/>
              </w:rPr>
              <w:tab/>
            </w:r>
            <w:r w:rsidRPr="00FE405F">
              <w:rPr>
                <w:noProof/>
                <w:webHidden/>
              </w:rPr>
              <w:fldChar w:fldCharType="begin"/>
            </w:r>
            <w:r w:rsidRPr="00FE405F">
              <w:rPr>
                <w:noProof/>
                <w:webHidden/>
              </w:rPr>
              <w:instrText xml:space="preserve"> PAGEREF _Toc123638486 \h </w:instrText>
            </w:r>
            <w:r w:rsidRPr="00FE405F">
              <w:rPr>
                <w:noProof/>
                <w:webHidden/>
              </w:rPr>
            </w:r>
            <w:r w:rsidRPr="00FE405F">
              <w:rPr>
                <w:noProof/>
                <w:webHidden/>
              </w:rPr>
              <w:fldChar w:fldCharType="separate"/>
            </w:r>
            <w:r w:rsidRPr="00FE405F">
              <w:rPr>
                <w:noProof/>
                <w:webHidden/>
              </w:rPr>
              <w:t>18</w:t>
            </w:r>
            <w:r w:rsidRPr="00FE405F">
              <w:rPr>
                <w:noProof/>
                <w:webHidden/>
              </w:rPr>
              <w:fldChar w:fldCharType="end"/>
            </w:r>
          </w:hyperlink>
        </w:p>
        <w:p w14:paraId="14E2CE96" w14:textId="074EC708" w:rsidR="00FE405F" w:rsidRPr="00FE405F" w:rsidRDefault="00FE405F">
          <w:pPr>
            <w:pStyle w:val="TOC2"/>
            <w:tabs>
              <w:tab w:val="right" w:leader="dot" w:pos="9394"/>
            </w:tabs>
            <w:rPr>
              <w:rFonts w:eastAsiaTheme="minorEastAsia"/>
              <w:noProof/>
            </w:rPr>
          </w:pPr>
          <w:hyperlink w:anchor="_Toc123638487" w:history="1">
            <w:r w:rsidRPr="00FE405F">
              <w:rPr>
                <w:rStyle w:val="Hyperlink"/>
                <w:rFonts w:ascii="Times New Roman" w:hAnsi="Times New Roman" w:cs="Times New Roman"/>
                <w:i/>
                <w:iCs/>
                <w:noProof/>
              </w:rPr>
              <w:t>4.1   The data</w:t>
            </w:r>
            <w:r w:rsidRPr="00FE405F">
              <w:rPr>
                <w:noProof/>
                <w:webHidden/>
              </w:rPr>
              <w:tab/>
            </w:r>
            <w:r w:rsidRPr="00FE405F">
              <w:rPr>
                <w:noProof/>
                <w:webHidden/>
              </w:rPr>
              <w:fldChar w:fldCharType="begin"/>
            </w:r>
            <w:r w:rsidRPr="00FE405F">
              <w:rPr>
                <w:noProof/>
                <w:webHidden/>
              </w:rPr>
              <w:instrText xml:space="preserve"> PAGEREF _Toc123638487 \h </w:instrText>
            </w:r>
            <w:r w:rsidRPr="00FE405F">
              <w:rPr>
                <w:noProof/>
                <w:webHidden/>
              </w:rPr>
            </w:r>
            <w:r w:rsidRPr="00FE405F">
              <w:rPr>
                <w:noProof/>
                <w:webHidden/>
              </w:rPr>
              <w:fldChar w:fldCharType="separate"/>
            </w:r>
            <w:r w:rsidRPr="00FE405F">
              <w:rPr>
                <w:noProof/>
                <w:webHidden/>
              </w:rPr>
              <w:t>18</w:t>
            </w:r>
            <w:r w:rsidRPr="00FE405F">
              <w:rPr>
                <w:noProof/>
                <w:webHidden/>
              </w:rPr>
              <w:fldChar w:fldCharType="end"/>
            </w:r>
          </w:hyperlink>
        </w:p>
        <w:p w14:paraId="5C1C0F35" w14:textId="3BB2A138" w:rsidR="00FE405F" w:rsidRPr="00FE405F" w:rsidRDefault="00FE405F">
          <w:pPr>
            <w:pStyle w:val="TOC3"/>
            <w:tabs>
              <w:tab w:val="right" w:leader="dot" w:pos="9394"/>
            </w:tabs>
            <w:rPr>
              <w:rFonts w:eastAsiaTheme="minorEastAsia"/>
              <w:noProof/>
            </w:rPr>
          </w:pPr>
          <w:hyperlink w:anchor="_Toc123638488" w:history="1">
            <w:r w:rsidRPr="00FE405F">
              <w:rPr>
                <w:rStyle w:val="Hyperlink"/>
                <w:i/>
                <w:iCs/>
                <w:noProof/>
              </w:rPr>
              <w:t>4.1.1   Randomization</w:t>
            </w:r>
            <w:r w:rsidRPr="00FE405F">
              <w:rPr>
                <w:noProof/>
                <w:webHidden/>
              </w:rPr>
              <w:tab/>
            </w:r>
            <w:r w:rsidRPr="00FE405F">
              <w:rPr>
                <w:noProof/>
                <w:webHidden/>
              </w:rPr>
              <w:fldChar w:fldCharType="begin"/>
            </w:r>
            <w:r w:rsidRPr="00FE405F">
              <w:rPr>
                <w:noProof/>
                <w:webHidden/>
              </w:rPr>
              <w:instrText xml:space="preserve"> PAGEREF _Toc123638488 \h </w:instrText>
            </w:r>
            <w:r w:rsidRPr="00FE405F">
              <w:rPr>
                <w:noProof/>
                <w:webHidden/>
              </w:rPr>
            </w:r>
            <w:r w:rsidRPr="00FE405F">
              <w:rPr>
                <w:noProof/>
                <w:webHidden/>
              </w:rPr>
              <w:fldChar w:fldCharType="separate"/>
            </w:r>
            <w:r w:rsidRPr="00FE405F">
              <w:rPr>
                <w:noProof/>
                <w:webHidden/>
              </w:rPr>
              <w:t>18</w:t>
            </w:r>
            <w:r w:rsidRPr="00FE405F">
              <w:rPr>
                <w:noProof/>
                <w:webHidden/>
              </w:rPr>
              <w:fldChar w:fldCharType="end"/>
            </w:r>
          </w:hyperlink>
        </w:p>
        <w:p w14:paraId="3B803F5E" w14:textId="467C70C4" w:rsidR="00FE405F" w:rsidRPr="00FE405F" w:rsidRDefault="00FE405F">
          <w:pPr>
            <w:pStyle w:val="TOC3"/>
            <w:tabs>
              <w:tab w:val="right" w:leader="dot" w:pos="9394"/>
            </w:tabs>
            <w:rPr>
              <w:rFonts w:eastAsiaTheme="minorEastAsia"/>
              <w:noProof/>
            </w:rPr>
          </w:pPr>
          <w:hyperlink w:anchor="_Toc123638489" w:history="1">
            <w:r w:rsidRPr="00FE405F">
              <w:rPr>
                <w:rStyle w:val="Hyperlink"/>
                <w:i/>
                <w:iCs/>
                <w:noProof/>
              </w:rPr>
              <w:t>4.1.2   Cronbach’s Alpha – internal scale consistency</w:t>
            </w:r>
            <w:r w:rsidRPr="00FE405F">
              <w:rPr>
                <w:noProof/>
                <w:webHidden/>
              </w:rPr>
              <w:tab/>
            </w:r>
            <w:r w:rsidRPr="00FE405F">
              <w:rPr>
                <w:noProof/>
                <w:webHidden/>
              </w:rPr>
              <w:fldChar w:fldCharType="begin"/>
            </w:r>
            <w:r w:rsidRPr="00FE405F">
              <w:rPr>
                <w:noProof/>
                <w:webHidden/>
              </w:rPr>
              <w:instrText xml:space="preserve"> PAGEREF _Toc123638489 \h </w:instrText>
            </w:r>
            <w:r w:rsidRPr="00FE405F">
              <w:rPr>
                <w:noProof/>
                <w:webHidden/>
              </w:rPr>
            </w:r>
            <w:r w:rsidRPr="00FE405F">
              <w:rPr>
                <w:noProof/>
                <w:webHidden/>
              </w:rPr>
              <w:fldChar w:fldCharType="separate"/>
            </w:r>
            <w:r w:rsidRPr="00FE405F">
              <w:rPr>
                <w:noProof/>
                <w:webHidden/>
              </w:rPr>
              <w:t>19</w:t>
            </w:r>
            <w:r w:rsidRPr="00FE405F">
              <w:rPr>
                <w:noProof/>
                <w:webHidden/>
              </w:rPr>
              <w:fldChar w:fldCharType="end"/>
            </w:r>
          </w:hyperlink>
        </w:p>
        <w:p w14:paraId="420BCE31" w14:textId="006DDD63" w:rsidR="00FE405F" w:rsidRPr="00FE405F" w:rsidRDefault="00FE405F">
          <w:pPr>
            <w:pStyle w:val="TOC2"/>
            <w:tabs>
              <w:tab w:val="right" w:leader="dot" w:pos="9394"/>
            </w:tabs>
            <w:rPr>
              <w:rFonts w:eastAsiaTheme="minorEastAsia"/>
              <w:noProof/>
            </w:rPr>
          </w:pPr>
          <w:hyperlink w:anchor="_Toc123638490" w:history="1">
            <w:r w:rsidRPr="00FE405F">
              <w:rPr>
                <w:rStyle w:val="Hyperlink"/>
                <w:rFonts w:ascii="Times New Roman" w:hAnsi="Times New Roman" w:cs="Times New Roman"/>
                <w:i/>
                <w:iCs/>
                <w:noProof/>
              </w:rPr>
              <w:t>4.2   Assumptions</w:t>
            </w:r>
            <w:r w:rsidRPr="00FE405F">
              <w:rPr>
                <w:noProof/>
                <w:webHidden/>
              </w:rPr>
              <w:tab/>
            </w:r>
            <w:r w:rsidRPr="00FE405F">
              <w:rPr>
                <w:noProof/>
                <w:webHidden/>
              </w:rPr>
              <w:fldChar w:fldCharType="begin"/>
            </w:r>
            <w:r w:rsidRPr="00FE405F">
              <w:rPr>
                <w:noProof/>
                <w:webHidden/>
              </w:rPr>
              <w:instrText xml:space="preserve"> PAGEREF _Toc123638490 \h </w:instrText>
            </w:r>
            <w:r w:rsidRPr="00FE405F">
              <w:rPr>
                <w:noProof/>
                <w:webHidden/>
              </w:rPr>
            </w:r>
            <w:r w:rsidRPr="00FE405F">
              <w:rPr>
                <w:noProof/>
                <w:webHidden/>
              </w:rPr>
              <w:fldChar w:fldCharType="separate"/>
            </w:r>
            <w:r w:rsidRPr="00FE405F">
              <w:rPr>
                <w:noProof/>
                <w:webHidden/>
              </w:rPr>
              <w:t>19</w:t>
            </w:r>
            <w:r w:rsidRPr="00FE405F">
              <w:rPr>
                <w:noProof/>
                <w:webHidden/>
              </w:rPr>
              <w:fldChar w:fldCharType="end"/>
            </w:r>
          </w:hyperlink>
        </w:p>
        <w:p w14:paraId="59F20DDC" w14:textId="6635026D" w:rsidR="00FE405F" w:rsidRPr="00FE405F" w:rsidRDefault="00FE405F">
          <w:pPr>
            <w:pStyle w:val="TOC2"/>
            <w:tabs>
              <w:tab w:val="right" w:leader="dot" w:pos="9394"/>
            </w:tabs>
            <w:rPr>
              <w:rFonts w:eastAsiaTheme="minorEastAsia"/>
              <w:noProof/>
            </w:rPr>
          </w:pPr>
          <w:hyperlink w:anchor="_Toc123638491" w:history="1">
            <w:r w:rsidRPr="00FE405F">
              <w:rPr>
                <w:rStyle w:val="Hyperlink"/>
                <w:rFonts w:ascii="Times New Roman" w:hAnsi="Times New Roman" w:cs="Times New Roman"/>
                <w:i/>
                <w:iCs/>
                <w:noProof/>
              </w:rPr>
              <w:t>4.3   Descriptive statistics</w:t>
            </w:r>
            <w:r w:rsidRPr="00FE405F">
              <w:rPr>
                <w:noProof/>
                <w:webHidden/>
              </w:rPr>
              <w:tab/>
            </w:r>
            <w:r w:rsidRPr="00FE405F">
              <w:rPr>
                <w:noProof/>
                <w:webHidden/>
              </w:rPr>
              <w:fldChar w:fldCharType="begin"/>
            </w:r>
            <w:r w:rsidRPr="00FE405F">
              <w:rPr>
                <w:noProof/>
                <w:webHidden/>
              </w:rPr>
              <w:instrText xml:space="preserve"> PAGEREF _Toc123638491 \h </w:instrText>
            </w:r>
            <w:r w:rsidRPr="00FE405F">
              <w:rPr>
                <w:noProof/>
                <w:webHidden/>
              </w:rPr>
            </w:r>
            <w:r w:rsidRPr="00FE405F">
              <w:rPr>
                <w:noProof/>
                <w:webHidden/>
              </w:rPr>
              <w:fldChar w:fldCharType="separate"/>
            </w:r>
            <w:r w:rsidRPr="00FE405F">
              <w:rPr>
                <w:noProof/>
                <w:webHidden/>
              </w:rPr>
              <w:t>20</w:t>
            </w:r>
            <w:r w:rsidRPr="00FE405F">
              <w:rPr>
                <w:noProof/>
                <w:webHidden/>
              </w:rPr>
              <w:fldChar w:fldCharType="end"/>
            </w:r>
          </w:hyperlink>
        </w:p>
        <w:p w14:paraId="360A8584" w14:textId="13CDDD15" w:rsidR="00FE405F" w:rsidRPr="00FE405F" w:rsidRDefault="00FE405F">
          <w:pPr>
            <w:pStyle w:val="TOC2"/>
            <w:tabs>
              <w:tab w:val="right" w:leader="dot" w:pos="9394"/>
            </w:tabs>
            <w:rPr>
              <w:rFonts w:eastAsiaTheme="minorEastAsia"/>
              <w:noProof/>
            </w:rPr>
          </w:pPr>
          <w:hyperlink w:anchor="_Toc123638492" w:history="1">
            <w:r w:rsidRPr="00FE405F">
              <w:rPr>
                <w:rStyle w:val="Hyperlink"/>
                <w:rFonts w:ascii="Times New Roman" w:hAnsi="Times New Roman" w:cs="Times New Roman"/>
                <w:i/>
                <w:iCs/>
                <w:noProof/>
              </w:rPr>
              <w:t>4.4   Correlations</w:t>
            </w:r>
            <w:r w:rsidRPr="00FE405F">
              <w:rPr>
                <w:noProof/>
                <w:webHidden/>
              </w:rPr>
              <w:tab/>
            </w:r>
            <w:r w:rsidRPr="00FE405F">
              <w:rPr>
                <w:noProof/>
                <w:webHidden/>
              </w:rPr>
              <w:fldChar w:fldCharType="begin"/>
            </w:r>
            <w:r w:rsidRPr="00FE405F">
              <w:rPr>
                <w:noProof/>
                <w:webHidden/>
              </w:rPr>
              <w:instrText xml:space="preserve"> PAGEREF _Toc123638492 \h </w:instrText>
            </w:r>
            <w:r w:rsidRPr="00FE405F">
              <w:rPr>
                <w:noProof/>
                <w:webHidden/>
              </w:rPr>
            </w:r>
            <w:r w:rsidRPr="00FE405F">
              <w:rPr>
                <w:noProof/>
                <w:webHidden/>
              </w:rPr>
              <w:fldChar w:fldCharType="separate"/>
            </w:r>
            <w:r w:rsidRPr="00FE405F">
              <w:rPr>
                <w:noProof/>
                <w:webHidden/>
              </w:rPr>
              <w:t>20</w:t>
            </w:r>
            <w:r w:rsidRPr="00FE405F">
              <w:rPr>
                <w:noProof/>
                <w:webHidden/>
              </w:rPr>
              <w:fldChar w:fldCharType="end"/>
            </w:r>
          </w:hyperlink>
        </w:p>
        <w:p w14:paraId="4CB0F590" w14:textId="3D20DA5B" w:rsidR="00FE405F" w:rsidRPr="00FE405F" w:rsidRDefault="00FE405F">
          <w:pPr>
            <w:pStyle w:val="TOC2"/>
            <w:tabs>
              <w:tab w:val="right" w:leader="dot" w:pos="9394"/>
            </w:tabs>
            <w:rPr>
              <w:rFonts w:eastAsiaTheme="minorEastAsia"/>
              <w:noProof/>
            </w:rPr>
          </w:pPr>
          <w:hyperlink w:anchor="_Toc123638493" w:history="1">
            <w:r w:rsidRPr="00FE405F">
              <w:rPr>
                <w:rStyle w:val="Hyperlink"/>
                <w:rFonts w:ascii="Times New Roman" w:hAnsi="Times New Roman" w:cs="Times New Roman"/>
                <w:i/>
                <w:iCs/>
                <w:noProof/>
              </w:rPr>
              <w:t>4.5   Main analysis</w:t>
            </w:r>
            <w:r w:rsidRPr="00FE405F">
              <w:rPr>
                <w:noProof/>
                <w:webHidden/>
              </w:rPr>
              <w:tab/>
            </w:r>
            <w:r w:rsidRPr="00FE405F">
              <w:rPr>
                <w:noProof/>
                <w:webHidden/>
              </w:rPr>
              <w:fldChar w:fldCharType="begin"/>
            </w:r>
            <w:r w:rsidRPr="00FE405F">
              <w:rPr>
                <w:noProof/>
                <w:webHidden/>
              </w:rPr>
              <w:instrText xml:space="preserve"> PAGEREF _Toc123638493 \h </w:instrText>
            </w:r>
            <w:r w:rsidRPr="00FE405F">
              <w:rPr>
                <w:noProof/>
                <w:webHidden/>
              </w:rPr>
            </w:r>
            <w:r w:rsidRPr="00FE405F">
              <w:rPr>
                <w:noProof/>
                <w:webHidden/>
              </w:rPr>
              <w:fldChar w:fldCharType="separate"/>
            </w:r>
            <w:r w:rsidRPr="00FE405F">
              <w:rPr>
                <w:noProof/>
                <w:webHidden/>
              </w:rPr>
              <w:t>20</w:t>
            </w:r>
            <w:r w:rsidRPr="00FE405F">
              <w:rPr>
                <w:noProof/>
                <w:webHidden/>
              </w:rPr>
              <w:fldChar w:fldCharType="end"/>
            </w:r>
          </w:hyperlink>
        </w:p>
        <w:p w14:paraId="3BC982A2" w14:textId="018084D0" w:rsidR="00FE405F" w:rsidRPr="00FE405F" w:rsidRDefault="00FE405F">
          <w:pPr>
            <w:pStyle w:val="TOC3"/>
            <w:tabs>
              <w:tab w:val="right" w:leader="dot" w:pos="9394"/>
            </w:tabs>
            <w:rPr>
              <w:rFonts w:eastAsiaTheme="minorEastAsia"/>
              <w:noProof/>
            </w:rPr>
          </w:pPr>
          <w:hyperlink w:anchor="_Toc123638494" w:history="1">
            <w:r w:rsidRPr="00FE405F">
              <w:rPr>
                <w:rStyle w:val="Hyperlink"/>
                <w:i/>
                <w:iCs/>
                <w:noProof/>
              </w:rPr>
              <w:t>4.5.1   Psychological ownership – Mediator</w:t>
            </w:r>
            <w:r w:rsidRPr="00FE405F">
              <w:rPr>
                <w:noProof/>
                <w:webHidden/>
              </w:rPr>
              <w:tab/>
            </w:r>
            <w:r w:rsidRPr="00FE405F">
              <w:rPr>
                <w:noProof/>
                <w:webHidden/>
              </w:rPr>
              <w:fldChar w:fldCharType="begin"/>
            </w:r>
            <w:r w:rsidRPr="00FE405F">
              <w:rPr>
                <w:noProof/>
                <w:webHidden/>
              </w:rPr>
              <w:instrText xml:space="preserve"> PAGEREF _Toc123638494 \h </w:instrText>
            </w:r>
            <w:r w:rsidRPr="00FE405F">
              <w:rPr>
                <w:noProof/>
                <w:webHidden/>
              </w:rPr>
            </w:r>
            <w:r w:rsidRPr="00FE405F">
              <w:rPr>
                <w:noProof/>
                <w:webHidden/>
              </w:rPr>
              <w:fldChar w:fldCharType="separate"/>
            </w:r>
            <w:r w:rsidRPr="00FE405F">
              <w:rPr>
                <w:noProof/>
                <w:webHidden/>
              </w:rPr>
              <w:t>21</w:t>
            </w:r>
            <w:r w:rsidRPr="00FE405F">
              <w:rPr>
                <w:noProof/>
                <w:webHidden/>
              </w:rPr>
              <w:fldChar w:fldCharType="end"/>
            </w:r>
          </w:hyperlink>
        </w:p>
        <w:p w14:paraId="3CA55B37" w14:textId="5C6E1CEF" w:rsidR="00FE405F" w:rsidRPr="00FE405F" w:rsidRDefault="00FE405F">
          <w:pPr>
            <w:pStyle w:val="TOC3"/>
            <w:tabs>
              <w:tab w:val="right" w:leader="dot" w:pos="9394"/>
            </w:tabs>
            <w:rPr>
              <w:rFonts w:ascii="Times New Roman" w:eastAsiaTheme="minorEastAsia" w:hAnsi="Times New Roman" w:cs="Times New Roman"/>
              <w:noProof/>
              <w:sz w:val="20"/>
              <w:szCs w:val="20"/>
            </w:rPr>
          </w:pPr>
          <w:hyperlink w:anchor="_Toc123638495" w:history="1">
            <w:r w:rsidRPr="00FE405F">
              <w:rPr>
                <w:rStyle w:val="Hyperlink"/>
                <w:i/>
                <w:iCs/>
                <w:noProof/>
              </w:rPr>
              <w:t>4.5.2   Willingness to pay – Dependent variable</w:t>
            </w:r>
            <w:r w:rsidRPr="00FE405F">
              <w:rPr>
                <w:noProof/>
                <w:webHidden/>
              </w:rPr>
              <w:tab/>
            </w:r>
            <w:r w:rsidRPr="00FE405F">
              <w:rPr>
                <w:noProof/>
                <w:webHidden/>
              </w:rPr>
              <w:fldChar w:fldCharType="begin"/>
            </w:r>
            <w:r w:rsidRPr="00FE405F">
              <w:rPr>
                <w:noProof/>
                <w:webHidden/>
              </w:rPr>
              <w:instrText xml:space="preserve"> PAGEREF _Toc123638495 \h </w:instrText>
            </w:r>
            <w:r w:rsidRPr="00FE405F">
              <w:rPr>
                <w:noProof/>
                <w:webHidden/>
              </w:rPr>
            </w:r>
            <w:r w:rsidRPr="00FE405F">
              <w:rPr>
                <w:noProof/>
                <w:webHidden/>
              </w:rPr>
              <w:fldChar w:fldCharType="separate"/>
            </w:r>
            <w:r w:rsidRPr="00FE405F">
              <w:rPr>
                <w:noProof/>
                <w:webHidden/>
              </w:rPr>
              <w:t>21</w:t>
            </w:r>
            <w:r w:rsidRPr="00FE405F">
              <w:rPr>
                <w:noProof/>
                <w:webHidden/>
              </w:rPr>
              <w:fldChar w:fldCharType="end"/>
            </w:r>
          </w:hyperlink>
        </w:p>
        <w:p w14:paraId="2EA92912" w14:textId="4373F9C2" w:rsidR="00FE405F" w:rsidRPr="00FE405F" w:rsidRDefault="00FE405F">
          <w:pPr>
            <w:pStyle w:val="TOC3"/>
            <w:tabs>
              <w:tab w:val="right" w:leader="dot" w:pos="9394"/>
            </w:tabs>
            <w:rPr>
              <w:rFonts w:eastAsiaTheme="minorEastAsia"/>
              <w:noProof/>
            </w:rPr>
          </w:pPr>
          <w:hyperlink w:anchor="_Toc123638496" w:history="1">
            <w:r w:rsidRPr="00FE405F">
              <w:rPr>
                <w:rStyle w:val="Hyperlink"/>
                <w:i/>
                <w:iCs/>
                <w:noProof/>
              </w:rPr>
              <w:t>4.5.3   Hayes Bootstrapping mediation analysis model 8</w:t>
            </w:r>
            <w:r w:rsidRPr="00FE405F">
              <w:rPr>
                <w:noProof/>
                <w:webHidden/>
              </w:rPr>
              <w:tab/>
            </w:r>
            <w:r w:rsidRPr="00FE405F">
              <w:rPr>
                <w:noProof/>
                <w:webHidden/>
              </w:rPr>
              <w:fldChar w:fldCharType="begin"/>
            </w:r>
            <w:r w:rsidRPr="00FE405F">
              <w:rPr>
                <w:noProof/>
                <w:webHidden/>
              </w:rPr>
              <w:instrText xml:space="preserve"> PAGEREF _Toc123638496 \h </w:instrText>
            </w:r>
            <w:r w:rsidRPr="00FE405F">
              <w:rPr>
                <w:noProof/>
                <w:webHidden/>
              </w:rPr>
            </w:r>
            <w:r w:rsidRPr="00FE405F">
              <w:rPr>
                <w:noProof/>
                <w:webHidden/>
              </w:rPr>
              <w:fldChar w:fldCharType="separate"/>
            </w:r>
            <w:r w:rsidRPr="00FE405F">
              <w:rPr>
                <w:noProof/>
                <w:webHidden/>
              </w:rPr>
              <w:t>23</w:t>
            </w:r>
            <w:r w:rsidRPr="00FE405F">
              <w:rPr>
                <w:noProof/>
                <w:webHidden/>
              </w:rPr>
              <w:fldChar w:fldCharType="end"/>
            </w:r>
          </w:hyperlink>
        </w:p>
        <w:p w14:paraId="2A995415" w14:textId="48D8EC59" w:rsidR="00FE405F" w:rsidRPr="00FE405F" w:rsidRDefault="00FE405F">
          <w:pPr>
            <w:pStyle w:val="TOC3"/>
            <w:tabs>
              <w:tab w:val="right" w:leader="dot" w:pos="9394"/>
            </w:tabs>
            <w:rPr>
              <w:rFonts w:eastAsiaTheme="minorEastAsia"/>
              <w:noProof/>
            </w:rPr>
          </w:pPr>
          <w:hyperlink w:anchor="_Toc123638497" w:history="1">
            <w:r w:rsidRPr="00FE405F">
              <w:rPr>
                <w:rStyle w:val="Hyperlink"/>
                <w:i/>
                <w:iCs/>
                <w:noProof/>
              </w:rPr>
              <w:t>4.5.4   Main analysis summary</w:t>
            </w:r>
            <w:r w:rsidRPr="00FE405F">
              <w:rPr>
                <w:noProof/>
                <w:webHidden/>
              </w:rPr>
              <w:tab/>
            </w:r>
            <w:r w:rsidRPr="00FE405F">
              <w:rPr>
                <w:noProof/>
                <w:webHidden/>
              </w:rPr>
              <w:fldChar w:fldCharType="begin"/>
            </w:r>
            <w:r w:rsidRPr="00FE405F">
              <w:rPr>
                <w:noProof/>
                <w:webHidden/>
              </w:rPr>
              <w:instrText xml:space="preserve"> PAGEREF _Toc123638497 \h </w:instrText>
            </w:r>
            <w:r w:rsidRPr="00FE405F">
              <w:rPr>
                <w:noProof/>
                <w:webHidden/>
              </w:rPr>
            </w:r>
            <w:r w:rsidRPr="00FE405F">
              <w:rPr>
                <w:noProof/>
                <w:webHidden/>
              </w:rPr>
              <w:fldChar w:fldCharType="separate"/>
            </w:r>
            <w:r w:rsidRPr="00FE405F">
              <w:rPr>
                <w:noProof/>
                <w:webHidden/>
              </w:rPr>
              <w:t>26</w:t>
            </w:r>
            <w:r w:rsidRPr="00FE405F">
              <w:rPr>
                <w:noProof/>
                <w:webHidden/>
              </w:rPr>
              <w:fldChar w:fldCharType="end"/>
            </w:r>
          </w:hyperlink>
        </w:p>
        <w:p w14:paraId="573B7A7A" w14:textId="00C72BC2" w:rsidR="00FE405F" w:rsidRPr="00FE405F" w:rsidRDefault="00FE405F">
          <w:pPr>
            <w:pStyle w:val="TOC1"/>
            <w:tabs>
              <w:tab w:val="right" w:leader="dot" w:pos="9394"/>
            </w:tabs>
            <w:rPr>
              <w:rFonts w:eastAsiaTheme="minorEastAsia"/>
              <w:noProof/>
            </w:rPr>
          </w:pPr>
          <w:hyperlink w:anchor="_Toc123638498" w:history="1">
            <w:r w:rsidRPr="00FE405F">
              <w:rPr>
                <w:rStyle w:val="Hyperlink"/>
                <w:rFonts w:ascii="Times New Roman" w:hAnsi="Times New Roman" w:cs="Times New Roman"/>
                <w:noProof/>
              </w:rPr>
              <w:t>Chapter 5 - Discussion, conclusions and recommendations</w:t>
            </w:r>
            <w:r w:rsidRPr="00FE405F">
              <w:rPr>
                <w:noProof/>
                <w:webHidden/>
              </w:rPr>
              <w:tab/>
            </w:r>
            <w:r w:rsidRPr="00FE405F">
              <w:rPr>
                <w:noProof/>
                <w:webHidden/>
              </w:rPr>
              <w:fldChar w:fldCharType="begin"/>
            </w:r>
            <w:r w:rsidRPr="00FE405F">
              <w:rPr>
                <w:noProof/>
                <w:webHidden/>
              </w:rPr>
              <w:instrText xml:space="preserve"> PAGEREF _Toc123638498 \h </w:instrText>
            </w:r>
            <w:r w:rsidRPr="00FE405F">
              <w:rPr>
                <w:noProof/>
                <w:webHidden/>
              </w:rPr>
            </w:r>
            <w:r w:rsidRPr="00FE405F">
              <w:rPr>
                <w:noProof/>
                <w:webHidden/>
              </w:rPr>
              <w:fldChar w:fldCharType="separate"/>
            </w:r>
            <w:r w:rsidRPr="00FE405F">
              <w:rPr>
                <w:noProof/>
                <w:webHidden/>
              </w:rPr>
              <w:t>26</w:t>
            </w:r>
            <w:r w:rsidRPr="00FE405F">
              <w:rPr>
                <w:noProof/>
                <w:webHidden/>
              </w:rPr>
              <w:fldChar w:fldCharType="end"/>
            </w:r>
          </w:hyperlink>
        </w:p>
        <w:p w14:paraId="1FD673C9" w14:textId="6CC0A095" w:rsidR="00FE405F" w:rsidRPr="00FE405F" w:rsidRDefault="00FE405F">
          <w:pPr>
            <w:pStyle w:val="TOC2"/>
            <w:tabs>
              <w:tab w:val="right" w:leader="dot" w:pos="9394"/>
            </w:tabs>
            <w:rPr>
              <w:rFonts w:eastAsiaTheme="minorEastAsia"/>
              <w:noProof/>
            </w:rPr>
          </w:pPr>
          <w:hyperlink w:anchor="_Toc123638499" w:history="1">
            <w:r w:rsidRPr="00FE405F">
              <w:rPr>
                <w:rStyle w:val="Hyperlink"/>
                <w:rFonts w:ascii="Times New Roman" w:hAnsi="Times New Roman" w:cs="Times New Roman"/>
                <w:i/>
                <w:iCs/>
                <w:noProof/>
              </w:rPr>
              <w:t>5.1   Conclusions and discussion</w:t>
            </w:r>
            <w:r w:rsidRPr="00FE405F">
              <w:rPr>
                <w:noProof/>
                <w:webHidden/>
              </w:rPr>
              <w:tab/>
            </w:r>
            <w:r w:rsidRPr="00FE405F">
              <w:rPr>
                <w:noProof/>
                <w:webHidden/>
              </w:rPr>
              <w:fldChar w:fldCharType="begin"/>
            </w:r>
            <w:r w:rsidRPr="00FE405F">
              <w:rPr>
                <w:noProof/>
                <w:webHidden/>
              </w:rPr>
              <w:instrText xml:space="preserve"> PAGEREF _Toc123638499 \h </w:instrText>
            </w:r>
            <w:r w:rsidRPr="00FE405F">
              <w:rPr>
                <w:noProof/>
                <w:webHidden/>
              </w:rPr>
            </w:r>
            <w:r w:rsidRPr="00FE405F">
              <w:rPr>
                <w:noProof/>
                <w:webHidden/>
              </w:rPr>
              <w:fldChar w:fldCharType="separate"/>
            </w:r>
            <w:r w:rsidRPr="00FE405F">
              <w:rPr>
                <w:noProof/>
                <w:webHidden/>
              </w:rPr>
              <w:t>26</w:t>
            </w:r>
            <w:r w:rsidRPr="00FE405F">
              <w:rPr>
                <w:noProof/>
                <w:webHidden/>
              </w:rPr>
              <w:fldChar w:fldCharType="end"/>
            </w:r>
          </w:hyperlink>
        </w:p>
        <w:p w14:paraId="0124BB38" w14:textId="08C3E00E" w:rsidR="00FE405F" w:rsidRPr="00FE405F" w:rsidRDefault="00FE405F">
          <w:pPr>
            <w:pStyle w:val="TOC2"/>
            <w:tabs>
              <w:tab w:val="right" w:leader="dot" w:pos="9394"/>
            </w:tabs>
            <w:rPr>
              <w:rFonts w:eastAsiaTheme="minorEastAsia"/>
              <w:noProof/>
            </w:rPr>
          </w:pPr>
          <w:hyperlink w:anchor="_Toc123638500" w:history="1">
            <w:r w:rsidRPr="00FE405F">
              <w:rPr>
                <w:rStyle w:val="Hyperlink"/>
                <w:rFonts w:ascii="Times New Roman" w:hAnsi="Times New Roman" w:cs="Times New Roman"/>
                <w:i/>
                <w:iCs/>
                <w:noProof/>
              </w:rPr>
              <w:t>5.2   Managerial implications.</w:t>
            </w:r>
            <w:r w:rsidRPr="00FE405F">
              <w:rPr>
                <w:noProof/>
                <w:webHidden/>
              </w:rPr>
              <w:tab/>
            </w:r>
            <w:r w:rsidRPr="00FE405F">
              <w:rPr>
                <w:noProof/>
                <w:webHidden/>
              </w:rPr>
              <w:fldChar w:fldCharType="begin"/>
            </w:r>
            <w:r w:rsidRPr="00FE405F">
              <w:rPr>
                <w:noProof/>
                <w:webHidden/>
              </w:rPr>
              <w:instrText xml:space="preserve"> PAGEREF _Toc123638500 \h </w:instrText>
            </w:r>
            <w:r w:rsidRPr="00FE405F">
              <w:rPr>
                <w:noProof/>
                <w:webHidden/>
              </w:rPr>
            </w:r>
            <w:r w:rsidRPr="00FE405F">
              <w:rPr>
                <w:noProof/>
                <w:webHidden/>
              </w:rPr>
              <w:fldChar w:fldCharType="separate"/>
            </w:r>
            <w:r w:rsidRPr="00FE405F">
              <w:rPr>
                <w:noProof/>
                <w:webHidden/>
              </w:rPr>
              <w:t>28</w:t>
            </w:r>
            <w:r w:rsidRPr="00FE405F">
              <w:rPr>
                <w:noProof/>
                <w:webHidden/>
              </w:rPr>
              <w:fldChar w:fldCharType="end"/>
            </w:r>
          </w:hyperlink>
        </w:p>
        <w:p w14:paraId="792EF49C" w14:textId="67300627" w:rsidR="00FE405F" w:rsidRPr="00FE405F" w:rsidRDefault="00FE405F">
          <w:pPr>
            <w:pStyle w:val="TOC2"/>
            <w:tabs>
              <w:tab w:val="right" w:leader="dot" w:pos="9394"/>
            </w:tabs>
            <w:rPr>
              <w:rFonts w:eastAsiaTheme="minorEastAsia"/>
              <w:noProof/>
            </w:rPr>
          </w:pPr>
          <w:hyperlink w:anchor="_Toc123638501" w:history="1">
            <w:r w:rsidRPr="00FE405F">
              <w:rPr>
                <w:rStyle w:val="Hyperlink"/>
                <w:rFonts w:ascii="Times New Roman" w:hAnsi="Times New Roman" w:cs="Times New Roman"/>
                <w:i/>
                <w:iCs/>
                <w:noProof/>
              </w:rPr>
              <w:t>5.3   Limitations and future research</w:t>
            </w:r>
            <w:r w:rsidRPr="00FE405F">
              <w:rPr>
                <w:noProof/>
                <w:webHidden/>
              </w:rPr>
              <w:tab/>
            </w:r>
            <w:r w:rsidRPr="00FE405F">
              <w:rPr>
                <w:noProof/>
                <w:webHidden/>
              </w:rPr>
              <w:fldChar w:fldCharType="begin"/>
            </w:r>
            <w:r w:rsidRPr="00FE405F">
              <w:rPr>
                <w:noProof/>
                <w:webHidden/>
              </w:rPr>
              <w:instrText xml:space="preserve"> PAGEREF _Toc123638501 \h </w:instrText>
            </w:r>
            <w:r w:rsidRPr="00FE405F">
              <w:rPr>
                <w:noProof/>
                <w:webHidden/>
              </w:rPr>
            </w:r>
            <w:r w:rsidRPr="00FE405F">
              <w:rPr>
                <w:noProof/>
                <w:webHidden/>
              </w:rPr>
              <w:fldChar w:fldCharType="separate"/>
            </w:r>
            <w:r w:rsidRPr="00FE405F">
              <w:rPr>
                <w:noProof/>
                <w:webHidden/>
              </w:rPr>
              <w:t>28</w:t>
            </w:r>
            <w:r w:rsidRPr="00FE405F">
              <w:rPr>
                <w:noProof/>
                <w:webHidden/>
              </w:rPr>
              <w:fldChar w:fldCharType="end"/>
            </w:r>
          </w:hyperlink>
        </w:p>
        <w:p w14:paraId="196AF764" w14:textId="327D7081" w:rsidR="00FE405F" w:rsidRPr="00FE405F" w:rsidRDefault="00FE405F">
          <w:pPr>
            <w:pStyle w:val="TOC1"/>
            <w:tabs>
              <w:tab w:val="right" w:leader="dot" w:pos="9394"/>
            </w:tabs>
            <w:rPr>
              <w:rFonts w:eastAsiaTheme="minorEastAsia"/>
              <w:noProof/>
            </w:rPr>
          </w:pPr>
          <w:hyperlink w:anchor="_Toc123638502" w:history="1">
            <w:r w:rsidRPr="00FE405F">
              <w:rPr>
                <w:rStyle w:val="Hyperlink"/>
                <w:rFonts w:ascii="Times New Roman" w:hAnsi="Times New Roman" w:cs="Times New Roman"/>
                <w:i/>
                <w:iCs/>
                <w:noProof/>
                <w:lang w:val="es-CO"/>
              </w:rPr>
              <w:t>References</w:t>
            </w:r>
            <w:r w:rsidRPr="00FE405F">
              <w:rPr>
                <w:noProof/>
                <w:webHidden/>
              </w:rPr>
              <w:tab/>
            </w:r>
            <w:r w:rsidRPr="00FE405F">
              <w:rPr>
                <w:noProof/>
                <w:webHidden/>
              </w:rPr>
              <w:fldChar w:fldCharType="begin"/>
            </w:r>
            <w:r w:rsidRPr="00FE405F">
              <w:rPr>
                <w:noProof/>
                <w:webHidden/>
              </w:rPr>
              <w:instrText xml:space="preserve"> PAGEREF _Toc123638502 \h </w:instrText>
            </w:r>
            <w:r w:rsidRPr="00FE405F">
              <w:rPr>
                <w:noProof/>
                <w:webHidden/>
              </w:rPr>
            </w:r>
            <w:r w:rsidRPr="00FE405F">
              <w:rPr>
                <w:noProof/>
                <w:webHidden/>
              </w:rPr>
              <w:fldChar w:fldCharType="separate"/>
            </w:r>
            <w:r w:rsidRPr="00FE405F">
              <w:rPr>
                <w:noProof/>
                <w:webHidden/>
              </w:rPr>
              <w:t>29</w:t>
            </w:r>
            <w:r w:rsidRPr="00FE405F">
              <w:rPr>
                <w:noProof/>
                <w:webHidden/>
              </w:rPr>
              <w:fldChar w:fldCharType="end"/>
            </w:r>
          </w:hyperlink>
        </w:p>
        <w:p w14:paraId="37A179F1" w14:textId="00ED7F65" w:rsidR="00FE405F" w:rsidRPr="00FE405F" w:rsidRDefault="00FE405F">
          <w:pPr>
            <w:pStyle w:val="TOC1"/>
            <w:tabs>
              <w:tab w:val="right" w:leader="dot" w:pos="9394"/>
            </w:tabs>
            <w:rPr>
              <w:rFonts w:eastAsiaTheme="minorEastAsia"/>
              <w:noProof/>
            </w:rPr>
          </w:pPr>
          <w:hyperlink w:anchor="_Toc123638503" w:history="1">
            <w:r w:rsidRPr="00FE405F">
              <w:rPr>
                <w:rStyle w:val="Hyperlink"/>
                <w:rFonts w:ascii="Times New Roman" w:hAnsi="Times New Roman" w:cs="Times New Roman"/>
                <w:i/>
                <w:iCs/>
                <w:noProof/>
              </w:rPr>
              <w:t>Appendices</w:t>
            </w:r>
            <w:r w:rsidRPr="00FE405F">
              <w:rPr>
                <w:noProof/>
                <w:webHidden/>
              </w:rPr>
              <w:tab/>
            </w:r>
            <w:r w:rsidRPr="00FE405F">
              <w:rPr>
                <w:noProof/>
                <w:webHidden/>
              </w:rPr>
              <w:fldChar w:fldCharType="begin"/>
            </w:r>
            <w:r w:rsidRPr="00FE405F">
              <w:rPr>
                <w:noProof/>
                <w:webHidden/>
              </w:rPr>
              <w:instrText xml:space="preserve"> PAGEREF _Toc123638503 \h </w:instrText>
            </w:r>
            <w:r w:rsidRPr="00FE405F">
              <w:rPr>
                <w:noProof/>
                <w:webHidden/>
              </w:rPr>
            </w:r>
            <w:r w:rsidRPr="00FE405F">
              <w:rPr>
                <w:noProof/>
                <w:webHidden/>
              </w:rPr>
              <w:fldChar w:fldCharType="separate"/>
            </w:r>
            <w:r w:rsidRPr="00FE405F">
              <w:rPr>
                <w:noProof/>
                <w:webHidden/>
              </w:rPr>
              <w:t>34</w:t>
            </w:r>
            <w:r w:rsidRPr="00FE405F">
              <w:rPr>
                <w:noProof/>
                <w:webHidden/>
              </w:rPr>
              <w:fldChar w:fldCharType="end"/>
            </w:r>
          </w:hyperlink>
        </w:p>
        <w:p w14:paraId="48CFD862" w14:textId="099EDD09" w:rsidR="00FE405F" w:rsidRPr="00FE405F" w:rsidRDefault="00FE405F">
          <w:pPr>
            <w:pStyle w:val="TOC2"/>
            <w:tabs>
              <w:tab w:val="right" w:leader="dot" w:pos="9394"/>
            </w:tabs>
            <w:rPr>
              <w:rFonts w:eastAsiaTheme="minorEastAsia"/>
              <w:noProof/>
            </w:rPr>
          </w:pPr>
          <w:hyperlink w:anchor="_Toc123638504" w:history="1">
            <w:r w:rsidRPr="00FE405F">
              <w:rPr>
                <w:rStyle w:val="Hyperlink"/>
                <w:rFonts w:ascii="Times New Roman" w:hAnsi="Times New Roman" w:cs="Times New Roman"/>
                <w:i/>
                <w:iCs/>
                <w:noProof/>
              </w:rPr>
              <w:t>Appendix 1: Pre-test</w:t>
            </w:r>
            <w:r w:rsidRPr="00FE405F">
              <w:rPr>
                <w:noProof/>
                <w:webHidden/>
              </w:rPr>
              <w:tab/>
            </w:r>
            <w:r w:rsidRPr="00FE405F">
              <w:rPr>
                <w:noProof/>
                <w:webHidden/>
              </w:rPr>
              <w:fldChar w:fldCharType="begin"/>
            </w:r>
            <w:r w:rsidRPr="00FE405F">
              <w:rPr>
                <w:noProof/>
                <w:webHidden/>
              </w:rPr>
              <w:instrText xml:space="preserve"> PAGEREF _Toc123638504 \h </w:instrText>
            </w:r>
            <w:r w:rsidRPr="00FE405F">
              <w:rPr>
                <w:noProof/>
                <w:webHidden/>
              </w:rPr>
            </w:r>
            <w:r w:rsidRPr="00FE405F">
              <w:rPr>
                <w:noProof/>
                <w:webHidden/>
              </w:rPr>
              <w:fldChar w:fldCharType="separate"/>
            </w:r>
            <w:r w:rsidRPr="00FE405F">
              <w:rPr>
                <w:noProof/>
                <w:webHidden/>
              </w:rPr>
              <w:t>34</w:t>
            </w:r>
            <w:r w:rsidRPr="00FE405F">
              <w:rPr>
                <w:noProof/>
                <w:webHidden/>
              </w:rPr>
              <w:fldChar w:fldCharType="end"/>
            </w:r>
          </w:hyperlink>
        </w:p>
        <w:p w14:paraId="68AD0C87" w14:textId="521A14E9" w:rsidR="00FE405F" w:rsidRPr="00FE405F" w:rsidRDefault="00FE405F">
          <w:pPr>
            <w:pStyle w:val="TOC3"/>
            <w:tabs>
              <w:tab w:val="right" w:leader="dot" w:pos="9394"/>
            </w:tabs>
            <w:rPr>
              <w:rFonts w:eastAsiaTheme="minorEastAsia"/>
              <w:noProof/>
            </w:rPr>
          </w:pPr>
          <w:hyperlink w:anchor="_Toc123638505" w:history="1">
            <w:r w:rsidRPr="00FE405F">
              <w:rPr>
                <w:rStyle w:val="Hyperlink"/>
                <w:i/>
                <w:iCs/>
                <w:noProof/>
              </w:rPr>
              <w:t>Appendix 1.1: Pre-test results</w:t>
            </w:r>
            <w:r w:rsidRPr="00FE405F">
              <w:rPr>
                <w:noProof/>
                <w:webHidden/>
              </w:rPr>
              <w:tab/>
            </w:r>
            <w:r w:rsidRPr="00FE405F">
              <w:rPr>
                <w:noProof/>
                <w:webHidden/>
              </w:rPr>
              <w:fldChar w:fldCharType="begin"/>
            </w:r>
            <w:r w:rsidRPr="00FE405F">
              <w:rPr>
                <w:noProof/>
                <w:webHidden/>
              </w:rPr>
              <w:instrText xml:space="preserve"> PAGEREF _Toc123638505 \h </w:instrText>
            </w:r>
            <w:r w:rsidRPr="00FE405F">
              <w:rPr>
                <w:noProof/>
                <w:webHidden/>
              </w:rPr>
            </w:r>
            <w:r w:rsidRPr="00FE405F">
              <w:rPr>
                <w:noProof/>
                <w:webHidden/>
              </w:rPr>
              <w:fldChar w:fldCharType="separate"/>
            </w:r>
            <w:r w:rsidRPr="00FE405F">
              <w:rPr>
                <w:noProof/>
                <w:webHidden/>
              </w:rPr>
              <w:t>35</w:t>
            </w:r>
            <w:r w:rsidRPr="00FE405F">
              <w:rPr>
                <w:noProof/>
                <w:webHidden/>
              </w:rPr>
              <w:fldChar w:fldCharType="end"/>
            </w:r>
          </w:hyperlink>
        </w:p>
        <w:p w14:paraId="51C68A95" w14:textId="25E72F95" w:rsidR="00FE405F" w:rsidRPr="00FE405F" w:rsidRDefault="00FE405F">
          <w:pPr>
            <w:pStyle w:val="TOC2"/>
            <w:tabs>
              <w:tab w:val="right" w:leader="dot" w:pos="9394"/>
            </w:tabs>
            <w:rPr>
              <w:rFonts w:eastAsiaTheme="minorEastAsia"/>
              <w:noProof/>
            </w:rPr>
          </w:pPr>
          <w:hyperlink w:anchor="_Toc123638506" w:history="1">
            <w:r w:rsidRPr="00FE405F">
              <w:rPr>
                <w:rStyle w:val="Hyperlink"/>
                <w:rFonts w:ascii="Times New Roman" w:hAnsi="Times New Roman" w:cs="Times New Roman"/>
                <w:i/>
                <w:iCs/>
                <w:noProof/>
              </w:rPr>
              <w:t>Appendix 2: Questionnaire</w:t>
            </w:r>
            <w:r w:rsidRPr="00FE405F">
              <w:rPr>
                <w:noProof/>
                <w:webHidden/>
              </w:rPr>
              <w:tab/>
            </w:r>
            <w:r w:rsidRPr="00FE405F">
              <w:rPr>
                <w:noProof/>
                <w:webHidden/>
              </w:rPr>
              <w:fldChar w:fldCharType="begin"/>
            </w:r>
            <w:r w:rsidRPr="00FE405F">
              <w:rPr>
                <w:noProof/>
                <w:webHidden/>
              </w:rPr>
              <w:instrText xml:space="preserve"> PAGEREF _Toc123638506 \h </w:instrText>
            </w:r>
            <w:r w:rsidRPr="00FE405F">
              <w:rPr>
                <w:noProof/>
                <w:webHidden/>
              </w:rPr>
            </w:r>
            <w:r w:rsidRPr="00FE405F">
              <w:rPr>
                <w:noProof/>
                <w:webHidden/>
              </w:rPr>
              <w:fldChar w:fldCharType="separate"/>
            </w:r>
            <w:r w:rsidRPr="00FE405F">
              <w:rPr>
                <w:noProof/>
                <w:webHidden/>
              </w:rPr>
              <w:t>37</w:t>
            </w:r>
            <w:r w:rsidRPr="00FE405F">
              <w:rPr>
                <w:noProof/>
                <w:webHidden/>
              </w:rPr>
              <w:fldChar w:fldCharType="end"/>
            </w:r>
          </w:hyperlink>
        </w:p>
        <w:p w14:paraId="48BF536A" w14:textId="237AE544" w:rsidR="00FE405F" w:rsidRPr="00FE405F" w:rsidRDefault="00FE405F">
          <w:pPr>
            <w:pStyle w:val="TOC3"/>
            <w:tabs>
              <w:tab w:val="right" w:leader="dot" w:pos="9394"/>
            </w:tabs>
            <w:rPr>
              <w:rFonts w:eastAsiaTheme="minorEastAsia"/>
              <w:noProof/>
            </w:rPr>
          </w:pPr>
          <w:hyperlink w:anchor="_Toc123638507" w:history="1">
            <w:r w:rsidRPr="00FE405F">
              <w:rPr>
                <w:rStyle w:val="Hyperlink"/>
                <w:i/>
                <w:iCs/>
                <w:noProof/>
              </w:rPr>
              <w:t>Appendix 2.1 - Intro</w:t>
            </w:r>
            <w:r w:rsidRPr="00FE405F">
              <w:rPr>
                <w:noProof/>
                <w:webHidden/>
              </w:rPr>
              <w:tab/>
            </w:r>
            <w:r w:rsidRPr="00FE405F">
              <w:rPr>
                <w:noProof/>
                <w:webHidden/>
              </w:rPr>
              <w:fldChar w:fldCharType="begin"/>
            </w:r>
            <w:r w:rsidRPr="00FE405F">
              <w:rPr>
                <w:noProof/>
                <w:webHidden/>
              </w:rPr>
              <w:instrText xml:space="preserve"> PAGEREF _Toc123638507 \h </w:instrText>
            </w:r>
            <w:r w:rsidRPr="00FE405F">
              <w:rPr>
                <w:noProof/>
                <w:webHidden/>
              </w:rPr>
            </w:r>
            <w:r w:rsidRPr="00FE405F">
              <w:rPr>
                <w:noProof/>
                <w:webHidden/>
              </w:rPr>
              <w:fldChar w:fldCharType="separate"/>
            </w:r>
            <w:r w:rsidRPr="00FE405F">
              <w:rPr>
                <w:noProof/>
                <w:webHidden/>
              </w:rPr>
              <w:t>37</w:t>
            </w:r>
            <w:r w:rsidRPr="00FE405F">
              <w:rPr>
                <w:noProof/>
                <w:webHidden/>
              </w:rPr>
              <w:fldChar w:fldCharType="end"/>
            </w:r>
          </w:hyperlink>
        </w:p>
        <w:p w14:paraId="6EEFE8D0" w14:textId="57360351" w:rsidR="00FE405F" w:rsidRPr="00FE405F" w:rsidRDefault="00FE405F">
          <w:pPr>
            <w:pStyle w:val="TOC3"/>
            <w:tabs>
              <w:tab w:val="right" w:leader="dot" w:pos="9394"/>
            </w:tabs>
            <w:rPr>
              <w:rFonts w:eastAsiaTheme="minorEastAsia"/>
              <w:noProof/>
            </w:rPr>
          </w:pPr>
          <w:hyperlink w:anchor="_Toc123638508" w:history="1">
            <w:r w:rsidRPr="00FE405F">
              <w:rPr>
                <w:rStyle w:val="Hyperlink"/>
                <w:i/>
                <w:iCs/>
                <w:noProof/>
              </w:rPr>
              <w:t>Appendix 2.2 - Hedonic &amp; high condition</w:t>
            </w:r>
            <w:r w:rsidRPr="00FE405F">
              <w:rPr>
                <w:noProof/>
                <w:webHidden/>
              </w:rPr>
              <w:tab/>
            </w:r>
            <w:r w:rsidRPr="00FE405F">
              <w:rPr>
                <w:noProof/>
                <w:webHidden/>
              </w:rPr>
              <w:fldChar w:fldCharType="begin"/>
            </w:r>
            <w:r w:rsidRPr="00FE405F">
              <w:rPr>
                <w:noProof/>
                <w:webHidden/>
              </w:rPr>
              <w:instrText xml:space="preserve"> PAGEREF _Toc123638508 \h </w:instrText>
            </w:r>
            <w:r w:rsidRPr="00FE405F">
              <w:rPr>
                <w:noProof/>
                <w:webHidden/>
              </w:rPr>
            </w:r>
            <w:r w:rsidRPr="00FE405F">
              <w:rPr>
                <w:noProof/>
                <w:webHidden/>
              </w:rPr>
              <w:fldChar w:fldCharType="separate"/>
            </w:r>
            <w:r w:rsidRPr="00FE405F">
              <w:rPr>
                <w:noProof/>
                <w:webHidden/>
              </w:rPr>
              <w:t>38</w:t>
            </w:r>
            <w:r w:rsidRPr="00FE405F">
              <w:rPr>
                <w:noProof/>
                <w:webHidden/>
              </w:rPr>
              <w:fldChar w:fldCharType="end"/>
            </w:r>
          </w:hyperlink>
        </w:p>
        <w:p w14:paraId="04C37591" w14:textId="050C91CA" w:rsidR="00FE405F" w:rsidRPr="00FE405F" w:rsidRDefault="00FE405F">
          <w:pPr>
            <w:pStyle w:val="TOC3"/>
            <w:tabs>
              <w:tab w:val="right" w:leader="dot" w:pos="9394"/>
            </w:tabs>
            <w:rPr>
              <w:rFonts w:eastAsiaTheme="minorEastAsia"/>
              <w:noProof/>
            </w:rPr>
          </w:pPr>
          <w:hyperlink w:anchor="_Toc123638509" w:history="1">
            <w:r w:rsidRPr="00FE405F">
              <w:rPr>
                <w:rStyle w:val="Hyperlink"/>
                <w:i/>
                <w:iCs/>
                <w:noProof/>
              </w:rPr>
              <w:t>Appendix 2.3 - Hedonic &amp; low condition</w:t>
            </w:r>
            <w:r w:rsidRPr="00FE405F">
              <w:rPr>
                <w:noProof/>
                <w:webHidden/>
              </w:rPr>
              <w:tab/>
            </w:r>
            <w:r w:rsidRPr="00FE405F">
              <w:rPr>
                <w:noProof/>
                <w:webHidden/>
              </w:rPr>
              <w:fldChar w:fldCharType="begin"/>
            </w:r>
            <w:r w:rsidRPr="00FE405F">
              <w:rPr>
                <w:noProof/>
                <w:webHidden/>
              </w:rPr>
              <w:instrText xml:space="preserve"> PAGEREF _Toc123638509 \h </w:instrText>
            </w:r>
            <w:r w:rsidRPr="00FE405F">
              <w:rPr>
                <w:noProof/>
                <w:webHidden/>
              </w:rPr>
            </w:r>
            <w:r w:rsidRPr="00FE405F">
              <w:rPr>
                <w:noProof/>
                <w:webHidden/>
              </w:rPr>
              <w:fldChar w:fldCharType="separate"/>
            </w:r>
            <w:r w:rsidRPr="00FE405F">
              <w:rPr>
                <w:noProof/>
                <w:webHidden/>
              </w:rPr>
              <w:t>43</w:t>
            </w:r>
            <w:r w:rsidRPr="00FE405F">
              <w:rPr>
                <w:noProof/>
                <w:webHidden/>
              </w:rPr>
              <w:fldChar w:fldCharType="end"/>
            </w:r>
          </w:hyperlink>
        </w:p>
        <w:p w14:paraId="5981F4D8" w14:textId="76ECD325" w:rsidR="00FE405F" w:rsidRPr="00FE405F" w:rsidRDefault="00FE405F">
          <w:pPr>
            <w:pStyle w:val="TOC3"/>
            <w:tabs>
              <w:tab w:val="right" w:leader="dot" w:pos="9394"/>
            </w:tabs>
            <w:rPr>
              <w:rFonts w:eastAsiaTheme="minorEastAsia"/>
              <w:noProof/>
            </w:rPr>
          </w:pPr>
          <w:hyperlink w:anchor="_Toc123638510" w:history="1">
            <w:r w:rsidRPr="00FE405F">
              <w:rPr>
                <w:rStyle w:val="Hyperlink"/>
                <w:i/>
                <w:iCs/>
                <w:noProof/>
              </w:rPr>
              <w:t>Appendix 2.4 - Utilitarian &amp; high condition</w:t>
            </w:r>
            <w:r w:rsidRPr="00FE405F">
              <w:rPr>
                <w:noProof/>
                <w:webHidden/>
              </w:rPr>
              <w:tab/>
            </w:r>
            <w:r w:rsidRPr="00FE405F">
              <w:rPr>
                <w:noProof/>
                <w:webHidden/>
              </w:rPr>
              <w:fldChar w:fldCharType="begin"/>
            </w:r>
            <w:r w:rsidRPr="00FE405F">
              <w:rPr>
                <w:noProof/>
                <w:webHidden/>
              </w:rPr>
              <w:instrText xml:space="preserve"> PAGEREF _Toc123638510 \h </w:instrText>
            </w:r>
            <w:r w:rsidRPr="00FE405F">
              <w:rPr>
                <w:noProof/>
                <w:webHidden/>
              </w:rPr>
            </w:r>
            <w:r w:rsidRPr="00FE405F">
              <w:rPr>
                <w:noProof/>
                <w:webHidden/>
              </w:rPr>
              <w:fldChar w:fldCharType="separate"/>
            </w:r>
            <w:r w:rsidRPr="00FE405F">
              <w:rPr>
                <w:noProof/>
                <w:webHidden/>
              </w:rPr>
              <w:t>46</w:t>
            </w:r>
            <w:r w:rsidRPr="00FE405F">
              <w:rPr>
                <w:noProof/>
                <w:webHidden/>
              </w:rPr>
              <w:fldChar w:fldCharType="end"/>
            </w:r>
          </w:hyperlink>
        </w:p>
        <w:p w14:paraId="699AF302" w14:textId="749856D6" w:rsidR="00FE405F" w:rsidRPr="00FE405F" w:rsidRDefault="00FE405F">
          <w:pPr>
            <w:pStyle w:val="TOC3"/>
            <w:tabs>
              <w:tab w:val="right" w:leader="dot" w:pos="9394"/>
            </w:tabs>
            <w:rPr>
              <w:rFonts w:eastAsiaTheme="minorEastAsia"/>
              <w:noProof/>
            </w:rPr>
          </w:pPr>
          <w:hyperlink w:anchor="_Toc123638511" w:history="1">
            <w:r w:rsidRPr="00FE405F">
              <w:rPr>
                <w:rStyle w:val="Hyperlink"/>
                <w:i/>
                <w:iCs/>
                <w:noProof/>
              </w:rPr>
              <w:t>Appendix 2.5 - Utilitarian &amp; low condition</w:t>
            </w:r>
            <w:r w:rsidRPr="00FE405F">
              <w:rPr>
                <w:noProof/>
                <w:webHidden/>
              </w:rPr>
              <w:tab/>
            </w:r>
            <w:r w:rsidRPr="00FE405F">
              <w:rPr>
                <w:noProof/>
                <w:webHidden/>
              </w:rPr>
              <w:fldChar w:fldCharType="begin"/>
            </w:r>
            <w:r w:rsidRPr="00FE405F">
              <w:rPr>
                <w:noProof/>
                <w:webHidden/>
              </w:rPr>
              <w:instrText xml:space="preserve"> PAGEREF _Toc123638511 \h </w:instrText>
            </w:r>
            <w:r w:rsidRPr="00FE405F">
              <w:rPr>
                <w:noProof/>
                <w:webHidden/>
              </w:rPr>
            </w:r>
            <w:r w:rsidRPr="00FE405F">
              <w:rPr>
                <w:noProof/>
                <w:webHidden/>
              </w:rPr>
              <w:fldChar w:fldCharType="separate"/>
            </w:r>
            <w:r w:rsidRPr="00FE405F">
              <w:rPr>
                <w:noProof/>
                <w:webHidden/>
              </w:rPr>
              <w:t>51</w:t>
            </w:r>
            <w:r w:rsidRPr="00FE405F">
              <w:rPr>
                <w:noProof/>
                <w:webHidden/>
              </w:rPr>
              <w:fldChar w:fldCharType="end"/>
            </w:r>
          </w:hyperlink>
        </w:p>
        <w:p w14:paraId="78698D2F" w14:textId="57ED3A7A" w:rsidR="00FE405F" w:rsidRPr="00FE405F" w:rsidRDefault="00FE405F">
          <w:pPr>
            <w:pStyle w:val="TOC3"/>
            <w:tabs>
              <w:tab w:val="right" w:leader="dot" w:pos="9394"/>
            </w:tabs>
            <w:rPr>
              <w:rFonts w:eastAsiaTheme="minorEastAsia"/>
              <w:noProof/>
            </w:rPr>
          </w:pPr>
          <w:hyperlink w:anchor="_Toc123638512" w:history="1">
            <w:r w:rsidRPr="00FE405F">
              <w:rPr>
                <w:rStyle w:val="Hyperlink"/>
                <w:i/>
                <w:iCs/>
                <w:noProof/>
              </w:rPr>
              <w:t>Appendix 2.6 Outcome variables measurement and covariates</w:t>
            </w:r>
            <w:r w:rsidRPr="00FE405F">
              <w:rPr>
                <w:noProof/>
                <w:webHidden/>
              </w:rPr>
              <w:tab/>
            </w:r>
            <w:r w:rsidRPr="00FE405F">
              <w:rPr>
                <w:noProof/>
                <w:webHidden/>
              </w:rPr>
              <w:fldChar w:fldCharType="begin"/>
            </w:r>
            <w:r w:rsidRPr="00FE405F">
              <w:rPr>
                <w:noProof/>
                <w:webHidden/>
              </w:rPr>
              <w:instrText xml:space="preserve"> PAGEREF _Toc123638512 \h </w:instrText>
            </w:r>
            <w:r w:rsidRPr="00FE405F">
              <w:rPr>
                <w:noProof/>
                <w:webHidden/>
              </w:rPr>
            </w:r>
            <w:r w:rsidRPr="00FE405F">
              <w:rPr>
                <w:noProof/>
                <w:webHidden/>
              </w:rPr>
              <w:fldChar w:fldCharType="separate"/>
            </w:r>
            <w:r w:rsidRPr="00FE405F">
              <w:rPr>
                <w:noProof/>
                <w:webHidden/>
              </w:rPr>
              <w:t>53</w:t>
            </w:r>
            <w:r w:rsidRPr="00FE405F">
              <w:rPr>
                <w:noProof/>
                <w:webHidden/>
              </w:rPr>
              <w:fldChar w:fldCharType="end"/>
            </w:r>
          </w:hyperlink>
        </w:p>
        <w:p w14:paraId="045A2EC7" w14:textId="3F66335C" w:rsidR="00FE405F" w:rsidRPr="00FE405F" w:rsidRDefault="00FE405F">
          <w:pPr>
            <w:pStyle w:val="TOC2"/>
            <w:tabs>
              <w:tab w:val="right" w:leader="dot" w:pos="9394"/>
            </w:tabs>
            <w:rPr>
              <w:rFonts w:eastAsiaTheme="minorEastAsia"/>
              <w:noProof/>
            </w:rPr>
          </w:pPr>
          <w:hyperlink w:anchor="_Toc123638513" w:history="1">
            <w:r w:rsidRPr="00FE405F">
              <w:rPr>
                <w:rStyle w:val="Hyperlink"/>
                <w:rFonts w:ascii="Times New Roman" w:hAnsi="Times New Roman" w:cs="Times New Roman"/>
                <w:i/>
                <w:iCs/>
                <w:noProof/>
              </w:rPr>
              <w:t>Appendix 3: Data analysis</w:t>
            </w:r>
            <w:r w:rsidRPr="00FE405F">
              <w:rPr>
                <w:noProof/>
                <w:webHidden/>
              </w:rPr>
              <w:tab/>
            </w:r>
            <w:r w:rsidRPr="00FE405F">
              <w:rPr>
                <w:noProof/>
                <w:webHidden/>
              </w:rPr>
              <w:fldChar w:fldCharType="begin"/>
            </w:r>
            <w:r w:rsidRPr="00FE405F">
              <w:rPr>
                <w:noProof/>
                <w:webHidden/>
              </w:rPr>
              <w:instrText xml:space="preserve"> PAGEREF _Toc123638513 \h </w:instrText>
            </w:r>
            <w:r w:rsidRPr="00FE405F">
              <w:rPr>
                <w:noProof/>
                <w:webHidden/>
              </w:rPr>
            </w:r>
            <w:r w:rsidRPr="00FE405F">
              <w:rPr>
                <w:noProof/>
                <w:webHidden/>
              </w:rPr>
              <w:fldChar w:fldCharType="separate"/>
            </w:r>
            <w:r w:rsidRPr="00FE405F">
              <w:rPr>
                <w:noProof/>
                <w:webHidden/>
              </w:rPr>
              <w:t>55</w:t>
            </w:r>
            <w:r w:rsidRPr="00FE405F">
              <w:rPr>
                <w:noProof/>
                <w:webHidden/>
              </w:rPr>
              <w:fldChar w:fldCharType="end"/>
            </w:r>
          </w:hyperlink>
        </w:p>
        <w:p w14:paraId="12C12E96" w14:textId="0BD5DFD8" w:rsidR="00FE405F" w:rsidRPr="00FE405F" w:rsidRDefault="00FE405F">
          <w:pPr>
            <w:pStyle w:val="TOC3"/>
            <w:tabs>
              <w:tab w:val="right" w:leader="dot" w:pos="9394"/>
            </w:tabs>
            <w:rPr>
              <w:rFonts w:eastAsiaTheme="minorEastAsia"/>
              <w:noProof/>
            </w:rPr>
          </w:pPr>
          <w:hyperlink w:anchor="_Toc123638514" w:history="1">
            <w:r w:rsidRPr="00FE405F">
              <w:rPr>
                <w:rStyle w:val="Hyperlink"/>
                <w:i/>
                <w:iCs/>
                <w:noProof/>
              </w:rPr>
              <w:t>Appendix 3.1 Participants and demographics</w:t>
            </w:r>
            <w:r w:rsidRPr="00FE405F">
              <w:rPr>
                <w:noProof/>
                <w:webHidden/>
              </w:rPr>
              <w:tab/>
            </w:r>
            <w:r w:rsidRPr="00FE405F">
              <w:rPr>
                <w:noProof/>
                <w:webHidden/>
              </w:rPr>
              <w:fldChar w:fldCharType="begin"/>
            </w:r>
            <w:r w:rsidRPr="00FE405F">
              <w:rPr>
                <w:noProof/>
                <w:webHidden/>
              </w:rPr>
              <w:instrText xml:space="preserve"> PAGEREF _Toc123638514 \h </w:instrText>
            </w:r>
            <w:r w:rsidRPr="00FE405F">
              <w:rPr>
                <w:noProof/>
                <w:webHidden/>
              </w:rPr>
            </w:r>
            <w:r w:rsidRPr="00FE405F">
              <w:rPr>
                <w:noProof/>
                <w:webHidden/>
              </w:rPr>
              <w:fldChar w:fldCharType="separate"/>
            </w:r>
            <w:r w:rsidRPr="00FE405F">
              <w:rPr>
                <w:noProof/>
                <w:webHidden/>
              </w:rPr>
              <w:t>55</w:t>
            </w:r>
            <w:r w:rsidRPr="00FE405F">
              <w:rPr>
                <w:noProof/>
                <w:webHidden/>
              </w:rPr>
              <w:fldChar w:fldCharType="end"/>
            </w:r>
          </w:hyperlink>
        </w:p>
        <w:p w14:paraId="1824DD01" w14:textId="106DEEA5" w:rsidR="00FE405F" w:rsidRPr="00FE405F" w:rsidRDefault="00FE405F">
          <w:pPr>
            <w:pStyle w:val="TOC3"/>
            <w:tabs>
              <w:tab w:val="right" w:leader="dot" w:pos="9394"/>
            </w:tabs>
            <w:rPr>
              <w:rFonts w:eastAsiaTheme="minorEastAsia"/>
              <w:noProof/>
            </w:rPr>
          </w:pPr>
          <w:hyperlink w:anchor="_Toc123638515" w:history="1">
            <w:r w:rsidRPr="00FE405F">
              <w:rPr>
                <w:rStyle w:val="Hyperlink"/>
                <w:noProof/>
              </w:rPr>
              <w:t>Appendix 3.2 Randomization</w:t>
            </w:r>
            <w:r w:rsidRPr="00FE405F">
              <w:rPr>
                <w:noProof/>
                <w:webHidden/>
              </w:rPr>
              <w:tab/>
            </w:r>
            <w:r w:rsidRPr="00FE405F">
              <w:rPr>
                <w:noProof/>
                <w:webHidden/>
              </w:rPr>
              <w:fldChar w:fldCharType="begin"/>
            </w:r>
            <w:r w:rsidRPr="00FE405F">
              <w:rPr>
                <w:noProof/>
                <w:webHidden/>
              </w:rPr>
              <w:instrText xml:space="preserve"> PAGEREF _Toc123638515 \h </w:instrText>
            </w:r>
            <w:r w:rsidRPr="00FE405F">
              <w:rPr>
                <w:noProof/>
                <w:webHidden/>
              </w:rPr>
            </w:r>
            <w:r w:rsidRPr="00FE405F">
              <w:rPr>
                <w:noProof/>
                <w:webHidden/>
              </w:rPr>
              <w:fldChar w:fldCharType="separate"/>
            </w:r>
            <w:r w:rsidRPr="00FE405F">
              <w:rPr>
                <w:noProof/>
                <w:webHidden/>
              </w:rPr>
              <w:t>55</w:t>
            </w:r>
            <w:r w:rsidRPr="00FE405F">
              <w:rPr>
                <w:noProof/>
                <w:webHidden/>
              </w:rPr>
              <w:fldChar w:fldCharType="end"/>
            </w:r>
          </w:hyperlink>
        </w:p>
        <w:p w14:paraId="593F1ECB" w14:textId="6BB0CA96" w:rsidR="00FE405F" w:rsidRPr="00FE405F" w:rsidRDefault="00FE405F">
          <w:pPr>
            <w:pStyle w:val="TOC3"/>
            <w:tabs>
              <w:tab w:val="right" w:leader="dot" w:pos="9394"/>
            </w:tabs>
            <w:rPr>
              <w:rFonts w:eastAsiaTheme="minorEastAsia"/>
              <w:noProof/>
            </w:rPr>
          </w:pPr>
          <w:hyperlink w:anchor="_Toc123638516" w:history="1">
            <w:r w:rsidRPr="00FE405F">
              <w:rPr>
                <w:rStyle w:val="Hyperlink"/>
                <w:i/>
                <w:iCs/>
                <w:noProof/>
              </w:rPr>
              <w:t>Appendix 3.3 Cronbach’s Alpha – internal scale consistency</w:t>
            </w:r>
            <w:r w:rsidRPr="00FE405F">
              <w:rPr>
                <w:noProof/>
                <w:webHidden/>
              </w:rPr>
              <w:tab/>
            </w:r>
            <w:r w:rsidRPr="00FE405F">
              <w:rPr>
                <w:noProof/>
                <w:webHidden/>
              </w:rPr>
              <w:fldChar w:fldCharType="begin"/>
            </w:r>
            <w:r w:rsidRPr="00FE405F">
              <w:rPr>
                <w:noProof/>
                <w:webHidden/>
              </w:rPr>
              <w:instrText xml:space="preserve"> PAGEREF _Toc123638516 \h </w:instrText>
            </w:r>
            <w:r w:rsidRPr="00FE405F">
              <w:rPr>
                <w:noProof/>
                <w:webHidden/>
              </w:rPr>
            </w:r>
            <w:r w:rsidRPr="00FE405F">
              <w:rPr>
                <w:noProof/>
                <w:webHidden/>
              </w:rPr>
              <w:fldChar w:fldCharType="separate"/>
            </w:r>
            <w:r w:rsidRPr="00FE405F">
              <w:rPr>
                <w:noProof/>
                <w:webHidden/>
              </w:rPr>
              <w:t>55</w:t>
            </w:r>
            <w:r w:rsidRPr="00FE405F">
              <w:rPr>
                <w:noProof/>
                <w:webHidden/>
              </w:rPr>
              <w:fldChar w:fldCharType="end"/>
            </w:r>
          </w:hyperlink>
        </w:p>
        <w:p w14:paraId="658D2AC2" w14:textId="0799700C" w:rsidR="00FE405F" w:rsidRPr="00FE405F" w:rsidRDefault="00FE405F">
          <w:pPr>
            <w:pStyle w:val="TOC3"/>
            <w:tabs>
              <w:tab w:val="right" w:leader="dot" w:pos="9394"/>
            </w:tabs>
            <w:rPr>
              <w:rFonts w:eastAsiaTheme="minorEastAsia"/>
              <w:noProof/>
            </w:rPr>
          </w:pPr>
          <w:hyperlink w:anchor="_Toc123638517" w:history="1">
            <w:r w:rsidRPr="00FE405F">
              <w:rPr>
                <w:rStyle w:val="Hyperlink"/>
                <w:i/>
                <w:iCs/>
                <w:noProof/>
              </w:rPr>
              <w:t>Appendix 3.4 Assumptions</w:t>
            </w:r>
            <w:r w:rsidRPr="00FE405F">
              <w:rPr>
                <w:noProof/>
                <w:webHidden/>
              </w:rPr>
              <w:tab/>
            </w:r>
            <w:r w:rsidRPr="00FE405F">
              <w:rPr>
                <w:noProof/>
                <w:webHidden/>
              </w:rPr>
              <w:fldChar w:fldCharType="begin"/>
            </w:r>
            <w:r w:rsidRPr="00FE405F">
              <w:rPr>
                <w:noProof/>
                <w:webHidden/>
              </w:rPr>
              <w:instrText xml:space="preserve"> PAGEREF _Toc123638517 \h </w:instrText>
            </w:r>
            <w:r w:rsidRPr="00FE405F">
              <w:rPr>
                <w:noProof/>
                <w:webHidden/>
              </w:rPr>
            </w:r>
            <w:r w:rsidRPr="00FE405F">
              <w:rPr>
                <w:noProof/>
                <w:webHidden/>
              </w:rPr>
              <w:fldChar w:fldCharType="separate"/>
            </w:r>
            <w:r w:rsidRPr="00FE405F">
              <w:rPr>
                <w:noProof/>
                <w:webHidden/>
              </w:rPr>
              <w:t>55</w:t>
            </w:r>
            <w:r w:rsidRPr="00FE405F">
              <w:rPr>
                <w:noProof/>
                <w:webHidden/>
              </w:rPr>
              <w:fldChar w:fldCharType="end"/>
            </w:r>
          </w:hyperlink>
        </w:p>
        <w:p w14:paraId="73AE4C95" w14:textId="22A3140C" w:rsidR="00FE405F" w:rsidRPr="00FE405F" w:rsidRDefault="00FE405F">
          <w:pPr>
            <w:pStyle w:val="TOC3"/>
            <w:tabs>
              <w:tab w:val="right" w:leader="dot" w:pos="9394"/>
            </w:tabs>
            <w:rPr>
              <w:rFonts w:eastAsiaTheme="minorEastAsia"/>
              <w:noProof/>
            </w:rPr>
          </w:pPr>
          <w:hyperlink w:anchor="_Toc123638518" w:history="1">
            <w:r w:rsidRPr="00FE405F">
              <w:rPr>
                <w:rStyle w:val="Hyperlink"/>
                <w:i/>
                <w:iCs/>
                <w:noProof/>
              </w:rPr>
              <w:t>Appendix 3.5 Correlations</w:t>
            </w:r>
            <w:r w:rsidRPr="00FE405F">
              <w:rPr>
                <w:noProof/>
                <w:webHidden/>
              </w:rPr>
              <w:tab/>
            </w:r>
            <w:r w:rsidRPr="00FE405F">
              <w:rPr>
                <w:noProof/>
                <w:webHidden/>
              </w:rPr>
              <w:fldChar w:fldCharType="begin"/>
            </w:r>
            <w:r w:rsidRPr="00FE405F">
              <w:rPr>
                <w:noProof/>
                <w:webHidden/>
              </w:rPr>
              <w:instrText xml:space="preserve"> PAGEREF _Toc123638518 \h </w:instrText>
            </w:r>
            <w:r w:rsidRPr="00FE405F">
              <w:rPr>
                <w:noProof/>
                <w:webHidden/>
              </w:rPr>
            </w:r>
            <w:r w:rsidRPr="00FE405F">
              <w:rPr>
                <w:noProof/>
                <w:webHidden/>
              </w:rPr>
              <w:fldChar w:fldCharType="separate"/>
            </w:r>
            <w:r w:rsidRPr="00FE405F">
              <w:rPr>
                <w:noProof/>
                <w:webHidden/>
              </w:rPr>
              <w:t>56</w:t>
            </w:r>
            <w:r w:rsidRPr="00FE405F">
              <w:rPr>
                <w:noProof/>
                <w:webHidden/>
              </w:rPr>
              <w:fldChar w:fldCharType="end"/>
            </w:r>
          </w:hyperlink>
        </w:p>
        <w:p w14:paraId="00BCF6DB" w14:textId="64054B8E" w:rsidR="00FE405F" w:rsidRPr="00FE405F" w:rsidRDefault="00FE405F">
          <w:pPr>
            <w:pStyle w:val="TOC3"/>
            <w:tabs>
              <w:tab w:val="right" w:leader="dot" w:pos="9394"/>
            </w:tabs>
            <w:rPr>
              <w:rFonts w:eastAsiaTheme="minorEastAsia"/>
              <w:noProof/>
            </w:rPr>
          </w:pPr>
          <w:hyperlink w:anchor="_Toc123638519" w:history="1">
            <w:r w:rsidRPr="00FE405F">
              <w:rPr>
                <w:rStyle w:val="Hyperlink"/>
                <w:i/>
                <w:iCs/>
                <w:noProof/>
              </w:rPr>
              <w:t>Appendix 3.6 ANOVAs results</w:t>
            </w:r>
            <w:r w:rsidRPr="00FE405F">
              <w:rPr>
                <w:noProof/>
                <w:webHidden/>
              </w:rPr>
              <w:tab/>
            </w:r>
            <w:r w:rsidRPr="00FE405F">
              <w:rPr>
                <w:noProof/>
                <w:webHidden/>
              </w:rPr>
              <w:fldChar w:fldCharType="begin"/>
            </w:r>
            <w:r w:rsidRPr="00FE405F">
              <w:rPr>
                <w:noProof/>
                <w:webHidden/>
              </w:rPr>
              <w:instrText xml:space="preserve"> PAGEREF _Toc123638519 \h </w:instrText>
            </w:r>
            <w:r w:rsidRPr="00FE405F">
              <w:rPr>
                <w:noProof/>
                <w:webHidden/>
              </w:rPr>
            </w:r>
            <w:r w:rsidRPr="00FE405F">
              <w:rPr>
                <w:noProof/>
                <w:webHidden/>
              </w:rPr>
              <w:fldChar w:fldCharType="separate"/>
            </w:r>
            <w:r w:rsidRPr="00FE405F">
              <w:rPr>
                <w:noProof/>
                <w:webHidden/>
              </w:rPr>
              <w:t>56</w:t>
            </w:r>
            <w:r w:rsidRPr="00FE405F">
              <w:rPr>
                <w:noProof/>
                <w:webHidden/>
              </w:rPr>
              <w:fldChar w:fldCharType="end"/>
            </w:r>
          </w:hyperlink>
        </w:p>
        <w:p w14:paraId="6C56D372" w14:textId="767592B1" w:rsidR="00FE405F" w:rsidRPr="00FE405F" w:rsidRDefault="00FE405F">
          <w:pPr>
            <w:pStyle w:val="TOC3"/>
            <w:tabs>
              <w:tab w:val="right" w:leader="dot" w:pos="9394"/>
            </w:tabs>
            <w:rPr>
              <w:rFonts w:eastAsiaTheme="minorEastAsia"/>
              <w:noProof/>
              <w:sz w:val="20"/>
              <w:szCs w:val="20"/>
            </w:rPr>
          </w:pPr>
          <w:hyperlink w:anchor="_Toc123638520" w:history="1">
            <w:r w:rsidRPr="00FE405F">
              <w:rPr>
                <w:rStyle w:val="Hyperlink"/>
                <w:i/>
                <w:iCs/>
                <w:noProof/>
              </w:rPr>
              <w:t>Appendix 3.7 Hayes bootstrapping model 8 results</w:t>
            </w:r>
            <w:r w:rsidRPr="00FE405F">
              <w:rPr>
                <w:noProof/>
                <w:webHidden/>
              </w:rPr>
              <w:tab/>
            </w:r>
            <w:r w:rsidRPr="00FE405F">
              <w:rPr>
                <w:noProof/>
                <w:webHidden/>
              </w:rPr>
              <w:fldChar w:fldCharType="begin"/>
            </w:r>
            <w:r w:rsidRPr="00FE405F">
              <w:rPr>
                <w:noProof/>
                <w:webHidden/>
              </w:rPr>
              <w:instrText xml:space="preserve"> PAGEREF _Toc123638520 \h </w:instrText>
            </w:r>
            <w:r w:rsidRPr="00FE405F">
              <w:rPr>
                <w:noProof/>
                <w:webHidden/>
              </w:rPr>
            </w:r>
            <w:r w:rsidRPr="00FE405F">
              <w:rPr>
                <w:noProof/>
                <w:webHidden/>
              </w:rPr>
              <w:fldChar w:fldCharType="separate"/>
            </w:r>
            <w:r w:rsidRPr="00FE405F">
              <w:rPr>
                <w:noProof/>
                <w:webHidden/>
              </w:rPr>
              <w:t>58</w:t>
            </w:r>
            <w:r w:rsidRPr="00FE405F">
              <w:rPr>
                <w:noProof/>
                <w:webHidden/>
              </w:rPr>
              <w:fldChar w:fldCharType="end"/>
            </w:r>
          </w:hyperlink>
        </w:p>
        <w:p w14:paraId="28D76A6D" w14:textId="59FABCD7" w:rsidR="00C8717A" w:rsidRDefault="00C8717A">
          <w:r w:rsidRPr="00FE405F">
            <w:rPr>
              <w:b/>
              <w:bCs/>
              <w:noProof/>
              <w:sz w:val="20"/>
              <w:szCs w:val="20"/>
            </w:rPr>
            <w:fldChar w:fldCharType="end"/>
          </w:r>
        </w:p>
      </w:sdtContent>
    </w:sdt>
    <w:p w14:paraId="0D26D671" w14:textId="25FD738F" w:rsidR="00C8717A" w:rsidRDefault="00C8717A" w:rsidP="00C2170E">
      <w:pPr>
        <w:jc w:val="center"/>
        <w:rPr>
          <w:rFonts w:ascii="Times New Roman" w:hAnsi="Times New Roman" w:cs="Times New Roman"/>
          <w:b/>
          <w:bCs/>
          <w:i/>
          <w:iCs/>
          <w:sz w:val="36"/>
          <w:szCs w:val="36"/>
        </w:rPr>
      </w:pPr>
    </w:p>
    <w:p w14:paraId="07470BDF" w14:textId="4B9F1219" w:rsidR="00C8717A" w:rsidRDefault="00C8717A" w:rsidP="00C2170E">
      <w:pPr>
        <w:jc w:val="center"/>
        <w:rPr>
          <w:rFonts w:ascii="Times New Roman" w:hAnsi="Times New Roman" w:cs="Times New Roman"/>
          <w:b/>
          <w:bCs/>
          <w:i/>
          <w:iCs/>
          <w:sz w:val="36"/>
          <w:szCs w:val="36"/>
        </w:rPr>
      </w:pPr>
    </w:p>
    <w:p w14:paraId="308629BE" w14:textId="25FC1DA4" w:rsidR="00C8717A" w:rsidRDefault="00C8717A" w:rsidP="00C2170E">
      <w:pPr>
        <w:jc w:val="center"/>
        <w:rPr>
          <w:rFonts w:ascii="Times New Roman" w:hAnsi="Times New Roman" w:cs="Times New Roman"/>
          <w:b/>
          <w:bCs/>
          <w:i/>
          <w:iCs/>
          <w:sz w:val="36"/>
          <w:szCs w:val="36"/>
        </w:rPr>
      </w:pPr>
    </w:p>
    <w:p w14:paraId="5409D838" w14:textId="18B8CCAA" w:rsidR="00C8717A" w:rsidRDefault="00C8717A" w:rsidP="00C2170E">
      <w:pPr>
        <w:jc w:val="center"/>
        <w:rPr>
          <w:rFonts w:ascii="Times New Roman" w:hAnsi="Times New Roman" w:cs="Times New Roman"/>
          <w:b/>
          <w:bCs/>
          <w:i/>
          <w:iCs/>
          <w:sz w:val="36"/>
          <w:szCs w:val="36"/>
        </w:rPr>
      </w:pPr>
    </w:p>
    <w:p w14:paraId="049053F4" w14:textId="2A4A56C5" w:rsidR="00C8717A" w:rsidRDefault="00C8717A" w:rsidP="00C2170E">
      <w:pPr>
        <w:jc w:val="center"/>
        <w:rPr>
          <w:rFonts w:ascii="Times New Roman" w:hAnsi="Times New Roman" w:cs="Times New Roman"/>
          <w:b/>
          <w:bCs/>
          <w:i/>
          <w:iCs/>
          <w:sz w:val="36"/>
          <w:szCs w:val="36"/>
        </w:rPr>
      </w:pPr>
    </w:p>
    <w:p w14:paraId="00EF8A74" w14:textId="009F312D" w:rsidR="00C8717A" w:rsidRDefault="00C8717A" w:rsidP="00C2170E">
      <w:pPr>
        <w:jc w:val="center"/>
        <w:rPr>
          <w:rFonts w:ascii="Times New Roman" w:hAnsi="Times New Roman" w:cs="Times New Roman"/>
          <w:b/>
          <w:bCs/>
          <w:i/>
          <w:iCs/>
          <w:sz w:val="36"/>
          <w:szCs w:val="36"/>
        </w:rPr>
      </w:pPr>
    </w:p>
    <w:p w14:paraId="17F7A499" w14:textId="682156D4" w:rsidR="00C2170E" w:rsidRDefault="00C2170E" w:rsidP="00C2170E">
      <w:pPr>
        <w:jc w:val="center"/>
        <w:rPr>
          <w:rFonts w:ascii="Times New Roman" w:hAnsi="Times New Roman" w:cs="Times New Roman"/>
          <w:b/>
          <w:bCs/>
          <w:i/>
          <w:iCs/>
          <w:sz w:val="36"/>
          <w:szCs w:val="36"/>
        </w:rPr>
      </w:pPr>
    </w:p>
    <w:p w14:paraId="620CF56E" w14:textId="77777777" w:rsidR="00C8717A" w:rsidRDefault="00C8717A" w:rsidP="00C2170E">
      <w:pPr>
        <w:jc w:val="center"/>
        <w:rPr>
          <w:rFonts w:ascii="Times New Roman" w:hAnsi="Times New Roman" w:cs="Times New Roman"/>
          <w:b/>
          <w:bCs/>
          <w:i/>
          <w:iCs/>
          <w:sz w:val="36"/>
          <w:szCs w:val="36"/>
        </w:rPr>
      </w:pPr>
    </w:p>
    <w:p w14:paraId="46E25EA6" w14:textId="7555E922" w:rsidR="00C2170E" w:rsidRDefault="00C2170E" w:rsidP="00C2170E">
      <w:pPr>
        <w:jc w:val="center"/>
        <w:rPr>
          <w:rFonts w:ascii="Times New Roman" w:hAnsi="Times New Roman" w:cs="Times New Roman"/>
          <w:b/>
          <w:bCs/>
          <w:i/>
          <w:iCs/>
          <w:sz w:val="36"/>
          <w:szCs w:val="36"/>
        </w:rPr>
      </w:pPr>
    </w:p>
    <w:p w14:paraId="7BDDAD97" w14:textId="02597DF5" w:rsidR="00C2170E" w:rsidRDefault="00C2170E" w:rsidP="00C2170E">
      <w:pPr>
        <w:jc w:val="center"/>
        <w:rPr>
          <w:rFonts w:ascii="Times New Roman" w:hAnsi="Times New Roman" w:cs="Times New Roman"/>
          <w:b/>
          <w:bCs/>
          <w:i/>
          <w:iCs/>
          <w:sz w:val="36"/>
          <w:szCs w:val="36"/>
        </w:rPr>
      </w:pPr>
    </w:p>
    <w:p w14:paraId="6778B27F" w14:textId="77777777" w:rsidR="00CB2993" w:rsidRDefault="00CB2993" w:rsidP="00C2170E">
      <w:pPr>
        <w:jc w:val="center"/>
        <w:rPr>
          <w:rFonts w:ascii="Times New Roman" w:hAnsi="Times New Roman" w:cs="Times New Roman"/>
          <w:b/>
          <w:bCs/>
          <w:i/>
          <w:iCs/>
          <w:sz w:val="36"/>
          <w:szCs w:val="36"/>
        </w:rPr>
        <w:sectPr w:rsidR="00CB2993" w:rsidSect="00CB2993">
          <w:footerReference w:type="default" r:id="rId8"/>
          <w:pgSz w:w="12240" w:h="15840"/>
          <w:pgMar w:top="1418" w:right="1418" w:bottom="1418" w:left="1418" w:header="708" w:footer="708" w:gutter="0"/>
          <w:pgNumType w:fmt="lowerRoman" w:start="1"/>
          <w:cols w:space="708"/>
          <w:docGrid w:linePitch="360"/>
        </w:sectPr>
      </w:pPr>
    </w:p>
    <w:p w14:paraId="0D06326E" w14:textId="3CFDC6B7" w:rsidR="0037471E" w:rsidRPr="00917D32" w:rsidRDefault="0037471E" w:rsidP="00EB2204">
      <w:pPr>
        <w:pStyle w:val="Heading1"/>
        <w:rPr>
          <w:rFonts w:ascii="Times New Roman" w:hAnsi="Times New Roman" w:cs="Times New Roman"/>
          <w:i/>
          <w:iCs/>
          <w:sz w:val="36"/>
          <w:szCs w:val="36"/>
        </w:rPr>
      </w:pPr>
      <w:bookmarkStart w:id="0" w:name="_Toc123638460"/>
      <w:r w:rsidRPr="00917D32">
        <w:rPr>
          <w:rFonts w:ascii="Times New Roman" w:hAnsi="Times New Roman" w:cs="Times New Roman"/>
          <w:i/>
          <w:iCs/>
          <w:sz w:val="36"/>
          <w:szCs w:val="36"/>
        </w:rPr>
        <w:lastRenderedPageBreak/>
        <w:t>Chapter</w:t>
      </w:r>
      <w:r w:rsidR="00EB2204" w:rsidRPr="00917D32">
        <w:rPr>
          <w:rFonts w:ascii="Times New Roman" w:hAnsi="Times New Roman" w:cs="Times New Roman"/>
          <w:i/>
          <w:iCs/>
          <w:sz w:val="36"/>
          <w:szCs w:val="36"/>
        </w:rPr>
        <w:t xml:space="preserve"> 1</w:t>
      </w:r>
      <w:r w:rsidR="00C2170E" w:rsidRPr="00917D32">
        <w:rPr>
          <w:rFonts w:ascii="Times New Roman" w:hAnsi="Times New Roman" w:cs="Times New Roman"/>
          <w:i/>
          <w:iCs/>
          <w:sz w:val="36"/>
          <w:szCs w:val="36"/>
        </w:rPr>
        <w:t xml:space="preserve"> – Introduction</w:t>
      </w:r>
      <w:bookmarkEnd w:id="0"/>
    </w:p>
    <w:p w14:paraId="68357876" w14:textId="24716F93" w:rsidR="00C2170E" w:rsidRPr="00917D32" w:rsidRDefault="00A976D4" w:rsidP="00A976D4">
      <w:pPr>
        <w:pStyle w:val="Heading2"/>
        <w:rPr>
          <w:rStyle w:val="SubtleEmphasis"/>
          <w:rFonts w:ascii="Times New Roman" w:hAnsi="Times New Roman" w:cs="Times New Roman"/>
          <w:color w:val="2F5496" w:themeColor="accent1" w:themeShade="BF"/>
          <w:sz w:val="28"/>
          <w:szCs w:val="28"/>
        </w:rPr>
      </w:pPr>
      <w:bookmarkStart w:id="1" w:name="_Toc123638461"/>
      <w:r w:rsidRPr="00917D32">
        <w:rPr>
          <w:rStyle w:val="SubtleEmphasis"/>
          <w:rFonts w:ascii="Times New Roman" w:hAnsi="Times New Roman" w:cs="Times New Roman"/>
          <w:color w:val="2F5496" w:themeColor="accent1" w:themeShade="BF"/>
          <w:sz w:val="28"/>
          <w:szCs w:val="28"/>
        </w:rPr>
        <w:t xml:space="preserve">1.1   </w:t>
      </w:r>
      <w:r w:rsidR="00C2170E" w:rsidRPr="00917D32">
        <w:rPr>
          <w:rStyle w:val="SubtleEmphasis"/>
          <w:rFonts w:ascii="Times New Roman" w:hAnsi="Times New Roman" w:cs="Times New Roman"/>
          <w:color w:val="2F5496" w:themeColor="accent1" w:themeShade="BF"/>
          <w:sz w:val="28"/>
          <w:szCs w:val="28"/>
        </w:rPr>
        <w:t>Problem indication</w:t>
      </w:r>
      <w:bookmarkEnd w:id="1"/>
    </w:p>
    <w:p w14:paraId="665B26D9" w14:textId="5A47FA72" w:rsidR="00C2170E" w:rsidRDefault="00C2170E" w:rsidP="00B85E44">
      <w:pPr>
        <w:spacing w:before="1" w:line="360" w:lineRule="auto"/>
        <w:ind w:right="117"/>
        <w:jc w:val="both"/>
        <w:rPr>
          <w:rFonts w:ascii="Times New Roman" w:hAnsi="Times New Roman"/>
          <w:noProof/>
          <w:sz w:val="24"/>
        </w:rPr>
      </w:pPr>
      <w:r>
        <w:rPr>
          <w:rFonts w:ascii="Times New Roman" w:hAnsi="Times New Roman"/>
          <w:sz w:val="24"/>
        </w:rPr>
        <w:t>Most retailers fall far short of delivering the individualized experience demanded by customers. The vast majority have not even started to define what customization means to their consumers and business which is a crucial first step (</w:t>
      </w:r>
      <w:r w:rsidRPr="00AE220D">
        <w:rPr>
          <w:rFonts w:ascii="Times New Roman" w:hAnsi="Times New Roman"/>
          <w:noProof/>
          <w:sz w:val="24"/>
        </w:rPr>
        <w:t>Abraham</w:t>
      </w:r>
      <w:r>
        <w:rPr>
          <w:rFonts w:ascii="Times New Roman" w:hAnsi="Times New Roman"/>
          <w:noProof/>
          <w:sz w:val="24"/>
        </w:rPr>
        <w:t xml:space="preserve"> et al., 2019). This could be produced due to several reasons. According to a survey made by </w:t>
      </w:r>
      <w:r w:rsidRPr="000C624B">
        <w:rPr>
          <w:rFonts w:ascii="Times New Roman" w:hAnsi="Times New Roman"/>
          <w:noProof/>
          <w:sz w:val="24"/>
        </w:rPr>
        <w:t>Boudet</w:t>
      </w:r>
      <w:r>
        <w:rPr>
          <w:rFonts w:ascii="Times New Roman" w:hAnsi="Times New Roman"/>
          <w:noProof/>
          <w:sz w:val="24"/>
        </w:rPr>
        <w:t xml:space="preserve"> et al (2019), fewer than 10% of the respondent companies currently deploy personalization beyond digital channels in a systematic way. Additionally, it is also important to mention the low investment, made by retailers, which is aimed to improve customization. Retailers are investing, on average, 0.7% of their revenues while top retailers are investing 0.9% or about 1.3 times more </w:t>
      </w:r>
      <w:r>
        <w:rPr>
          <w:rFonts w:ascii="Times New Roman" w:hAnsi="Times New Roman"/>
          <w:sz w:val="24"/>
        </w:rPr>
        <w:t>(</w:t>
      </w:r>
      <w:r w:rsidRPr="00AE220D">
        <w:rPr>
          <w:rFonts w:ascii="Times New Roman" w:hAnsi="Times New Roman"/>
          <w:noProof/>
          <w:sz w:val="24"/>
        </w:rPr>
        <w:t>Abraham</w:t>
      </w:r>
      <w:r>
        <w:rPr>
          <w:rFonts w:ascii="Times New Roman" w:hAnsi="Times New Roman"/>
          <w:noProof/>
          <w:sz w:val="24"/>
        </w:rPr>
        <w:t xml:space="preserve"> et al., 2019). </w:t>
      </w:r>
    </w:p>
    <w:p w14:paraId="51EE46D2" w14:textId="1FFFB02A" w:rsidR="00C2170E" w:rsidRDefault="00C2170E" w:rsidP="00B85E44">
      <w:pPr>
        <w:spacing w:before="1" w:line="360" w:lineRule="auto"/>
        <w:ind w:right="117"/>
        <w:jc w:val="both"/>
        <w:rPr>
          <w:rFonts w:ascii="Times New Roman" w:hAnsi="Times New Roman"/>
          <w:noProof/>
          <w:sz w:val="24"/>
        </w:rPr>
      </w:pPr>
      <w:r>
        <w:rPr>
          <w:rFonts w:ascii="Times New Roman" w:hAnsi="Times New Roman"/>
          <w:noProof/>
          <w:sz w:val="24"/>
        </w:rPr>
        <w:tab/>
        <w:t xml:space="preserve">Research conducted in 2019, found that only one in five organizations are effective at personalizing content at scale; moreover, although 14% of the marketing budget is going toward personalization, 74% of the organization surveyed said they are struggling with </w:t>
      </w:r>
      <w:r w:rsidR="00903894">
        <w:rPr>
          <w:rFonts w:ascii="Times New Roman" w:hAnsi="Times New Roman"/>
          <w:noProof/>
          <w:sz w:val="24"/>
        </w:rPr>
        <w:t>customization</w:t>
      </w:r>
      <w:r>
        <w:rPr>
          <w:rFonts w:ascii="Times New Roman" w:hAnsi="Times New Roman"/>
          <w:noProof/>
          <w:sz w:val="24"/>
        </w:rPr>
        <w:t xml:space="preserve"> efforts </w:t>
      </w:r>
      <w:sdt>
        <w:sdtPr>
          <w:rPr>
            <w:rFonts w:ascii="Times New Roman" w:hAnsi="Times New Roman"/>
            <w:noProof/>
            <w:sz w:val="24"/>
          </w:rPr>
          <w:id w:val="849606617"/>
          <w:citation/>
        </w:sdtPr>
        <w:sdtContent>
          <w:r>
            <w:rPr>
              <w:rFonts w:ascii="Times New Roman" w:hAnsi="Times New Roman"/>
              <w:noProof/>
              <w:sz w:val="24"/>
            </w:rPr>
            <w:fldChar w:fldCharType="begin"/>
          </w:r>
          <w:r w:rsidRPr="00B31DE7">
            <w:rPr>
              <w:rFonts w:ascii="Times New Roman" w:hAnsi="Times New Roman"/>
              <w:noProof/>
              <w:sz w:val="24"/>
            </w:rPr>
            <w:instrText xml:space="preserve"> CITATION Bri19 \l 9226 </w:instrText>
          </w:r>
          <w:r>
            <w:rPr>
              <w:rFonts w:ascii="Times New Roman" w:hAnsi="Times New Roman"/>
              <w:noProof/>
              <w:sz w:val="24"/>
            </w:rPr>
            <w:fldChar w:fldCharType="separate"/>
          </w:r>
          <w:r w:rsidRPr="00B31DE7">
            <w:rPr>
              <w:rFonts w:ascii="Times New Roman" w:hAnsi="Times New Roman"/>
              <w:noProof/>
              <w:sz w:val="24"/>
            </w:rPr>
            <w:t>(Britt, 2019)</w:t>
          </w:r>
          <w:r>
            <w:rPr>
              <w:rFonts w:ascii="Times New Roman" w:hAnsi="Times New Roman"/>
              <w:noProof/>
              <w:sz w:val="24"/>
            </w:rPr>
            <w:fldChar w:fldCharType="end"/>
          </w:r>
        </w:sdtContent>
      </w:sdt>
      <w:r>
        <w:rPr>
          <w:rFonts w:ascii="Times New Roman" w:hAnsi="Times New Roman"/>
          <w:noProof/>
          <w:sz w:val="24"/>
        </w:rPr>
        <w:t>.</w:t>
      </w:r>
    </w:p>
    <w:p w14:paraId="3D1FC706" w14:textId="4AC250B8"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 xml:space="preserve">Customization occurs when the user indicates what he or she prefers to see, </w:t>
      </w:r>
      <w:r w:rsidR="00B952A9">
        <w:rPr>
          <w:rFonts w:ascii="Times New Roman" w:hAnsi="Times New Roman"/>
          <w:sz w:val="24"/>
        </w:rPr>
        <w:t xml:space="preserve">applying changes </w:t>
      </w:r>
      <w:r>
        <w:rPr>
          <w:rFonts w:ascii="Times New Roman" w:hAnsi="Times New Roman"/>
          <w:sz w:val="24"/>
        </w:rPr>
        <w:t xml:space="preserve">on a specific product, for instance through changing an automobile vendor’s site to display a particular car model with a specific color and feature options. Customization could lead to several benefits such as an increment </w:t>
      </w:r>
      <w:r w:rsidR="00E10AB5">
        <w:rPr>
          <w:rFonts w:ascii="Times New Roman" w:hAnsi="Times New Roman"/>
          <w:sz w:val="24"/>
        </w:rPr>
        <w:t>in</w:t>
      </w:r>
      <w:r>
        <w:rPr>
          <w:rFonts w:ascii="Times New Roman" w:hAnsi="Times New Roman"/>
          <w:sz w:val="24"/>
        </w:rPr>
        <w:t xml:space="preserve"> loyalty, a reduction of operational costs, or </w:t>
      </w:r>
      <w:r w:rsidR="00B952A9">
        <w:rPr>
          <w:rFonts w:ascii="Times New Roman" w:hAnsi="Times New Roman"/>
          <w:sz w:val="24"/>
        </w:rPr>
        <w:t xml:space="preserve">a </w:t>
      </w:r>
      <w:r>
        <w:rPr>
          <w:rFonts w:ascii="Times New Roman" w:hAnsi="Times New Roman"/>
          <w:sz w:val="24"/>
        </w:rPr>
        <w:t xml:space="preserve">widening of the </w:t>
      </w:r>
      <w:r w:rsidR="00B952A9">
        <w:rPr>
          <w:rFonts w:ascii="Times New Roman" w:hAnsi="Times New Roman"/>
          <w:sz w:val="24"/>
        </w:rPr>
        <w:t xml:space="preserve">customers’ </w:t>
      </w:r>
      <w:r>
        <w:rPr>
          <w:rFonts w:ascii="Times New Roman" w:hAnsi="Times New Roman"/>
          <w:sz w:val="24"/>
        </w:rPr>
        <w:t xml:space="preserve">net </w:t>
      </w:r>
      <w:sdt>
        <w:sdtPr>
          <w:rPr>
            <w:rFonts w:ascii="Times New Roman" w:hAnsi="Times New Roman"/>
            <w:sz w:val="24"/>
          </w:rPr>
          <w:id w:val="1828624199"/>
          <w:citation/>
        </w:sdtPr>
        <w:sdtContent>
          <w:r>
            <w:rPr>
              <w:rFonts w:ascii="Times New Roman" w:hAnsi="Times New Roman"/>
              <w:sz w:val="24"/>
            </w:rPr>
            <w:fldChar w:fldCharType="begin"/>
          </w:r>
          <w:r w:rsidRPr="004C01AE">
            <w:rPr>
              <w:rFonts w:ascii="Times New Roman" w:hAnsi="Times New Roman"/>
              <w:sz w:val="24"/>
            </w:rPr>
            <w:instrText xml:space="preserve"> CITATION Nie09 \l 9226 </w:instrText>
          </w:r>
          <w:r>
            <w:rPr>
              <w:rFonts w:ascii="Times New Roman" w:hAnsi="Times New Roman"/>
              <w:sz w:val="24"/>
            </w:rPr>
            <w:fldChar w:fldCharType="separate"/>
          </w:r>
          <w:r w:rsidRPr="004C01AE">
            <w:rPr>
              <w:rFonts w:ascii="Times New Roman" w:hAnsi="Times New Roman"/>
              <w:noProof/>
              <w:sz w:val="24"/>
            </w:rPr>
            <w:t xml:space="preserve"> (Nielsen, 2009)</w:t>
          </w:r>
          <w:r>
            <w:rPr>
              <w:rFonts w:ascii="Times New Roman" w:hAnsi="Times New Roman"/>
              <w:sz w:val="24"/>
            </w:rPr>
            <w:fldChar w:fldCharType="end"/>
          </w:r>
        </w:sdtContent>
      </w:sdt>
      <w:r>
        <w:rPr>
          <w:rFonts w:ascii="Times New Roman" w:hAnsi="Times New Roman"/>
          <w:sz w:val="24"/>
        </w:rPr>
        <w:t xml:space="preserve">.  However, at the same time, misunderstandings regarding what, specifically, about the product could be customizable can lead to lost sales </w:t>
      </w:r>
      <w:sdt>
        <w:sdtPr>
          <w:rPr>
            <w:rFonts w:ascii="Times New Roman" w:hAnsi="Times New Roman"/>
            <w:sz w:val="24"/>
          </w:rPr>
          <w:id w:val="-185131893"/>
          <w:citation/>
        </w:sdtPr>
        <w:sdtContent>
          <w:r>
            <w:rPr>
              <w:rFonts w:ascii="Times New Roman" w:hAnsi="Times New Roman"/>
              <w:sz w:val="24"/>
            </w:rPr>
            <w:fldChar w:fldCharType="begin"/>
          </w:r>
          <w:r w:rsidR="00B952A9">
            <w:rPr>
              <w:rFonts w:ascii="Times New Roman" w:hAnsi="Times New Roman"/>
              <w:sz w:val="24"/>
            </w:rPr>
            <w:instrText xml:space="preserve">CITATION Car \l 9226 </w:instrText>
          </w:r>
          <w:r>
            <w:rPr>
              <w:rFonts w:ascii="Times New Roman" w:hAnsi="Times New Roman"/>
              <w:sz w:val="24"/>
            </w:rPr>
            <w:fldChar w:fldCharType="separate"/>
          </w:r>
          <w:r w:rsidR="00B952A9" w:rsidRPr="00B952A9">
            <w:rPr>
              <w:rFonts w:ascii="Times New Roman" w:hAnsi="Times New Roman"/>
              <w:noProof/>
              <w:sz w:val="24"/>
            </w:rPr>
            <w:t>(Cardello &amp; Nielsen, 2022)</w:t>
          </w:r>
          <w:r>
            <w:rPr>
              <w:rFonts w:ascii="Times New Roman" w:hAnsi="Times New Roman"/>
              <w:sz w:val="24"/>
            </w:rPr>
            <w:fldChar w:fldCharType="end"/>
          </w:r>
        </w:sdtContent>
      </w:sdt>
      <w:r>
        <w:rPr>
          <w:rFonts w:ascii="Times New Roman" w:hAnsi="Times New Roman"/>
          <w:sz w:val="24"/>
        </w:rPr>
        <w:t xml:space="preserve">.  </w:t>
      </w:r>
    </w:p>
    <w:p w14:paraId="7409F545" w14:textId="77777777"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 xml:space="preserve">With the appearance of the internet, the customization services provided by companies have increased sharply, for this reason nowadays it is more appropriate to talk about mass customization rather than just customization. Mass product customization is much more difficult than providing customization in goods to a reduced consumer group. The first step to ensure the product’s success is assembling the customer specification </w:t>
      </w:r>
      <w:sdt>
        <w:sdtPr>
          <w:rPr>
            <w:rFonts w:ascii="Times New Roman" w:hAnsi="Times New Roman"/>
            <w:sz w:val="24"/>
          </w:rPr>
          <w:id w:val="-2119821827"/>
          <w:citation/>
        </w:sdtPr>
        <w:sdtContent>
          <w:r>
            <w:rPr>
              <w:rFonts w:ascii="Times New Roman" w:hAnsi="Times New Roman"/>
              <w:sz w:val="24"/>
            </w:rPr>
            <w:fldChar w:fldCharType="begin"/>
          </w:r>
          <w:r w:rsidRPr="00810664">
            <w:rPr>
              <w:rFonts w:ascii="Times New Roman" w:hAnsi="Times New Roman"/>
              <w:sz w:val="24"/>
            </w:rPr>
            <w:instrText xml:space="preserve"> CITATION Roy21 \l 9226 </w:instrText>
          </w:r>
          <w:r>
            <w:rPr>
              <w:rFonts w:ascii="Times New Roman" w:hAnsi="Times New Roman"/>
              <w:sz w:val="24"/>
            </w:rPr>
            <w:fldChar w:fldCharType="separate"/>
          </w:r>
          <w:r w:rsidRPr="00810664">
            <w:rPr>
              <w:rFonts w:ascii="Times New Roman" w:hAnsi="Times New Roman"/>
              <w:noProof/>
              <w:sz w:val="24"/>
            </w:rPr>
            <w:t>(Roy, 2021)</w:t>
          </w:r>
          <w:r>
            <w:rPr>
              <w:rFonts w:ascii="Times New Roman" w:hAnsi="Times New Roman"/>
              <w:sz w:val="24"/>
            </w:rPr>
            <w:fldChar w:fldCharType="end"/>
          </w:r>
        </w:sdtContent>
      </w:sdt>
      <w:r>
        <w:rPr>
          <w:rFonts w:ascii="Times New Roman" w:hAnsi="Times New Roman"/>
          <w:sz w:val="24"/>
        </w:rPr>
        <w:t xml:space="preserve">. Nowadays, companies are trying to embrace mass customization in an attempt to provide unique value to their customer; nevertheless, many managers at these companies have discovered that mass customization can produce unnecessary costs and complexity </w:t>
      </w:r>
      <w:sdt>
        <w:sdtPr>
          <w:rPr>
            <w:rFonts w:ascii="Times New Roman" w:hAnsi="Times New Roman"/>
            <w:sz w:val="24"/>
          </w:rPr>
          <w:id w:val="717248036"/>
          <w:citation/>
        </w:sdtPr>
        <w:sdtContent>
          <w:r>
            <w:rPr>
              <w:rFonts w:ascii="Times New Roman" w:hAnsi="Times New Roman"/>
              <w:sz w:val="24"/>
            </w:rPr>
            <w:fldChar w:fldCharType="begin"/>
          </w:r>
          <w:r w:rsidRPr="00C91A77">
            <w:rPr>
              <w:rFonts w:ascii="Times New Roman" w:hAnsi="Times New Roman"/>
              <w:sz w:val="24"/>
            </w:rPr>
            <w:instrText xml:space="preserve"> CITATION Pin97 \l 9226 </w:instrText>
          </w:r>
          <w:r>
            <w:rPr>
              <w:rFonts w:ascii="Times New Roman" w:hAnsi="Times New Roman"/>
              <w:sz w:val="24"/>
            </w:rPr>
            <w:fldChar w:fldCharType="separate"/>
          </w:r>
          <w:r w:rsidRPr="00C91A77">
            <w:rPr>
              <w:rFonts w:ascii="Times New Roman" w:hAnsi="Times New Roman"/>
              <w:noProof/>
              <w:sz w:val="24"/>
            </w:rPr>
            <w:t>(Pine &amp; Gilmore, 1997)</w:t>
          </w:r>
          <w:r>
            <w:rPr>
              <w:rFonts w:ascii="Times New Roman" w:hAnsi="Times New Roman"/>
              <w:sz w:val="24"/>
            </w:rPr>
            <w:fldChar w:fldCharType="end"/>
          </w:r>
        </w:sdtContent>
      </w:sdt>
      <w:r>
        <w:rPr>
          <w:rFonts w:ascii="Times New Roman" w:hAnsi="Times New Roman"/>
          <w:sz w:val="24"/>
        </w:rPr>
        <w:t xml:space="preserve">. </w:t>
      </w:r>
    </w:p>
    <w:p w14:paraId="6C8596E6" w14:textId="21D421B8"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lastRenderedPageBreak/>
        <w:t>Customizing a product by each attribute tends to be onerous for consumers. As a result, the benefits produced by product customization could be countered by an increase in choice complexity, leading to a decrease in customer satisfaction along with other relevant variables as well (</w:t>
      </w:r>
      <w:r w:rsidRPr="0087005E">
        <w:rPr>
          <w:rFonts w:ascii="Times New Roman" w:hAnsi="Times New Roman"/>
          <w:sz w:val="24"/>
        </w:rPr>
        <w:t>Hildebrand</w:t>
      </w:r>
      <w:r>
        <w:rPr>
          <w:rFonts w:ascii="Times New Roman" w:hAnsi="Times New Roman"/>
          <w:sz w:val="24"/>
        </w:rPr>
        <w:t xml:space="preserve"> et al., 2014). Due to the high level of complexity around mass customization, it is fundamental to address the specific customers’ desires, within a customization context, to make the whole process simpler. Product customization necessities should be led by some determining factors such as the market demand, innovation, the value provided to the customers and the niche market the product is targeted </w:t>
      </w:r>
      <w:r w:rsidR="00B85E44">
        <w:rPr>
          <w:rFonts w:ascii="Times New Roman" w:hAnsi="Times New Roman"/>
          <w:sz w:val="24"/>
        </w:rPr>
        <w:t xml:space="preserve">at </w:t>
      </w:r>
      <w:sdt>
        <w:sdtPr>
          <w:rPr>
            <w:rFonts w:ascii="Times New Roman" w:hAnsi="Times New Roman"/>
            <w:sz w:val="24"/>
          </w:rPr>
          <w:id w:val="-1646111240"/>
          <w:citation/>
        </w:sdtPr>
        <w:sdtContent>
          <w:r>
            <w:rPr>
              <w:rFonts w:ascii="Times New Roman" w:hAnsi="Times New Roman"/>
              <w:sz w:val="24"/>
            </w:rPr>
            <w:fldChar w:fldCharType="begin"/>
          </w:r>
          <w:r w:rsidRPr="00810664">
            <w:rPr>
              <w:rFonts w:ascii="Times New Roman" w:hAnsi="Times New Roman"/>
              <w:sz w:val="24"/>
            </w:rPr>
            <w:instrText xml:space="preserve"> CITATION Roy21 \l 9226 </w:instrText>
          </w:r>
          <w:r>
            <w:rPr>
              <w:rFonts w:ascii="Times New Roman" w:hAnsi="Times New Roman"/>
              <w:sz w:val="24"/>
            </w:rPr>
            <w:fldChar w:fldCharType="separate"/>
          </w:r>
          <w:r w:rsidRPr="00810664">
            <w:rPr>
              <w:rFonts w:ascii="Times New Roman" w:hAnsi="Times New Roman"/>
              <w:noProof/>
              <w:sz w:val="24"/>
            </w:rPr>
            <w:t>(Roy, 2021)</w:t>
          </w:r>
          <w:r>
            <w:rPr>
              <w:rFonts w:ascii="Times New Roman" w:hAnsi="Times New Roman"/>
              <w:sz w:val="24"/>
            </w:rPr>
            <w:fldChar w:fldCharType="end"/>
          </w:r>
        </w:sdtContent>
      </w:sdt>
      <w:r>
        <w:rPr>
          <w:rFonts w:ascii="Times New Roman" w:hAnsi="Times New Roman"/>
          <w:sz w:val="24"/>
        </w:rPr>
        <w:t>.</w:t>
      </w:r>
    </w:p>
    <w:p w14:paraId="5BFAD696" w14:textId="24E98285" w:rsidR="00C2170E" w:rsidRDefault="00C2170E" w:rsidP="00E245E3">
      <w:pPr>
        <w:spacing w:before="1" w:line="360" w:lineRule="auto"/>
        <w:ind w:right="117" w:firstLine="720"/>
        <w:jc w:val="both"/>
        <w:rPr>
          <w:rFonts w:ascii="Times New Roman" w:hAnsi="Times New Roman"/>
          <w:sz w:val="24"/>
        </w:rPr>
      </w:pPr>
      <w:r>
        <w:rPr>
          <w:rFonts w:ascii="Times New Roman" w:hAnsi="Times New Roman"/>
          <w:sz w:val="24"/>
        </w:rPr>
        <w:t>Research has been able to prove that companies have been struggling to achieve the cost improvements promised by mass customization. This could be produced by the pressure, faced by companies, to deliver customized and affordable products (</w:t>
      </w:r>
      <w:proofErr w:type="spellStart"/>
      <w:r w:rsidRPr="00277DA4">
        <w:rPr>
          <w:rFonts w:ascii="Times New Roman" w:hAnsi="Times New Roman"/>
          <w:sz w:val="24"/>
        </w:rPr>
        <w:t>Wiengarten</w:t>
      </w:r>
      <w:proofErr w:type="spellEnd"/>
      <w:r>
        <w:rPr>
          <w:rFonts w:ascii="Times New Roman" w:hAnsi="Times New Roman"/>
          <w:sz w:val="24"/>
        </w:rPr>
        <w:t xml:space="preserve"> et al., 2017). Cost increase, in a customization context, could be produced by the maintenance of a variety of machinery and infrastructure that can produce different products, colors, shapes, </w:t>
      </w:r>
      <w:proofErr w:type="spellStart"/>
      <w:r>
        <w:rPr>
          <w:rFonts w:ascii="Times New Roman" w:hAnsi="Times New Roman"/>
          <w:sz w:val="24"/>
        </w:rPr>
        <w:t>etc</w:t>
      </w:r>
      <w:proofErr w:type="spellEnd"/>
      <w:r>
        <w:rPr>
          <w:rFonts w:ascii="Times New Roman" w:hAnsi="Times New Roman"/>
          <w:sz w:val="24"/>
        </w:rPr>
        <w:t xml:space="preserve"> </w:t>
      </w:r>
      <w:sdt>
        <w:sdtPr>
          <w:rPr>
            <w:rFonts w:ascii="Times New Roman" w:hAnsi="Times New Roman"/>
            <w:sz w:val="24"/>
          </w:rPr>
          <w:id w:val="1068312170"/>
          <w:citation/>
        </w:sdtPr>
        <w:sdtContent>
          <w:r>
            <w:rPr>
              <w:rFonts w:ascii="Times New Roman" w:hAnsi="Times New Roman"/>
              <w:sz w:val="24"/>
            </w:rPr>
            <w:fldChar w:fldCharType="begin"/>
          </w:r>
          <w:r w:rsidRPr="00277DA4">
            <w:rPr>
              <w:rFonts w:ascii="Times New Roman" w:hAnsi="Times New Roman"/>
              <w:sz w:val="24"/>
            </w:rPr>
            <w:instrText xml:space="preserve"> CITATION Glo22 \l 9226 </w:instrText>
          </w:r>
          <w:r>
            <w:rPr>
              <w:rFonts w:ascii="Times New Roman" w:hAnsi="Times New Roman"/>
              <w:sz w:val="24"/>
            </w:rPr>
            <w:fldChar w:fldCharType="separate"/>
          </w:r>
          <w:r w:rsidRPr="00277DA4">
            <w:rPr>
              <w:rFonts w:ascii="Times New Roman" w:hAnsi="Times New Roman"/>
              <w:noProof/>
              <w:sz w:val="24"/>
            </w:rPr>
            <w:t>(Global Electronic Services, 2022)</w:t>
          </w:r>
          <w:r>
            <w:rPr>
              <w:rFonts w:ascii="Times New Roman" w:hAnsi="Times New Roman"/>
              <w:sz w:val="24"/>
            </w:rPr>
            <w:fldChar w:fldCharType="end"/>
          </w:r>
        </w:sdtContent>
      </w:sdt>
      <w:r>
        <w:rPr>
          <w:rFonts w:ascii="Times New Roman" w:hAnsi="Times New Roman"/>
          <w:sz w:val="24"/>
        </w:rPr>
        <w:t xml:space="preserve">. The tools and technologies required to reach mass customization at a low cost are not accessible easily yet. There is no specialized infrastructure that offers access to all the capabilities of mass customization </w:t>
      </w:r>
      <w:sdt>
        <w:sdtPr>
          <w:rPr>
            <w:rFonts w:ascii="Times New Roman" w:hAnsi="Times New Roman"/>
            <w:sz w:val="24"/>
          </w:rPr>
          <w:id w:val="-2032029267"/>
          <w:citation/>
        </w:sdtPr>
        <w:sdtContent>
          <w:r>
            <w:rPr>
              <w:rFonts w:ascii="Times New Roman" w:hAnsi="Times New Roman"/>
              <w:sz w:val="24"/>
            </w:rPr>
            <w:fldChar w:fldCharType="begin"/>
          </w:r>
          <w:r w:rsidRPr="00277DA4">
            <w:rPr>
              <w:rFonts w:ascii="Times New Roman" w:hAnsi="Times New Roman"/>
              <w:sz w:val="24"/>
            </w:rPr>
            <w:instrText xml:space="preserve"> CITATION Roy21 \l 9226 </w:instrText>
          </w:r>
          <w:r>
            <w:rPr>
              <w:rFonts w:ascii="Times New Roman" w:hAnsi="Times New Roman"/>
              <w:sz w:val="24"/>
            </w:rPr>
            <w:fldChar w:fldCharType="separate"/>
          </w:r>
          <w:r w:rsidRPr="00277DA4">
            <w:rPr>
              <w:rFonts w:ascii="Times New Roman" w:hAnsi="Times New Roman"/>
              <w:noProof/>
              <w:sz w:val="24"/>
            </w:rPr>
            <w:t>(Roy, 2021)</w:t>
          </w:r>
          <w:r>
            <w:rPr>
              <w:rFonts w:ascii="Times New Roman" w:hAnsi="Times New Roman"/>
              <w:sz w:val="24"/>
            </w:rPr>
            <w:fldChar w:fldCharType="end"/>
          </w:r>
        </w:sdtContent>
      </w:sdt>
      <w:r>
        <w:rPr>
          <w:rFonts w:ascii="Times New Roman" w:hAnsi="Times New Roman"/>
          <w:sz w:val="24"/>
        </w:rPr>
        <w:t xml:space="preserve">. </w:t>
      </w:r>
    </w:p>
    <w:p w14:paraId="7C183530" w14:textId="77777777" w:rsidR="00B85E44" w:rsidRDefault="00C2170E" w:rsidP="00E245E3">
      <w:pPr>
        <w:spacing w:before="1" w:line="360" w:lineRule="auto"/>
        <w:ind w:right="117" w:firstLine="720"/>
        <w:jc w:val="both"/>
        <w:rPr>
          <w:rFonts w:ascii="Times New Roman" w:hAnsi="Times New Roman"/>
          <w:sz w:val="24"/>
        </w:rPr>
      </w:pPr>
      <w:r>
        <w:rPr>
          <w:rFonts w:ascii="Times New Roman" w:hAnsi="Times New Roman"/>
          <w:sz w:val="24"/>
        </w:rPr>
        <w:t xml:space="preserve">From the </w:t>
      </w:r>
      <w:r w:rsidR="00065A57">
        <w:rPr>
          <w:rFonts w:ascii="Times New Roman" w:hAnsi="Times New Roman"/>
          <w:sz w:val="24"/>
        </w:rPr>
        <w:t>previously</w:t>
      </w:r>
      <w:r>
        <w:rPr>
          <w:rFonts w:ascii="Times New Roman" w:hAnsi="Times New Roman"/>
          <w:sz w:val="24"/>
        </w:rPr>
        <w:t xml:space="preserve"> stated problem indication, it is believed that companies, in an attempt to offer a very wide variety of options for their customers </w:t>
      </w:r>
      <w:r w:rsidR="00065A57">
        <w:rPr>
          <w:rFonts w:ascii="Times New Roman" w:hAnsi="Times New Roman"/>
          <w:sz w:val="24"/>
        </w:rPr>
        <w:t>to</w:t>
      </w:r>
      <w:r>
        <w:rPr>
          <w:rFonts w:ascii="Times New Roman" w:hAnsi="Times New Roman"/>
          <w:sz w:val="24"/>
        </w:rPr>
        <w:t xml:space="preserve"> customize products, are adding, unconsciously, complexity and unnecessary costs to the whole process. For this reason, organizations, which offer product customization, could consider </w:t>
      </w:r>
      <w:r w:rsidR="00065A57">
        <w:rPr>
          <w:rFonts w:ascii="Times New Roman" w:hAnsi="Times New Roman"/>
          <w:sz w:val="24"/>
        </w:rPr>
        <w:t>narrowing</w:t>
      </w:r>
      <w:r>
        <w:rPr>
          <w:rFonts w:ascii="Times New Roman" w:hAnsi="Times New Roman"/>
          <w:sz w:val="24"/>
        </w:rPr>
        <w:t xml:space="preserve"> the variety available for users </w:t>
      </w:r>
      <w:r w:rsidR="00065A57">
        <w:rPr>
          <w:rFonts w:ascii="Times New Roman" w:hAnsi="Times New Roman"/>
          <w:sz w:val="24"/>
        </w:rPr>
        <w:t>to</w:t>
      </w:r>
      <w:r>
        <w:rPr>
          <w:rFonts w:ascii="Times New Roman" w:hAnsi="Times New Roman"/>
          <w:sz w:val="24"/>
        </w:rPr>
        <w:t xml:space="preserve"> just include the specific type and number of features, to customize, that the customers are actually looking for. </w:t>
      </w:r>
    </w:p>
    <w:p w14:paraId="67F1745A" w14:textId="327B6C44" w:rsidR="00C2170E" w:rsidRDefault="00065A57" w:rsidP="00B85E44">
      <w:pPr>
        <w:spacing w:before="1" w:line="360" w:lineRule="auto"/>
        <w:ind w:right="117" w:firstLine="720"/>
        <w:jc w:val="both"/>
        <w:rPr>
          <w:rFonts w:ascii="Times New Roman" w:hAnsi="Times New Roman"/>
          <w:sz w:val="24"/>
        </w:rPr>
      </w:pPr>
      <w:r>
        <w:rPr>
          <w:rFonts w:ascii="Times New Roman" w:hAnsi="Times New Roman"/>
          <w:sz w:val="24"/>
        </w:rPr>
        <w:t>To</w:t>
      </w:r>
      <w:r w:rsidR="00C2170E">
        <w:rPr>
          <w:rFonts w:ascii="Times New Roman" w:hAnsi="Times New Roman"/>
          <w:sz w:val="24"/>
        </w:rPr>
        <w:t xml:space="preserve"> manage this complexity and unnecessary costs, it is proposed that companies should focus their efforts </w:t>
      </w:r>
      <w:r>
        <w:rPr>
          <w:rFonts w:ascii="Times New Roman" w:hAnsi="Times New Roman"/>
          <w:sz w:val="24"/>
        </w:rPr>
        <w:t>to</w:t>
      </w:r>
      <w:r w:rsidR="00C2170E">
        <w:rPr>
          <w:rFonts w:ascii="Times New Roman" w:hAnsi="Times New Roman"/>
          <w:sz w:val="24"/>
        </w:rPr>
        <w:t xml:space="preserve"> identify the type of features that are the most appealing for </w:t>
      </w:r>
      <w:r>
        <w:rPr>
          <w:rFonts w:ascii="Times New Roman" w:hAnsi="Times New Roman"/>
          <w:sz w:val="24"/>
        </w:rPr>
        <w:t>users</w:t>
      </w:r>
      <w:r w:rsidR="00C2170E">
        <w:rPr>
          <w:rFonts w:ascii="Times New Roman" w:hAnsi="Times New Roman"/>
          <w:sz w:val="24"/>
        </w:rPr>
        <w:t xml:space="preserve"> when customization is an available option for them. The negative effects of complexity on mass customization are lower for expert consumers </w:t>
      </w:r>
      <w:sdt>
        <w:sdtPr>
          <w:rPr>
            <w:rFonts w:ascii="Times New Roman" w:hAnsi="Times New Roman"/>
            <w:sz w:val="24"/>
          </w:rPr>
          <w:id w:val="-12380031"/>
          <w:citation/>
        </w:sdtPr>
        <w:sdtContent>
          <w:r w:rsidR="00C2170E">
            <w:rPr>
              <w:rFonts w:ascii="Times New Roman" w:hAnsi="Times New Roman"/>
              <w:sz w:val="24"/>
            </w:rPr>
            <w:fldChar w:fldCharType="begin"/>
          </w:r>
          <w:r w:rsidR="00C2170E" w:rsidRPr="00F449A4">
            <w:rPr>
              <w:rFonts w:ascii="Times New Roman" w:hAnsi="Times New Roman"/>
              <w:sz w:val="24"/>
            </w:rPr>
            <w:instrText xml:space="preserve"> CITATION Del05 \l 9226 </w:instrText>
          </w:r>
          <w:r w:rsidR="00C2170E">
            <w:rPr>
              <w:rFonts w:ascii="Times New Roman" w:hAnsi="Times New Roman"/>
              <w:sz w:val="24"/>
            </w:rPr>
            <w:fldChar w:fldCharType="separate"/>
          </w:r>
          <w:r w:rsidR="00C2170E" w:rsidRPr="00F449A4">
            <w:rPr>
              <w:rFonts w:ascii="Times New Roman" w:hAnsi="Times New Roman"/>
              <w:noProof/>
              <w:sz w:val="24"/>
            </w:rPr>
            <w:t>(Dellaert &amp; Stremersch, 2005)</w:t>
          </w:r>
          <w:r w:rsidR="00C2170E">
            <w:rPr>
              <w:rFonts w:ascii="Times New Roman" w:hAnsi="Times New Roman"/>
              <w:sz w:val="24"/>
            </w:rPr>
            <w:fldChar w:fldCharType="end"/>
          </w:r>
        </w:sdtContent>
      </w:sdt>
      <w:r w:rsidR="00C2170E">
        <w:rPr>
          <w:rFonts w:ascii="Times New Roman" w:hAnsi="Times New Roman"/>
          <w:sz w:val="24"/>
        </w:rPr>
        <w:t xml:space="preserve">. It is believed that </w:t>
      </w:r>
      <w:r>
        <w:rPr>
          <w:rFonts w:ascii="Times New Roman" w:hAnsi="Times New Roman"/>
          <w:sz w:val="24"/>
        </w:rPr>
        <w:t>these</w:t>
      </w:r>
      <w:r w:rsidR="00C2170E">
        <w:rPr>
          <w:rFonts w:ascii="Times New Roman" w:hAnsi="Times New Roman"/>
          <w:sz w:val="24"/>
        </w:rPr>
        <w:t xml:space="preserve"> “expert consumers” are more associated with technical or utilitarian features while average consumers are linked with more visual or hedonic features. Based on the previous statement, it is considered that utilitarian features will have a </w:t>
      </w:r>
      <w:r w:rsidR="00B85E44">
        <w:rPr>
          <w:rFonts w:ascii="Times New Roman" w:hAnsi="Times New Roman"/>
          <w:sz w:val="24"/>
        </w:rPr>
        <w:t>significant</w:t>
      </w:r>
      <w:r w:rsidR="00C2170E">
        <w:rPr>
          <w:rFonts w:ascii="Times New Roman" w:hAnsi="Times New Roman"/>
          <w:sz w:val="24"/>
        </w:rPr>
        <w:t xml:space="preserve"> </w:t>
      </w:r>
      <w:r w:rsidR="00B85E44">
        <w:rPr>
          <w:rFonts w:ascii="Times New Roman" w:hAnsi="Times New Roman"/>
          <w:sz w:val="24"/>
        </w:rPr>
        <w:t>differences</w:t>
      </w:r>
      <w:r w:rsidR="00C2170E">
        <w:rPr>
          <w:rFonts w:ascii="Times New Roman" w:hAnsi="Times New Roman"/>
          <w:sz w:val="24"/>
        </w:rPr>
        <w:t xml:space="preserve"> </w:t>
      </w:r>
      <w:r w:rsidR="00B85E44">
        <w:rPr>
          <w:rFonts w:ascii="Times New Roman" w:hAnsi="Times New Roman"/>
          <w:sz w:val="24"/>
        </w:rPr>
        <w:t>from</w:t>
      </w:r>
      <w:r w:rsidR="00C2170E">
        <w:rPr>
          <w:rFonts w:ascii="Times New Roman" w:hAnsi="Times New Roman"/>
          <w:sz w:val="24"/>
        </w:rPr>
        <w:t xml:space="preserve"> hedonic ones in the way that consumers interact with them under a customization context. </w:t>
      </w:r>
    </w:p>
    <w:p w14:paraId="59BB22C5" w14:textId="31CDE7A7"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lastRenderedPageBreak/>
        <w:t>C</w:t>
      </w:r>
      <w:r w:rsidRPr="00FB739F">
        <w:rPr>
          <w:rFonts w:ascii="Times New Roman" w:hAnsi="Times New Roman"/>
          <w:sz w:val="24"/>
        </w:rPr>
        <w:t>ustomization studies have been able to reveal that in fact, customers designing their products might be willing to pay premium prices (Schreier, 2006).</w:t>
      </w:r>
      <w:r>
        <w:rPr>
          <w:rFonts w:ascii="Times New Roman" w:hAnsi="Times New Roman"/>
          <w:sz w:val="24"/>
        </w:rPr>
        <w:t xml:space="preserve"> But an important detail that has not been deepened enough is the preferred level of customization available for consumers. After all, as has just been mentioned before, a product with a high level of features to be customized also could be seen as a complex task. </w:t>
      </w:r>
      <w:r w:rsidR="009442F8">
        <w:rPr>
          <w:rFonts w:ascii="Times New Roman" w:hAnsi="Times New Roman"/>
          <w:sz w:val="24"/>
        </w:rPr>
        <w:t>Based on the previous data and statements is clear that customization has huge potential but also some challenges that have to be addressed by companies; nevertheless, these issues go far beyond the companies’ short-term performance due to the current context, and the way that the future could be influenced by technological, political, economic or even social factors.</w:t>
      </w:r>
    </w:p>
    <w:p w14:paraId="3F9AF321" w14:textId="3AFA4D1A"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 xml:space="preserve">The new context, propelled by the circular economy, in accordance with </w:t>
      </w:r>
      <w:proofErr w:type="spellStart"/>
      <w:r>
        <w:rPr>
          <w:rFonts w:ascii="Times New Roman" w:hAnsi="Times New Roman"/>
          <w:sz w:val="24"/>
        </w:rPr>
        <w:t>Morewedge</w:t>
      </w:r>
      <w:proofErr w:type="spellEnd"/>
      <w:r>
        <w:rPr>
          <w:rFonts w:ascii="Times New Roman" w:hAnsi="Times New Roman"/>
          <w:sz w:val="24"/>
        </w:rPr>
        <w:t xml:space="preserve"> et al (2021), will produce important changes in consumption through the replacement of legal ownership of private goods with legal access to goods and services owned and used by others. Psychological ownership, among other items, were included in the “bundle of rights” provided by the legal ownership (</w:t>
      </w:r>
      <w:proofErr w:type="spellStart"/>
      <w:r>
        <w:rPr>
          <w:rFonts w:ascii="Times New Roman" w:hAnsi="Times New Roman"/>
          <w:sz w:val="24"/>
        </w:rPr>
        <w:t>Morewedge</w:t>
      </w:r>
      <w:proofErr w:type="spellEnd"/>
      <w:r>
        <w:rPr>
          <w:rFonts w:ascii="Times New Roman" w:hAnsi="Times New Roman"/>
          <w:sz w:val="24"/>
        </w:rPr>
        <w:t xml:space="preserve"> 202</w:t>
      </w:r>
      <w:r w:rsidR="00852312">
        <w:rPr>
          <w:rFonts w:ascii="Times New Roman" w:hAnsi="Times New Roman"/>
          <w:sz w:val="24"/>
        </w:rPr>
        <w:t>1</w:t>
      </w:r>
      <w:r>
        <w:rPr>
          <w:rFonts w:ascii="Times New Roman" w:hAnsi="Times New Roman"/>
          <w:sz w:val="24"/>
        </w:rPr>
        <w:t xml:space="preserve">). </w:t>
      </w:r>
    </w:p>
    <w:p w14:paraId="7BBAF4A9" w14:textId="7CAEE400" w:rsidR="00E245E3"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 xml:space="preserve">One of the alternatives proposed </w:t>
      </w:r>
      <w:bookmarkStart w:id="2" w:name="_Hlk122613671"/>
      <w:r>
        <w:rPr>
          <w:rFonts w:ascii="Times New Roman" w:hAnsi="Times New Roman"/>
          <w:sz w:val="24"/>
        </w:rPr>
        <w:t xml:space="preserve">by </w:t>
      </w:r>
      <w:proofErr w:type="spellStart"/>
      <w:r w:rsidRPr="002A328D">
        <w:rPr>
          <w:rFonts w:ascii="Times New Roman" w:hAnsi="Times New Roman"/>
          <w:sz w:val="24"/>
        </w:rPr>
        <w:t>Morewedge</w:t>
      </w:r>
      <w:proofErr w:type="spellEnd"/>
      <w:r w:rsidRPr="002A328D">
        <w:rPr>
          <w:rFonts w:ascii="Times New Roman" w:hAnsi="Times New Roman"/>
          <w:sz w:val="24"/>
        </w:rPr>
        <w:t xml:space="preserve"> et al (2021)</w:t>
      </w:r>
      <w:r>
        <w:rPr>
          <w:rFonts w:ascii="Times New Roman" w:hAnsi="Times New Roman"/>
          <w:sz w:val="24"/>
        </w:rPr>
        <w:t xml:space="preserve"> </w:t>
      </w:r>
      <w:bookmarkEnd w:id="2"/>
      <w:r>
        <w:rPr>
          <w:rFonts w:ascii="Times New Roman" w:hAnsi="Times New Roman"/>
          <w:sz w:val="24"/>
        </w:rPr>
        <w:t xml:space="preserve">to preserve psychological ownership is through customization. It has a great potential to retain psychological ownership, this statement could be confirmed by the research made by </w:t>
      </w:r>
      <w:r w:rsidRPr="00907ED9">
        <w:rPr>
          <w:rFonts w:ascii="Times New Roman" w:hAnsi="Times New Roman"/>
          <w:sz w:val="24"/>
        </w:rPr>
        <w:t>Arora</w:t>
      </w:r>
      <w:r>
        <w:rPr>
          <w:rFonts w:ascii="Times New Roman" w:hAnsi="Times New Roman"/>
          <w:sz w:val="24"/>
        </w:rPr>
        <w:t xml:space="preserve"> et al</w:t>
      </w:r>
      <w:r w:rsidRPr="00907ED9">
        <w:rPr>
          <w:rFonts w:ascii="Times New Roman" w:hAnsi="Times New Roman"/>
          <w:sz w:val="24"/>
        </w:rPr>
        <w:t xml:space="preserve"> </w:t>
      </w:r>
      <w:r>
        <w:rPr>
          <w:rFonts w:ascii="Times New Roman" w:hAnsi="Times New Roman"/>
          <w:sz w:val="24"/>
        </w:rPr>
        <w:t>(</w:t>
      </w:r>
      <w:r w:rsidRPr="00907ED9">
        <w:rPr>
          <w:rFonts w:ascii="Times New Roman" w:hAnsi="Times New Roman"/>
          <w:sz w:val="24"/>
        </w:rPr>
        <w:t>2021)</w:t>
      </w:r>
      <w:r>
        <w:rPr>
          <w:rFonts w:ascii="Times New Roman" w:hAnsi="Times New Roman"/>
          <w:sz w:val="24"/>
        </w:rPr>
        <w:t xml:space="preserve"> which found that 71% of consumers expect companies to deliver personalized experiences and 76%, of them, get frustrated when this does not happen. Additionally, in accordance with Teasdale (2022)</w:t>
      </w:r>
      <w:r w:rsidR="00065A57">
        <w:rPr>
          <w:rFonts w:ascii="Times New Roman" w:hAnsi="Times New Roman"/>
          <w:sz w:val="24"/>
        </w:rPr>
        <w:t>,</w:t>
      </w:r>
      <w:r>
        <w:rPr>
          <w:rFonts w:ascii="Times New Roman" w:hAnsi="Times New Roman"/>
          <w:sz w:val="24"/>
        </w:rPr>
        <w:t xml:space="preserve"> 33% of consumers interested in customization feel that standard products do not meet their expectations. There are important opportunities for companies to enhance customization experiences, offered to their clients, as a</w:t>
      </w:r>
      <w:r w:rsidR="00514C8B">
        <w:rPr>
          <w:rFonts w:ascii="Times New Roman" w:hAnsi="Times New Roman"/>
          <w:sz w:val="24"/>
        </w:rPr>
        <w:t>n alternative</w:t>
      </w:r>
      <w:r>
        <w:rPr>
          <w:rFonts w:ascii="Times New Roman" w:hAnsi="Times New Roman"/>
          <w:sz w:val="24"/>
        </w:rPr>
        <w:t xml:space="preserve"> for legal ownership.</w:t>
      </w:r>
    </w:p>
    <w:p w14:paraId="4BF8F49D" w14:textId="2603D2CE"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 xml:space="preserve">Psychological ownership can be understood as a form of emotional attachment between consumers and the goods and services they use </w:t>
      </w:r>
      <w:sdt>
        <w:sdtPr>
          <w:rPr>
            <w:rFonts w:ascii="Times New Roman" w:hAnsi="Times New Roman"/>
            <w:sz w:val="24"/>
          </w:rPr>
          <w:id w:val="376203785"/>
          <w:citation/>
        </w:sdtPr>
        <w:sdtContent>
          <w:r w:rsidRPr="001439E8">
            <w:rPr>
              <w:rFonts w:ascii="Times New Roman" w:hAnsi="Times New Roman"/>
              <w:sz w:val="24"/>
            </w:rPr>
            <w:fldChar w:fldCharType="begin"/>
          </w:r>
          <w:r w:rsidRPr="001439E8">
            <w:rPr>
              <w:rFonts w:ascii="Times New Roman" w:hAnsi="Times New Roman"/>
              <w:sz w:val="24"/>
            </w:rPr>
            <w:instrText xml:space="preserve"> CITATION Shu11 \l 9226 </w:instrText>
          </w:r>
          <w:r w:rsidRPr="001439E8">
            <w:rPr>
              <w:rFonts w:ascii="Times New Roman" w:hAnsi="Times New Roman"/>
              <w:sz w:val="24"/>
            </w:rPr>
            <w:fldChar w:fldCharType="separate"/>
          </w:r>
          <w:r w:rsidRPr="001439E8">
            <w:rPr>
              <w:rFonts w:ascii="Times New Roman" w:hAnsi="Times New Roman"/>
              <w:noProof/>
              <w:sz w:val="24"/>
            </w:rPr>
            <w:t>(Shu &amp; Peck, 2011)</w:t>
          </w:r>
          <w:r w:rsidRPr="001439E8">
            <w:rPr>
              <w:rFonts w:ascii="Times New Roman" w:hAnsi="Times New Roman"/>
              <w:sz w:val="24"/>
            </w:rPr>
            <w:fldChar w:fldCharType="end"/>
          </w:r>
        </w:sdtContent>
      </w:sdt>
      <w:r>
        <w:rPr>
          <w:rFonts w:ascii="Times New Roman" w:hAnsi="Times New Roman"/>
          <w:sz w:val="24"/>
        </w:rPr>
        <w:t>. Within this new context, psychological ownership could be threatened by the changes in consumption given that legal ownership, as was described previously, has been the main source of it in the traditional model (</w:t>
      </w:r>
      <w:proofErr w:type="spellStart"/>
      <w:r w:rsidRPr="008B5DF2">
        <w:rPr>
          <w:rFonts w:ascii="Times New Roman" w:hAnsi="Times New Roman"/>
          <w:sz w:val="24"/>
        </w:rPr>
        <w:t>Morewedge</w:t>
      </w:r>
      <w:proofErr w:type="spellEnd"/>
      <w:r w:rsidRPr="008B5DF2">
        <w:rPr>
          <w:rFonts w:ascii="Times New Roman" w:hAnsi="Times New Roman"/>
          <w:sz w:val="24"/>
        </w:rPr>
        <w:t xml:space="preserve"> et al., 2021)</w:t>
      </w:r>
      <w:r>
        <w:rPr>
          <w:rFonts w:ascii="Times New Roman" w:hAnsi="Times New Roman"/>
          <w:sz w:val="24"/>
        </w:rPr>
        <w:t xml:space="preserve">. But at the same time, it represents a challenge for companies </w:t>
      </w:r>
      <w:r w:rsidR="00065A57">
        <w:rPr>
          <w:rFonts w:ascii="Times New Roman" w:hAnsi="Times New Roman"/>
          <w:sz w:val="24"/>
        </w:rPr>
        <w:t>to</w:t>
      </w:r>
      <w:r>
        <w:rPr>
          <w:rFonts w:ascii="Times New Roman" w:hAnsi="Times New Roman"/>
          <w:sz w:val="24"/>
        </w:rPr>
        <w:t xml:space="preserve"> find new alternatives, that allow </w:t>
      </w:r>
      <w:r w:rsidR="00065A57">
        <w:rPr>
          <w:rFonts w:ascii="Times New Roman" w:hAnsi="Times New Roman"/>
          <w:sz w:val="24"/>
        </w:rPr>
        <w:t xml:space="preserve">them </w:t>
      </w:r>
      <w:r>
        <w:rPr>
          <w:rFonts w:ascii="Times New Roman" w:hAnsi="Times New Roman"/>
          <w:sz w:val="24"/>
        </w:rPr>
        <w:t xml:space="preserve">to protect or even boost this emotional link between users and products. </w:t>
      </w:r>
    </w:p>
    <w:p w14:paraId="28CD0434" w14:textId="1330B202" w:rsidR="00C2170E" w:rsidRDefault="00C2170E" w:rsidP="00B85E44">
      <w:pPr>
        <w:spacing w:before="1" w:line="360" w:lineRule="auto"/>
        <w:ind w:right="117" w:firstLine="720"/>
        <w:jc w:val="both"/>
        <w:rPr>
          <w:rFonts w:ascii="Times New Roman" w:hAnsi="Times New Roman"/>
          <w:sz w:val="24"/>
        </w:rPr>
      </w:pPr>
      <w:r w:rsidRPr="00F9437A">
        <w:rPr>
          <w:rFonts w:ascii="Times New Roman" w:hAnsi="Times New Roman"/>
          <w:sz w:val="24"/>
        </w:rPr>
        <w:lastRenderedPageBreak/>
        <w:t xml:space="preserve">Psychological ownership is a relevant variable that deserves to be borne in mind by companies because it has </w:t>
      </w:r>
      <w:r w:rsidR="00065A57">
        <w:rPr>
          <w:rFonts w:ascii="Times New Roman" w:hAnsi="Times New Roman"/>
          <w:sz w:val="24"/>
        </w:rPr>
        <w:t xml:space="preserve">an </w:t>
      </w:r>
      <w:r w:rsidRPr="00F9437A">
        <w:rPr>
          <w:rFonts w:ascii="Times New Roman" w:hAnsi="Times New Roman"/>
          <w:sz w:val="24"/>
        </w:rPr>
        <w:t>important influence on both approaches: for the consumers and the companies as well. According to Li &amp; Atkinson (2020), psychological ownership fulfills basic psychological needs and therefore increments customer well-being. Additionally, this variable is positively associated with consumer demand, willingness to pay, word of mouth and competitive resistance (</w:t>
      </w:r>
      <w:proofErr w:type="spellStart"/>
      <w:r w:rsidRPr="00F9437A">
        <w:rPr>
          <w:rFonts w:ascii="Times New Roman" w:hAnsi="Times New Roman"/>
          <w:sz w:val="24"/>
        </w:rPr>
        <w:t>Morewedge</w:t>
      </w:r>
      <w:proofErr w:type="spellEnd"/>
      <w:r w:rsidRPr="00F9437A">
        <w:rPr>
          <w:rFonts w:ascii="Times New Roman" w:hAnsi="Times New Roman"/>
          <w:sz w:val="24"/>
        </w:rPr>
        <w:t xml:space="preserve"> et al., 2021), variables that are quite linked with the performance of companies in the short, mid and long term.</w:t>
      </w:r>
    </w:p>
    <w:p w14:paraId="5C26F836" w14:textId="3DBE4655" w:rsidR="00C2170E" w:rsidRDefault="00C2170E" w:rsidP="00B85E44">
      <w:pPr>
        <w:spacing w:before="1" w:line="360" w:lineRule="auto"/>
        <w:ind w:right="117" w:firstLine="720"/>
        <w:jc w:val="both"/>
        <w:rPr>
          <w:rFonts w:ascii="Times New Roman" w:hAnsi="Times New Roman"/>
          <w:sz w:val="24"/>
        </w:rPr>
      </w:pPr>
      <w:r>
        <w:rPr>
          <w:rFonts w:ascii="Times New Roman" w:hAnsi="Times New Roman"/>
          <w:sz w:val="24"/>
        </w:rPr>
        <w:t xml:space="preserve">Despite the importance of psychological ownership and the potential of customization to protect it, companies nowadays are not well enough oriented in the search </w:t>
      </w:r>
      <w:r w:rsidR="00B85E44">
        <w:rPr>
          <w:rFonts w:ascii="Times New Roman" w:hAnsi="Times New Roman"/>
          <w:sz w:val="24"/>
        </w:rPr>
        <w:t>for</w:t>
      </w:r>
      <w:r>
        <w:rPr>
          <w:rFonts w:ascii="Times New Roman" w:hAnsi="Times New Roman"/>
          <w:sz w:val="24"/>
        </w:rPr>
        <w:t xml:space="preserve"> the level and type of features that are the most appealing for customers at the time of customizing the products that will be used by them. These findings could be fundamental </w:t>
      </w:r>
      <w:r w:rsidR="00B85E44">
        <w:rPr>
          <w:rFonts w:ascii="Times New Roman" w:hAnsi="Times New Roman"/>
          <w:sz w:val="24"/>
        </w:rPr>
        <w:t>to</w:t>
      </w:r>
      <w:r>
        <w:rPr>
          <w:rFonts w:ascii="Times New Roman" w:hAnsi="Times New Roman"/>
          <w:sz w:val="24"/>
        </w:rPr>
        <w:t xml:space="preserve"> </w:t>
      </w:r>
      <w:r w:rsidR="00B85E44">
        <w:rPr>
          <w:rFonts w:ascii="Times New Roman" w:hAnsi="Times New Roman"/>
          <w:sz w:val="24"/>
        </w:rPr>
        <w:t>strengthening</w:t>
      </w:r>
      <w:r>
        <w:rPr>
          <w:rFonts w:ascii="Times New Roman" w:hAnsi="Times New Roman"/>
          <w:sz w:val="24"/>
        </w:rPr>
        <w:t xml:space="preserve"> psychological ownership and </w:t>
      </w:r>
      <w:r w:rsidR="00B85E44">
        <w:rPr>
          <w:rFonts w:ascii="Times New Roman" w:hAnsi="Times New Roman"/>
          <w:sz w:val="24"/>
        </w:rPr>
        <w:t>maximizing</w:t>
      </w:r>
      <w:r>
        <w:rPr>
          <w:rFonts w:ascii="Times New Roman" w:hAnsi="Times New Roman"/>
          <w:sz w:val="24"/>
        </w:rPr>
        <w:t xml:space="preserve"> the perceived value of the products customized by users even if these are not owned by them. The overall purpose of this research is to contribute to </w:t>
      </w:r>
      <w:r w:rsidR="00B85E44">
        <w:rPr>
          <w:rFonts w:ascii="Times New Roman" w:hAnsi="Times New Roman"/>
          <w:sz w:val="24"/>
        </w:rPr>
        <w:t>finding</w:t>
      </w:r>
      <w:r>
        <w:rPr>
          <w:rFonts w:ascii="Times New Roman" w:hAnsi="Times New Roman"/>
          <w:sz w:val="24"/>
        </w:rPr>
        <w:t xml:space="preserve"> answers to the problems, questions and uncertainties described above. This is expected to be achieved through the research which will enable us to determine if the level and type of features to customize products could have an impact on willingness to pay and also if this relationship is explained by the emotional link, between users and modified products, called psychological ownership. </w:t>
      </w:r>
    </w:p>
    <w:p w14:paraId="5E0D07BB" w14:textId="6373E5F1" w:rsidR="00C2170E" w:rsidRPr="00917D32" w:rsidRDefault="00A976D4" w:rsidP="00A976D4">
      <w:pPr>
        <w:pStyle w:val="Heading2"/>
        <w:rPr>
          <w:rFonts w:ascii="Times New Roman" w:hAnsi="Times New Roman" w:cs="Times New Roman"/>
          <w:i/>
          <w:iCs/>
          <w:sz w:val="28"/>
          <w:szCs w:val="28"/>
        </w:rPr>
      </w:pPr>
      <w:bookmarkStart w:id="3" w:name="_Toc123638462"/>
      <w:r w:rsidRPr="00917D32">
        <w:rPr>
          <w:rFonts w:ascii="Times New Roman" w:hAnsi="Times New Roman" w:cs="Times New Roman"/>
          <w:i/>
          <w:iCs/>
          <w:sz w:val="28"/>
          <w:szCs w:val="28"/>
        </w:rPr>
        <w:t xml:space="preserve">1.2   </w:t>
      </w:r>
      <w:r w:rsidR="00C2170E" w:rsidRPr="00917D32">
        <w:rPr>
          <w:rFonts w:ascii="Times New Roman" w:hAnsi="Times New Roman" w:cs="Times New Roman"/>
          <w:i/>
          <w:iCs/>
          <w:sz w:val="28"/>
          <w:szCs w:val="28"/>
        </w:rPr>
        <w:t>Problem statement</w:t>
      </w:r>
      <w:bookmarkEnd w:id="3"/>
    </w:p>
    <w:p w14:paraId="34EE8227" w14:textId="6D9A87CD" w:rsidR="00C2170E" w:rsidRPr="00D03AB6" w:rsidRDefault="00C2170E" w:rsidP="00B85E44">
      <w:pPr>
        <w:spacing w:before="1" w:line="360" w:lineRule="auto"/>
        <w:ind w:right="117"/>
        <w:jc w:val="both"/>
        <w:rPr>
          <w:rFonts w:ascii="Times New Roman" w:hAnsi="Times New Roman"/>
          <w:i/>
          <w:iCs/>
          <w:sz w:val="24"/>
        </w:rPr>
      </w:pPr>
      <w:r>
        <w:rPr>
          <w:rFonts w:ascii="Times New Roman" w:hAnsi="Times New Roman"/>
          <w:i/>
          <w:iCs/>
          <w:sz w:val="24"/>
        </w:rPr>
        <w:t xml:space="preserve">To what extent is the relationship between </w:t>
      </w:r>
      <w:r w:rsidR="00B85E44">
        <w:rPr>
          <w:rFonts w:ascii="Times New Roman" w:hAnsi="Times New Roman"/>
          <w:i/>
          <w:iCs/>
          <w:sz w:val="24"/>
        </w:rPr>
        <w:t xml:space="preserve">the </w:t>
      </w:r>
      <w:r>
        <w:rPr>
          <w:rFonts w:ascii="Times New Roman" w:hAnsi="Times New Roman"/>
          <w:i/>
          <w:iCs/>
          <w:sz w:val="24"/>
        </w:rPr>
        <w:t xml:space="preserve">level of customization and willingness to pay explained by psychological ownership, and what is the moderating role of </w:t>
      </w:r>
      <w:r w:rsidR="00B85E44">
        <w:rPr>
          <w:rFonts w:ascii="Times New Roman" w:hAnsi="Times New Roman"/>
          <w:i/>
          <w:iCs/>
          <w:sz w:val="24"/>
        </w:rPr>
        <w:t xml:space="preserve">the </w:t>
      </w:r>
      <w:r>
        <w:rPr>
          <w:rFonts w:ascii="Times New Roman" w:hAnsi="Times New Roman"/>
          <w:i/>
          <w:iCs/>
          <w:sz w:val="24"/>
        </w:rPr>
        <w:t xml:space="preserve">type of features used to customize products on the relationships between </w:t>
      </w:r>
      <w:r w:rsidR="00B85E44">
        <w:rPr>
          <w:rFonts w:ascii="Times New Roman" w:hAnsi="Times New Roman"/>
          <w:i/>
          <w:iCs/>
          <w:sz w:val="24"/>
        </w:rPr>
        <w:t xml:space="preserve">the </w:t>
      </w:r>
      <w:r>
        <w:rPr>
          <w:rFonts w:ascii="Times New Roman" w:hAnsi="Times New Roman"/>
          <w:i/>
          <w:iCs/>
          <w:sz w:val="24"/>
        </w:rPr>
        <w:t>level of customization and both; willingness to pay and psychological ownership?</w:t>
      </w:r>
    </w:p>
    <w:p w14:paraId="44C35641" w14:textId="77777777" w:rsidR="00D43207" w:rsidRDefault="00917D32" w:rsidP="00D43207">
      <w:pPr>
        <w:pStyle w:val="Heading2"/>
        <w:rPr>
          <w:rFonts w:ascii="Times New Roman" w:hAnsi="Times New Roman" w:cs="Times New Roman"/>
          <w:i/>
          <w:iCs/>
          <w:sz w:val="28"/>
          <w:szCs w:val="28"/>
        </w:rPr>
      </w:pPr>
      <w:bookmarkStart w:id="4" w:name="_Toc123638463"/>
      <w:r w:rsidRPr="00917D32">
        <w:rPr>
          <w:rFonts w:ascii="Times New Roman" w:hAnsi="Times New Roman" w:cs="Times New Roman"/>
          <w:i/>
          <w:iCs/>
          <w:sz w:val="28"/>
          <w:szCs w:val="28"/>
        </w:rPr>
        <w:t xml:space="preserve">1.3   </w:t>
      </w:r>
      <w:r w:rsidR="00C2170E" w:rsidRPr="00917D32">
        <w:rPr>
          <w:rFonts w:ascii="Times New Roman" w:hAnsi="Times New Roman" w:cs="Times New Roman"/>
          <w:i/>
          <w:iCs/>
          <w:sz w:val="28"/>
          <w:szCs w:val="28"/>
        </w:rPr>
        <w:t>Research questions</w:t>
      </w:r>
      <w:bookmarkEnd w:id="4"/>
    </w:p>
    <w:p w14:paraId="57659E38" w14:textId="376BFC85" w:rsidR="00C2170E" w:rsidRPr="00135D7A" w:rsidRDefault="00917D32" w:rsidP="00D43207">
      <w:pPr>
        <w:pStyle w:val="Heading3"/>
        <w:jc w:val="both"/>
        <w:rPr>
          <w:b w:val="0"/>
          <w:bCs w:val="0"/>
          <w:i/>
          <w:iCs/>
          <w:sz w:val="28"/>
          <w:szCs w:val="28"/>
        </w:rPr>
      </w:pPr>
      <w:bookmarkStart w:id="5" w:name="_Toc123638464"/>
      <w:r w:rsidRPr="00135D7A">
        <w:rPr>
          <w:b w:val="0"/>
          <w:bCs w:val="0"/>
          <w:i/>
          <w:iCs/>
          <w:sz w:val="28"/>
          <w:szCs w:val="28"/>
        </w:rPr>
        <w:t xml:space="preserve">1.3.1   </w:t>
      </w:r>
      <w:r w:rsidR="00C2170E" w:rsidRPr="00135D7A">
        <w:rPr>
          <w:b w:val="0"/>
          <w:bCs w:val="0"/>
          <w:i/>
          <w:iCs/>
          <w:sz w:val="28"/>
          <w:szCs w:val="28"/>
        </w:rPr>
        <w:t>Theoretical research questions</w:t>
      </w:r>
      <w:bookmarkEnd w:id="5"/>
    </w:p>
    <w:p w14:paraId="7073C0BA" w14:textId="77777777" w:rsidR="00C2170E" w:rsidRDefault="00C2170E" w:rsidP="00B85E44">
      <w:pPr>
        <w:pStyle w:val="BodyText"/>
        <w:spacing w:before="1" w:line="360" w:lineRule="auto"/>
        <w:rPr>
          <w:rFonts w:ascii="Times New Roman"/>
          <w:iCs/>
          <w:sz w:val="24"/>
          <w:szCs w:val="15"/>
        </w:rPr>
      </w:pPr>
      <w:r>
        <w:rPr>
          <w:rFonts w:ascii="Times New Roman"/>
          <w:iCs/>
          <w:sz w:val="24"/>
          <w:szCs w:val="15"/>
        </w:rPr>
        <w:t>Supported by the literature review, the theoretical research questions that are expected to be answered are:</w:t>
      </w:r>
    </w:p>
    <w:p w14:paraId="23B59F7A" w14:textId="77777777" w:rsidR="00C2170E" w:rsidRDefault="00C2170E" w:rsidP="00B85E44">
      <w:pPr>
        <w:pStyle w:val="BodyText"/>
        <w:numPr>
          <w:ilvl w:val="0"/>
          <w:numId w:val="2"/>
        </w:numPr>
        <w:spacing w:before="1" w:line="360" w:lineRule="auto"/>
        <w:rPr>
          <w:rFonts w:ascii="Times New Roman"/>
          <w:iCs/>
          <w:sz w:val="24"/>
          <w:szCs w:val="15"/>
        </w:rPr>
      </w:pPr>
      <w:r>
        <w:rPr>
          <w:rFonts w:ascii="Times New Roman"/>
          <w:iCs/>
          <w:sz w:val="24"/>
          <w:szCs w:val="15"/>
        </w:rPr>
        <w:t>What is psychological ownership?</w:t>
      </w:r>
    </w:p>
    <w:p w14:paraId="09B3C133" w14:textId="77777777" w:rsidR="00C2170E" w:rsidRDefault="00C2170E" w:rsidP="00B85E44">
      <w:pPr>
        <w:pStyle w:val="BodyText"/>
        <w:numPr>
          <w:ilvl w:val="0"/>
          <w:numId w:val="2"/>
        </w:numPr>
        <w:spacing w:before="1" w:line="360" w:lineRule="auto"/>
        <w:rPr>
          <w:rFonts w:ascii="Times New Roman"/>
          <w:iCs/>
          <w:sz w:val="24"/>
          <w:szCs w:val="15"/>
        </w:rPr>
      </w:pPr>
      <w:r>
        <w:rPr>
          <w:rFonts w:ascii="Times New Roman"/>
          <w:iCs/>
          <w:sz w:val="24"/>
          <w:szCs w:val="15"/>
        </w:rPr>
        <w:t>What is product customization?</w:t>
      </w:r>
    </w:p>
    <w:p w14:paraId="500765A4" w14:textId="77777777" w:rsidR="00C2170E" w:rsidRDefault="00C2170E" w:rsidP="00B85E44">
      <w:pPr>
        <w:pStyle w:val="BodyText"/>
        <w:numPr>
          <w:ilvl w:val="0"/>
          <w:numId w:val="2"/>
        </w:numPr>
        <w:spacing w:before="1" w:line="360" w:lineRule="auto"/>
        <w:rPr>
          <w:rFonts w:ascii="Times New Roman"/>
          <w:iCs/>
          <w:sz w:val="24"/>
          <w:szCs w:val="15"/>
        </w:rPr>
      </w:pPr>
      <w:r>
        <w:rPr>
          <w:rFonts w:ascii="Times New Roman"/>
          <w:iCs/>
          <w:sz w:val="24"/>
          <w:szCs w:val="15"/>
        </w:rPr>
        <w:t>What is a hedonic feature?</w:t>
      </w:r>
    </w:p>
    <w:p w14:paraId="46D3338C" w14:textId="77777777" w:rsidR="00C2170E" w:rsidRDefault="00C2170E" w:rsidP="00B85E44">
      <w:pPr>
        <w:pStyle w:val="BodyText"/>
        <w:numPr>
          <w:ilvl w:val="0"/>
          <w:numId w:val="2"/>
        </w:numPr>
        <w:spacing w:before="1" w:line="360" w:lineRule="auto"/>
        <w:rPr>
          <w:rFonts w:ascii="Times New Roman"/>
          <w:iCs/>
          <w:sz w:val="24"/>
          <w:szCs w:val="15"/>
        </w:rPr>
      </w:pPr>
      <w:r>
        <w:rPr>
          <w:rFonts w:ascii="Times New Roman"/>
          <w:iCs/>
          <w:sz w:val="24"/>
          <w:szCs w:val="15"/>
        </w:rPr>
        <w:t>What is a utilitarian feature?</w:t>
      </w:r>
    </w:p>
    <w:p w14:paraId="2F6D5C13" w14:textId="7D8142D0" w:rsidR="00C2170E" w:rsidRPr="00135D7A" w:rsidRDefault="00917D32" w:rsidP="00D43207">
      <w:pPr>
        <w:pStyle w:val="Heading3"/>
        <w:jc w:val="left"/>
        <w:rPr>
          <w:b w:val="0"/>
          <w:bCs w:val="0"/>
          <w:i/>
          <w:iCs/>
          <w:sz w:val="28"/>
          <w:szCs w:val="28"/>
        </w:rPr>
      </w:pPr>
      <w:bookmarkStart w:id="6" w:name="_Toc123638465"/>
      <w:r w:rsidRPr="00135D7A">
        <w:rPr>
          <w:b w:val="0"/>
          <w:bCs w:val="0"/>
          <w:i/>
          <w:iCs/>
          <w:sz w:val="28"/>
          <w:szCs w:val="28"/>
        </w:rPr>
        <w:lastRenderedPageBreak/>
        <w:t xml:space="preserve">1.3.2   </w:t>
      </w:r>
      <w:r w:rsidR="00C2170E" w:rsidRPr="00135D7A">
        <w:rPr>
          <w:b w:val="0"/>
          <w:bCs w:val="0"/>
          <w:i/>
          <w:iCs/>
          <w:sz w:val="28"/>
          <w:szCs w:val="28"/>
        </w:rPr>
        <w:t>Empirical research questions</w:t>
      </w:r>
      <w:bookmarkEnd w:id="6"/>
    </w:p>
    <w:p w14:paraId="1172130E" w14:textId="2A025362" w:rsidR="00C2170E" w:rsidRDefault="00C2170E" w:rsidP="00B85E44">
      <w:pPr>
        <w:pStyle w:val="BodyText"/>
        <w:spacing w:before="1" w:line="360" w:lineRule="auto"/>
        <w:rPr>
          <w:rFonts w:ascii="Times New Roman"/>
          <w:iCs/>
          <w:sz w:val="24"/>
          <w:szCs w:val="15"/>
        </w:rPr>
      </w:pPr>
      <w:r>
        <w:rPr>
          <w:rFonts w:ascii="Times New Roman"/>
          <w:iCs/>
          <w:sz w:val="24"/>
          <w:szCs w:val="15"/>
        </w:rPr>
        <w:t>Supported by an experimental design the empirical research questions that are expected to be answered are:</w:t>
      </w:r>
    </w:p>
    <w:p w14:paraId="6051C4DE" w14:textId="7A2612CD" w:rsidR="00C2170E" w:rsidRPr="00810194" w:rsidRDefault="00C2170E" w:rsidP="00B85E44">
      <w:pPr>
        <w:pStyle w:val="ListParagraph"/>
        <w:numPr>
          <w:ilvl w:val="0"/>
          <w:numId w:val="3"/>
        </w:numPr>
        <w:spacing w:line="360" w:lineRule="auto"/>
        <w:rPr>
          <w:rFonts w:ascii="Times New Roman"/>
          <w:iCs/>
          <w:sz w:val="24"/>
          <w:szCs w:val="15"/>
        </w:rPr>
      </w:pPr>
      <w:r w:rsidRPr="00810194">
        <w:rPr>
          <w:rFonts w:ascii="Times New Roman"/>
          <w:iCs/>
          <w:sz w:val="24"/>
          <w:szCs w:val="15"/>
        </w:rPr>
        <w:t>To what extent is the willingness to pay affected by the level of customization on a product?</w:t>
      </w:r>
    </w:p>
    <w:p w14:paraId="3BFA6F1C" w14:textId="3759C67D" w:rsidR="00C2170E" w:rsidRPr="00810194" w:rsidRDefault="00C2170E" w:rsidP="00B85E44">
      <w:pPr>
        <w:pStyle w:val="ListParagraph"/>
        <w:numPr>
          <w:ilvl w:val="0"/>
          <w:numId w:val="3"/>
        </w:numPr>
        <w:spacing w:line="360" w:lineRule="auto"/>
        <w:rPr>
          <w:rFonts w:ascii="Times New Roman"/>
          <w:iCs/>
          <w:sz w:val="24"/>
          <w:szCs w:val="15"/>
        </w:rPr>
      </w:pPr>
      <w:r w:rsidRPr="00810194">
        <w:rPr>
          <w:rFonts w:ascii="Times New Roman"/>
          <w:iCs/>
          <w:sz w:val="24"/>
          <w:szCs w:val="15"/>
        </w:rPr>
        <w:t xml:space="preserve">To what extent is </w:t>
      </w:r>
      <w:r>
        <w:rPr>
          <w:rFonts w:ascii="Times New Roman"/>
          <w:iCs/>
          <w:sz w:val="24"/>
          <w:szCs w:val="15"/>
        </w:rPr>
        <w:t>psychological ownership</w:t>
      </w:r>
      <w:r w:rsidRPr="00810194">
        <w:rPr>
          <w:rFonts w:ascii="Times New Roman"/>
          <w:iCs/>
          <w:sz w:val="24"/>
          <w:szCs w:val="15"/>
        </w:rPr>
        <w:t xml:space="preserve"> affected by the level of customization on a product?</w:t>
      </w:r>
    </w:p>
    <w:p w14:paraId="118565AF" w14:textId="3E132DD3" w:rsidR="00C2170E" w:rsidRDefault="00C2170E" w:rsidP="00B85E44">
      <w:pPr>
        <w:pStyle w:val="ListParagraph"/>
        <w:numPr>
          <w:ilvl w:val="0"/>
          <w:numId w:val="3"/>
        </w:numPr>
        <w:spacing w:line="360" w:lineRule="auto"/>
        <w:rPr>
          <w:rFonts w:ascii="Times New Roman"/>
          <w:iCs/>
          <w:sz w:val="24"/>
          <w:szCs w:val="15"/>
        </w:rPr>
      </w:pPr>
      <w:r w:rsidRPr="00810194">
        <w:rPr>
          <w:rFonts w:ascii="Times New Roman"/>
          <w:iCs/>
          <w:sz w:val="24"/>
          <w:szCs w:val="15"/>
        </w:rPr>
        <w:t>To what extent is the</w:t>
      </w:r>
      <w:r>
        <w:rPr>
          <w:rFonts w:ascii="Times New Roman"/>
          <w:iCs/>
          <w:sz w:val="24"/>
          <w:szCs w:val="15"/>
        </w:rPr>
        <w:t xml:space="preserve"> relationship between</w:t>
      </w:r>
      <w:r w:rsidRPr="00810194">
        <w:rPr>
          <w:rFonts w:ascii="Times New Roman"/>
          <w:iCs/>
          <w:sz w:val="24"/>
          <w:szCs w:val="15"/>
        </w:rPr>
        <w:t xml:space="preserve"> willingness to pay </w:t>
      </w:r>
      <w:r>
        <w:rPr>
          <w:rFonts w:ascii="Times New Roman"/>
          <w:iCs/>
          <w:sz w:val="24"/>
          <w:szCs w:val="15"/>
        </w:rPr>
        <w:t>and level of customization moderated by the type of features used to customize products?</w:t>
      </w:r>
    </w:p>
    <w:p w14:paraId="459A9C40" w14:textId="01D667DE" w:rsidR="00C2170E" w:rsidRDefault="00C2170E" w:rsidP="00B85E44">
      <w:pPr>
        <w:pStyle w:val="ListParagraph"/>
        <w:numPr>
          <w:ilvl w:val="0"/>
          <w:numId w:val="3"/>
        </w:numPr>
        <w:spacing w:line="360" w:lineRule="auto"/>
        <w:rPr>
          <w:rFonts w:ascii="Times New Roman"/>
          <w:iCs/>
          <w:sz w:val="24"/>
          <w:szCs w:val="15"/>
        </w:rPr>
      </w:pPr>
      <w:r w:rsidRPr="00810194">
        <w:rPr>
          <w:rFonts w:ascii="Times New Roman"/>
          <w:iCs/>
          <w:sz w:val="24"/>
          <w:szCs w:val="15"/>
        </w:rPr>
        <w:t>To what extent is the</w:t>
      </w:r>
      <w:r>
        <w:rPr>
          <w:rFonts w:ascii="Times New Roman"/>
          <w:iCs/>
          <w:sz w:val="24"/>
          <w:szCs w:val="15"/>
        </w:rPr>
        <w:t xml:space="preserve"> relationship between</w:t>
      </w:r>
      <w:r w:rsidRPr="00810194">
        <w:rPr>
          <w:rFonts w:ascii="Times New Roman"/>
          <w:iCs/>
          <w:sz w:val="24"/>
          <w:szCs w:val="15"/>
        </w:rPr>
        <w:t xml:space="preserve"> </w:t>
      </w:r>
      <w:r>
        <w:rPr>
          <w:rFonts w:ascii="Times New Roman"/>
          <w:iCs/>
          <w:sz w:val="24"/>
          <w:szCs w:val="15"/>
        </w:rPr>
        <w:t>psychological ownership</w:t>
      </w:r>
      <w:r w:rsidRPr="00810194">
        <w:rPr>
          <w:rFonts w:ascii="Times New Roman"/>
          <w:iCs/>
          <w:sz w:val="24"/>
          <w:szCs w:val="15"/>
        </w:rPr>
        <w:t xml:space="preserve"> </w:t>
      </w:r>
      <w:r>
        <w:rPr>
          <w:rFonts w:ascii="Times New Roman"/>
          <w:iCs/>
          <w:sz w:val="24"/>
          <w:szCs w:val="15"/>
        </w:rPr>
        <w:t>and level of customization moderated by the type of features used to customize products?</w:t>
      </w:r>
    </w:p>
    <w:p w14:paraId="57692D7F" w14:textId="2AD3895F" w:rsidR="00C2170E" w:rsidRDefault="00C2170E" w:rsidP="00B85E44">
      <w:pPr>
        <w:pStyle w:val="ListParagraph"/>
        <w:numPr>
          <w:ilvl w:val="0"/>
          <w:numId w:val="3"/>
        </w:numPr>
        <w:spacing w:before="1" w:line="360" w:lineRule="auto"/>
        <w:ind w:right="117"/>
        <w:jc w:val="both"/>
        <w:rPr>
          <w:rFonts w:ascii="Times New Roman" w:hAnsi="Times New Roman"/>
          <w:sz w:val="24"/>
        </w:rPr>
      </w:pPr>
      <w:r>
        <w:rPr>
          <w:rFonts w:ascii="Times New Roman" w:hAnsi="Times New Roman"/>
          <w:sz w:val="24"/>
        </w:rPr>
        <w:t>To what extent does psychological ownership have a mediating role in the relationship between the level of customization and willingness to pay?</w:t>
      </w:r>
    </w:p>
    <w:p w14:paraId="0F3BF4FE" w14:textId="254B7135" w:rsidR="00C2170E" w:rsidRPr="00661B4F" w:rsidRDefault="00135D7A" w:rsidP="00D43207">
      <w:pPr>
        <w:pStyle w:val="Heading3"/>
        <w:jc w:val="left"/>
        <w:rPr>
          <w:b w:val="0"/>
          <w:bCs w:val="0"/>
          <w:i/>
          <w:iCs/>
          <w:sz w:val="28"/>
          <w:szCs w:val="28"/>
        </w:rPr>
      </w:pPr>
      <w:bookmarkStart w:id="7" w:name="_Toc123638466"/>
      <w:r w:rsidRPr="00135D7A">
        <w:rPr>
          <w:b w:val="0"/>
          <w:bCs w:val="0"/>
          <w:i/>
          <w:iCs/>
          <w:noProof/>
          <w:sz w:val="28"/>
          <w:szCs w:val="28"/>
        </w:rPr>
        <w:drawing>
          <wp:anchor distT="0" distB="0" distL="114300" distR="114300" simplePos="0" relativeHeight="251659264" behindDoc="0" locked="0" layoutInCell="1" allowOverlap="1" wp14:anchorId="63606F42" wp14:editId="6F2F83E4">
            <wp:simplePos x="0" y="0"/>
            <wp:positionH relativeFrom="margin">
              <wp:align>center</wp:align>
            </wp:positionH>
            <wp:positionV relativeFrom="page">
              <wp:posOffset>4562475</wp:posOffset>
            </wp:positionV>
            <wp:extent cx="6668135" cy="1905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8135" cy="1905000"/>
                    </a:xfrm>
                    <a:prstGeom prst="rect">
                      <a:avLst/>
                    </a:prstGeom>
                    <a:noFill/>
                  </pic:spPr>
                </pic:pic>
              </a:graphicData>
            </a:graphic>
          </wp:anchor>
        </w:drawing>
      </w:r>
      <w:r w:rsidR="00917D32" w:rsidRPr="00661B4F">
        <w:rPr>
          <w:b w:val="0"/>
          <w:bCs w:val="0"/>
          <w:i/>
          <w:iCs/>
          <w:sz w:val="28"/>
          <w:szCs w:val="28"/>
        </w:rPr>
        <w:t xml:space="preserve">1.3.3   </w:t>
      </w:r>
      <w:r w:rsidR="00C2170E" w:rsidRPr="00661B4F">
        <w:rPr>
          <w:b w:val="0"/>
          <w:bCs w:val="0"/>
          <w:i/>
          <w:iCs/>
          <w:sz w:val="28"/>
          <w:szCs w:val="28"/>
        </w:rPr>
        <w:t>Conceptual model</w:t>
      </w:r>
      <w:bookmarkEnd w:id="7"/>
    </w:p>
    <w:p w14:paraId="0A326175" w14:textId="12997C8A" w:rsidR="00C2170E" w:rsidRPr="00661B4F" w:rsidRDefault="00B952A9" w:rsidP="00C8717A">
      <w:pPr>
        <w:rPr>
          <w:rFonts w:ascii="Times New Roman" w:hAnsi="Times New Roman" w:cs="Times New Roman"/>
          <w:b/>
          <w:bCs/>
          <w:i/>
          <w:iCs/>
          <w:sz w:val="20"/>
          <w:szCs w:val="20"/>
        </w:rPr>
      </w:pPr>
      <w:r w:rsidRPr="00661B4F">
        <w:rPr>
          <w:rFonts w:ascii="Times New Roman" w:hAnsi="Times New Roman" w:cs="Times New Roman"/>
          <w:i/>
          <w:iCs/>
          <w:sz w:val="20"/>
          <w:szCs w:val="20"/>
        </w:rPr>
        <w:t>Figure 1: Conceptual model</w:t>
      </w:r>
    </w:p>
    <w:p w14:paraId="55290D9D" w14:textId="4948661B" w:rsidR="00C2170E" w:rsidRPr="00917D32" w:rsidRDefault="00917D32" w:rsidP="00917D32">
      <w:pPr>
        <w:pStyle w:val="Heading2"/>
        <w:rPr>
          <w:rFonts w:ascii="Times New Roman" w:hAnsi="Times New Roman" w:cs="Times New Roman"/>
          <w:i/>
          <w:iCs/>
          <w:sz w:val="28"/>
          <w:szCs w:val="28"/>
        </w:rPr>
      </w:pPr>
      <w:bookmarkStart w:id="8" w:name="_Toc123638467"/>
      <w:r w:rsidRPr="00917D32">
        <w:rPr>
          <w:rFonts w:ascii="Times New Roman" w:hAnsi="Times New Roman" w:cs="Times New Roman"/>
          <w:i/>
          <w:iCs/>
          <w:sz w:val="28"/>
          <w:szCs w:val="28"/>
        </w:rPr>
        <w:t xml:space="preserve">1.4   </w:t>
      </w:r>
      <w:r w:rsidR="00C2170E" w:rsidRPr="00917D32">
        <w:rPr>
          <w:rFonts w:ascii="Times New Roman" w:hAnsi="Times New Roman" w:cs="Times New Roman"/>
          <w:i/>
          <w:iCs/>
          <w:sz w:val="28"/>
          <w:szCs w:val="28"/>
        </w:rPr>
        <w:t>Research method</w:t>
      </w:r>
      <w:bookmarkEnd w:id="8"/>
    </w:p>
    <w:p w14:paraId="22FC1D06" w14:textId="1801350F" w:rsidR="00C2170E" w:rsidRDefault="00B85E44" w:rsidP="00B85E44">
      <w:pPr>
        <w:pStyle w:val="BodyText"/>
        <w:spacing w:before="1" w:line="360" w:lineRule="auto"/>
        <w:jc w:val="both"/>
        <w:rPr>
          <w:rFonts w:ascii="Times New Roman"/>
          <w:iCs/>
          <w:sz w:val="24"/>
          <w:szCs w:val="15"/>
        </w:rPr>
      </w:pPr>
      <w:r>
        <w:rPr>
          <w:rFonts w:ascii="Times New Roman"/>
          <w:iCs/>
          <w:sz w:val="24"/>
          <w:szCs w:val="15"/>
        </w:rPr>
        <w:t>To</w:t>
      </w:r>
      <w:r w:rsidR="00C2170E">
        <w:rPr>
          <w:rFonts w:ascii="Times New Roman"/>
          <w:iCs/>
          <w:sz w:val="24"/>
          <w:szCs w:val="15"/>
        </w:rPr>
        <w:t xml:space="preserve"> </w:t>
      </w:r>
      <w:r>
        <w:rPr>
          <w:rFonts w:ascii="Times New Roman"/>
          <w:iCs/>
          <w:sz w:val="24"/>
          <w:szCs w:val="15"/>
        </w:rPr>
        <w:t>answer</w:t>
      </w:r>
      <w:r w:rsidR="00C2170E">
        <w:rPr>
          <w:rFonts w:ascii="Times New Roman"/>
          <w:iCs/>
          <w:sz w:val="24"/>
          <w:szCs w:val="15"/>
        </w:rPr>
        <w:t xml:space="preserve"> the problem statement and the research questions mentioned above a literature review and an online experiment will be carried out. The literature review will contribute to </w:t>
      </w:r>
      <w:r>
        <w:rPr>
          <w:rFonts w:ascii="Times New Roman"/>
          <w:iCs/>
          <w:sz w:val="24"/>
          <w:szCs w:val="15"/>
        </w:rPr>
        <w:t>defining</w:t>
      </w:r>
      <w:r w:rsidR="00C2170E">
        <w:rPr>
          <w:rFonts w:ascii="Times New Roman"/>
          <w:iCs/>
          <w:sz w:val="24"/>
          <w:szCs w:val="15"/>
        </w:rPr>
        <w:t xml:space="preserve"> the main concepts that are encompassed by this research. Additionally, it will help us to understand how the variables included are related to each other, based on previous research done; that, at the same time will support the hypotheses which are going to be eventually stated. </w:t>
      </w:r>
    </w:p>
    <w:p w14:paraId="5775E57D" w14:textId="3F80F3AF" w:rsidR="00C2170E" w:rsidRPr="00917D32" w:rsidRDefault="00917D32" w:rsidP="00917D32">
      <w:pPr>
        <w:pStyle w:val="Heading2"/>
        <w:rPr>
          <w:rFonts w:ascii="Times New Roman" w:hAnsi="Times New Roman" w:cs="Times New Roman"/>
          <w:i/>
          <w:iCs/>
          <w:sz w:val="28"/>
          <w:szCs w:val="28"/>
        </w:rPr>
      </w:pPr>
      <w:bookmarkStart w:id="9" w:name="_Toc123638468"/>
      <w:r w:rsidRPr="00917D32">
        <w:rPr>
          <w:rFonts w:ascii="Times New Roman" w:hAnsi="Times New Roman" w:cs="Times New Roman"/>
          <w:i/>
          <w:iCs/>
          <w:sz w:val="28"/>
          <w:szCs w:val="28"/>
        </w:rPr>
        <w:t>1.</w:t>
      </w:r>
      <w:r w:rsidR="00C8717A">
        <w:rPr>
          <w:rFonts w:ascii="Times New Roman" w:hAnsi="Times New Roman" w:cs="Times New Roman"/>
          <w:i/>
          <w:iCs/>
          <w:sz w:val="28"/>
          <w:szCs w:val="28"/>
        </w:rPr>
        <w:t>5</w:t>
      </w:r>
      <w:r w:rsidRPr="00917D32">
        <w:rPr>
          <w:rFonts w:ascii="Times New Roman" w:hAnsi="Times New Roman" w:cs="Times New Roman"/>
          <w:i/>
          <w:iCs/>
          <w:sz w:val="28"/>
          <w:szCs w:val="28"/>
        </w:rPr>
        <w:t xml:space="preserve">   </w:t>
      </w:r>
      <w:r w:rsidR="00C2170E" w:rsidRPr="00917D32">
        <w:rPr>
          <w:rFonts w:ascii="Times New Roman" w:hAnsi="Times New Roman" w:cs="Times New Roman"/>
          <w:i/>
          <w:iCs/>
          <w:sz w:val="28"/>
          <w:szCs w:val="28"/>
        </w:rPr>
        <w:t>Relevance</w:t>
      </w:r>
      <w:bookmarkEnd w:id="9"/>
    </w:p>
    <w:p w14:paraId="60F1E412" w14:textId="3E3BEE25" w:rsidR="00C2170E" w:rsidRPr="00C8717A" w:rsidRDefault="00C2170E"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 xml:space="preserve">The conceptual model depicted </w:t>
      </w:r>
      <w:r w:rsidR="00B952A9" w:rsidRPr="00C8717A">
        <w:rPr>
          <w:rFonts w:ascii="Times New Roman" w:hAnsi="Times New Roman" w:cs="Times New Roman"/>
          <w:sz w:val="24"/>
          <w:szCs w:val="24"/>
        </w:rPr>
        <w:t>in figure 1</w:t>
      </w:r>
      <w:r w:rsidRPr="00C8717A">
        <w:rPr>
          <w:rFonts w:ascii="Times New Roman" w:hAnsi="Times New Roman" w:cs="Times New Roman"/>
          <w:sz w:val="24"/>
          <w:szCs w:val="24"/>
        </w:rPr>
        <w:t xml:space="preserve"> has been developed </w:t>
      </w:r>
      <w:r w:rsidR="00B85E44" w:rsidRPr="00C8717A">
        <w:rPr>
          <w:rFonts w:ascii="Times New Roman" w:hAnsi="Times New Roman" w:cs="Times New Roman"/>
          <w:sz w:val="24"/>
          <w:szCs w:val="24"/>
        </w:rPr>
        <w:t>to</w:t>
      </w:r>
      <w:r w:rsidRPr="00C8717A">
        <w:rPr>
          <w:rFonts w:ascii="Times New Roman" w:hAnsi="Times New Roman" w:cs="Times New Roman"/>
          <w:sz w:val="24"/>
          <w:szCs w:val="24"/>
        </w:rPr>
        <w:t xml:space="preserve"> offer a customization framework </w:t>
      </w:r>
      <w:r w:rsidR="00B85E44" w:rsidRPr="00C8717A">
        <w:rPr>
          <w:rFonts w:ascii="Times New Roman" w:hAnsi="Times New Roman" w:cs="Times New Roman"/>
          <w:sz w:val="24"/>
          <w:szCs w:val="24"/>
        </w:rPr>
        <w:t>to</w:t>
      </w:r>
      <w:r w:rsidRPr="00C8717A">
        <w:rPr>
          <w:rFonts w:ascii="Times New Roman" w:hAnsi="Times New Roman" w:cs="Times New Roman"/>
          <w:sz w:val="24"/>
          <w:szCs w:val="24"/>
        </w:rPr>
        <w:t xml:space="preserve"> determine, through an emotional and economical approach, which are the most </w:t>
      </w:r>
      <w:r w:rsidRPr="00C8717A">
        <w:rPr>
          <w:rFonts w:ascii="Times New Roman" w:hAnsi="Times New Roman" w:cs="Times New Roman"/>
          <w:sz w:val="24"/>
          <w:szCs w:val="24"/>
        </w:rPr>
        <w:lastRenderedPageBreak/>
        <w:t xml:space="preserve">appealing type of features (utilitarian vs hedonic) for users when product customization is an alternative available for them. Additionally, it is intended to show the effect of </w:t>
      </w:r>
      <w:r w:rsidR="00B85E44" w:rsidRPr="00C8717A">
        <w:rPr>
          <w:rFonts w:ascii="Times New Roman" w:hAnsi="Times New Roman" w:cs="Times New Roman"/>
          <w:sz w:val="24"/>
          <w:szCs w:val="24"/>
        </w:rPr>
        <w:t xml:space="preserve">the </w:t>
      </w:r>
      <w:r w:rsidRPr="00C8717A">
        <w:rPr>
          <w:rFonts w:ascii="Times New Roman" w:hAnsi="Times New Roman" w:cs="Times New Roman"/>
          <w:sz w:val="24"/>
          <w:szCs w:val="24"/>
        </w:rPr>
        <w:t xml:space="preserve">level of customization on both, psychological ownership and willingness to pay. Finally, it is desired to determine the degree to which this emotional link (psychological ownership) explains the relationship between customization and the economic value ascribed to a </w:t>
      </w:r>
      <w:r w:rsidR="00B85E44" w:rsidRPr="00C8717A">
        <w:rPr>
          <w:rFonts w:ascii="Times New Roman" w:hAnsi="Times New Roman" w:cs="Times New Roman"/>
          <w:sz w:val="24"/>
          <w:szCs w:val="24"/>
        </w:rPr>
        <w:t>physically</w:t>
      </w:r>
      <w:r w:rsidRPr="00C8717A">
        <w:rPr>
          <w:rFonts w:ascii="Times New Roman" w:hAnsi="Times New Roman" w:cs="Times New Roman"/>
          <w:sz w:val="24"/>
          <w:szCs w:val="24"/>
        </w:rPr>
        <w:t xml:space="preserve"> customized good (willingness to pay). </w:t>
      </w:r>
    </w:p>
    <w:p w14:paraId="3AC76373" w14:textId="2F3C2158" w:rsidR="00C2170E" w:rsidRPr="00135D7A" w:rsidRDefault="00917D32" w:rsidP="00135D7A">
      <w:pPr>
        <w:pStyle w:val="Heading3"/>
        <w:jc w:val="left"/>
        <w:rPr>
          <w:b w:val="0"/>
          <w:bCs w:val="0"/>
          <w:i/>
          <w:iCs/>
          <w:sz w:val="28"/>
          <w:szCs w:val="28"/>
        </w:rPr>
      </w:pPr>
      <w:bookmarkStart w:id="10" w:name="_Toc123638469"/>
      <w:r w:rsidRPr="00135D7A">
        <w:rPr>
          <w:b w:val="0"/>
          <w:bCs w:val="0"/>
          <w:i/>
          <w:iCs/>
          <w:sz w:val="28"/>
          <w:szCs w:val="28"/>
        </w:rPr>
        <w:t xml:space="preserve">1.5.1   </w:t>
      </w:r>
      <w:r w:rsidR="00C2170E" w:rsidRPr="00135D7A">
        <w:rPr>
          <w:b w:val="0"/>
          <w:bCs w:val="0"/>
          <w:i/>
          <w:iCs/>
          <w:sz w:val="28"/>
          <w:szCs w:val="28"/>
        </w:rPr>
        <w:t>Academic relevance</w:t>
      </w:r>
      <w:bookmarkEnd w:id="10"/>
    </w:p>
    <w:p w14:paraId="7ACDFD76" w14:textId="13BFB028" w:rsidR="00C2170E" w:rsidRDefault="00C2170E" w:rsidP="00B85E44">
      <w:pPr>
        <w:pStyle w:val="BodyText"/>
        <w:spacing w:before="1" w:line="360" w:lineRule="auto"/>
        <w:jc w:val="both"/>
        <w:rPr>
          <w:rFonts w:ascii="Times New Roman"/>
          <w:iCs/>
          <w:sz w:val="24"/>
          <w:szCs w:val="15"/>
        </w:rPr>
      </w:pPr>
      <w:r>
        <w:rPr>
          <w:rFonts w:ascii="Times New Roman"/>
          <w:iCs/>
          <w:sz w:val="24"/>
          <w:szCs w:val="15"/>
        </w:rPr>
        <w:t xml:space="preserve">From an academic approach, this research could be relevant for several reasons. </w:t>
      </w:r>
      <w:r w:rsidR="00B95521">
        <w:rPr>
          <w:rFonts w:ascii="Times New Roman"/>
          <w:iCs/>
          <w:sz w:val="24"/>
          <w:szCs w:val="15"/>
        </w:rPr>
        <w:t xml:space="preserve">First, </w:t>
      </w:r>
      <w:r>
        <w:rPr>
          <w:rFonts w:ascii="Times New Roman"/>
          <w:iCs/>
          <w:sz w:val="24"/>
          <w:szCs w:val="15"/>
        </w:rPr>
        <w:t>this study tries to</w:t>
      </w:r>
      <w:r w:rsidR="00B95521">
        <w:rPr>
          <w:rFonts w:ascii="Times New Roman"/>
          <w:iCs/>
          <w:sz w:val="24"/>
          <w:szCs w:val="15"/>
        </w:rPr>
        <w:t xml:space="preserve"> empirically</w:t>
      </w:r>
      <w:r>
        <w:rPr>
          <w:rFonts w:ascii="Times New Roman"/>
          <w:iCs/>
          <w:sz w:val="24"/>
          <w:szCs w:val="15"/>
        </w:rPr>
        <w:t xml:space="preserve"> test</w:t>
      </w:r>
      <w:r w:rsidR="00B95521">
        <w:rPr>
          <w:rFonts w:ascii="Times New Roman"/>
          <w:iCs/>
          <w:sz w:val="24"/>
          <w:szCs w:val="15"/>
        </w:rPr>
        <w:t xml:space="preserve"> a conceptual</w:t>
      </w:r>
      <w:r>
        <w:rPr>
          <w:rFonts w:ascii="Times New Roman"/>
          <w:iCs/>
          <w:sz w:val="24"/>
          <w:szCs w:val="15"/>
        </w:rPr>
        <w:t xml:space="preserve"> model based on one of the suggestions made by </w:t>
      </w:r>
      <w:proofErr w:type="spellStart"/>
      <w:r>
        <w:rPr>
          <w:rFonts w:ascii="Times New Roman"/>
          <w:iCs/>
          <w:sz w:val="24"/>
          <w:szCs w:val="15"/>
        </w:rPr>
        <w:t>Morewedge</w:t>
      </w:r>
      <w:proofErr w:type="spellEnd"/>
      <w:r>
        <w:rPr>
          <w:rFonts w:ascii="Times New Roman"/>
          <w:iCs/>
          <w:sz w:val="24"/>
          <w:szCs w:val="15"/>
        </w:rPr>
        <w:t xml:space="preserve"> et al., (2021) where customization was proposed as a</w:t>
      </w:r>
      <w:r w:rsidR="003F0865">
        <w:rPr>
          <w:rFonts w:ascii="Times New Roman"/>
          <w:iCs/>
          <w:sz w:val="24"/>
          <w:szCs w:val="15"/>
        </w:rPr>
        <w:t>n alternative</w:t>
      </w:r>
      <w:r>
        <w:rPr>
          <w:rFonts w:ascii="Times New Roman"/>
          <w:iCs/>
          <w:sz w:val="24"/>
          <w:szCs w:val="15"/>
        </w:rPr>
        <w:t xml:space="preserve"> </w:t>
      </w:r>
      <w:r w:rsidR="003F0865">
        <w:rPr>
          <w:rFonts w:ascii="Times New Roman"/>
          <w:iCs/>
          <w:sz w:val="24"/>
          <w:szCs w:val="15"/>
        </w:rPr>
        <w:t>to</w:t>
      </w:r>
      <w:r>
        <w:rPr>
          <w:rFonts w:ascii="Times New Roman"/>
          <w:iCs/>
          <w:sz w:val="24"/>
          <w:szCs w:val="15"/>
        </w:rPr>
        <w:t xml:space="preserve"> legal ownership</w:t>
      </w:r>
      <w:r w:rsidR="003F0865">
        <w:rPr>
          <w:rFonts w:ascii="Times New Roman"/>
          <w:iCs/>
          <w:sz w:val="24"/>
          <w:szCs w:val="15"/>
        </w:rPr>
        <w:t xml:space="preserve"> to preserve psychological ownership,</w:t>
      </w:r>
      <w:r>
        <w:rPr>
          <w:rFonts w:ascii="Times New Roman"/>
          <w:iCs/>
          <w:sz w:val="24"/>
          <w:szCs w:val="15"/>
        </w:rPr>
        <w:t xml:space="preserve"> </w:t>
      </w:r>
      <w:r w:rsidR="003F0865">
        <w:rPr>
          <w:rFonts w:ascii="Times New Roman"/>
          <w:iCs/>
          <w:sz w:val="24"/>
          <w:szCs w:val="15"/>
        </w:rPr>
        <w:t>in a new context characterized by</w:t>
      </w:r>
      <w:r>
        <w:rPr>
          <w:rFonts w:ascii="Times New Roman"/>
          <w:iCs/>
          <w:sz w:val="24"/>
          <w:szCs w:val="15"/>
        </w:rPr>
        <w:t xml:space="preserve"> changes in consumption produced by the circular economy. </w:t>
      </w:r>
      <w:r w:rsidR="003F0865">
        <w:rPr>
          <w:rFonts w:ascii="Times New Roman"/>
          <w:iCs/>
          <w:sz w:val="24"/>
          <w:szCs w:val="15"/>
        </w:rPr>
        <w:t>Despite</w:t>
      </w:r>
      <w:r>
        <w:rPr>
          <w:rFonts w:ascii="Times New Roman"/>
          <w:iCs/>
          <w:sz w:val="24"/>
          <w:szCs w:val="15"/>
        </w:rPr>
        <w:t xml:space="preserve"> the importance of this proposal, it has not been tested through an experimental design approach</w:t>
      </w:r>
      <w:r w:rsidR="003F0865">
        <w:rPr>
          <w:rFonts w:ascii="Times New Roman"/>
          <w:iCs/>
          <w:sz w:val="24"/>
          <w:szCs w:val="15"/>
        </w:rPr>
        <w:t>; therefore, this is one of the core contributions expected to be given by this study.</w:t>
      </w:r>
    </w:p>
    <w:p w14:paraId="252CCB8E" w14:textId="612FC756" w:rsidR="00C2170E" w:rsidRDefault="00C2170E" w:rsidP="00B85E44">
      <w:pPr>
        <w:pStyle w:val="BodyText"/>
        <w:spacing w:before="1" w:line="360" w:lineRule="auto"/>
        <w:ind w:firstLine="720"/>
        <w:jc w:val="both"/>
        <w:rPr>
          <w:rFonts w:ascii="Times New Roman"/>
          <w:iCs/>
          <w:sz w:val="24"/>
          <w:szCs w:val="15"/>
        </w:rPr>
      </w:pPr>
      <w:r>
        <w:rPr>
          <w:rFonts w:ascii="Times New Roman"/>
          <w:iCs/>
          <w:sz w:val="24"/>
          <w:szCs w:val="15"/>
        </w:rPr>
        <w:t>Second,</w:t>
      </w:r>
      <w:r w:rsidR="003F0865">
        <w:rPr>
          <w:rFonts w:ascii="Times New Roman"/>
          <w:iCs/>
          <w:sz w:val="24"/>
          <w:szCs w:val="15"/>
        </w:rPr>
        <w:t xml:space="preserve"> cu</w:t>
      </w:r>
      <w:r w:rsidRPr="005A4B62">
        <w:rPr>
          <w:rFonts w:ascii="Times New Roman"/>
          <w:iCs/>
          <w:sz w:val="24"/>
          <w:szCs w:val="15"/>
        </w:rPr>
        <w:t>stomization studies have been able to reveal that in fact, customers designing their products might be willing to pay premium prices</w:t>
      </w:r>
      <w:r w:rsidR="00761814">
        <w:rPr>
          <w:rFonts w:ascii="Times New Roman"/>
          <w:iCs/>
          <w:sz w:val="24"/>
          <w:szCs w:val="15"/>
        </w:rPr>
        <w:t xml:space="preserve"> (Franke et al., 2009; </w:t>
      </w:r>
      <w:r w:rsidR="00761814" w:rsidRPr="00761814">
        <w:rPr>
          <w:rFonts w:ascii="Times New Roman"/>
          <w:iCs/>
          <w:sz w:val="24"/>
          <w:szCs w:val="15"/>
        </w:rPr>
        <w:t>Schreier, 2006</w:t>
      </w:r>
      <w:r w:rsidR="00761814">
        <w:rPr>
          <w:rFonts w:ascii="Times New Roman"/>
          <w:iCs/>
          <w:sz w:val="24"/>
          <w:szCs w:val="15"/>
        </w:rPr>
        <w:t>)</w:t>
      </w:r>
      <w:r>
        <w:rPr>
          <w:rFonts w:ascii="Times New Roman"/>
          <w:iCs/>
          <w:sz w:val="24"/>
          <w:szCs w:val="15"/>
        </w:rPr>
        <w:t xml:space="preserve">; however, this literature fails to determine if psychological ownership is a variable that explains why customers tend to pay higher prices for customized goods. The present research dives deeply </w:t>
      </w:r>
      <w:r w:rsidR="00B85E44">
        <w:rPr>
          <w:rFonts w:ascii="Times New Roman"/>
          <w:iCs/>
          <w:sz w:val="24"/>
          <w:szCs w:val="15"/>
        </w:rPr>
        <w:t>into</w:t>
      </w:r>
      <w:r>
        <w:rPr>
          <w:rFonts w:ascii="Times New Roman"/>
          <w:iCs/>
          <w:sz w:val="24"/>
          <w:szCs w:val="15"/>
        </w:rPr>
        <w:t xml:space="preserve"> the effects of customization on psychological ownership and on the willingness to pay for products modified by users. </w:t>
      </w:r>
    </w:p>
    <w:p w14:paraId="578CC2FB" w14:textId="052E04EE" w:rsidR="00E60373" w:rsidRDefault="00C2170E" w:rsidP="00B85E44">
      <w:pPr>
        <w:pStyle w:val="BodyText"/>
        <w:spacing w:before="1" w:line="360" w:lineRule="auto"/>
        <w:ind w:firstLine="720"/>
        <w:jc w:val="both"/>
        <w:rPr>
          <w:rFonts w:ascii="Times New Roman"/>
          <w:iCs/>
          <w:sz w:val="24"/>
          <w:szCs w:val="15"/>
        </w:rPr>
      </w:pPr>
      <w:r>
        <w:rPr>
          <w:rFonts w:ascii="Times New Roman"/>
          <w:iCs/>
          <w:sz w:val="24"/>
          <w:szCs w:val="15"/>
        </w:rPr>
        <w:t xml:space="preserve">Third, although utilitarian and hedonic conditions have been manipulated in other studies such as the one made by </w:t>
      </w:r>
      <w:r w:rsidRPr="00C35F3F">
        <w:rPr>
          <w:rFonts w:ascii="Times New Roman" w:hAnsi="Times New Roman"/>
          <w:noProof/>
          <w:sz w:val="24"/>
          <w:szCs w:val="15"/>
        </w:rPr>
        <w:t>Dhar &amp; Wertenbroch</w:t>
      </w:r>
      <w:r>
        <w:rPr>
          <w:rFonts w:ascii="Times New Roman" w:hAnsi="Times New Roman"/>
          <w:noProof/>
          <w:sz w:val="24"/>
          <w:szCs w:val="15"/>
        </w:rPr>
        <w:t xml:space="preserve"> (2000), what makes this research different is that </w:t>
      </w:r>
      <w:r w:rsidR="00B85E44">
        <w:rPr>
          <w:rFonts w:ascii="Times New Roman" w:hAnsi="Times New Roman"/>
          <w:noProof/>
          <w:sz w:val="24"/>
          <w:szCs w:val="15"/>
        </w:rPr>
        <w:t>these</w:t>
      </w:r>
      <w:r>
        <w:rPr>
          <w:rFonts w:ascii="Times New Roman" w:hAnsi="Times New Roman"/>
          <w:noProof/>
          <w:sz w:val="24"/>
          <w:szCs w:val="15"/>
        </w:rPr>
        <w:t xml:space="preserve"> conditions will be used as features rather than product types, it is believed that this is a relevant contrast </w:t>
      </w:r>
      <w:r w:rsidR="00E87D05">
        <w:rPr>
          <w:rFonts w:ascii="Times New Roman" w:hAnsi="Times New Roman"/>
          <w:noProof/>
          <w:sz w:val="24"/>
          <w:szCs w:val="15"/>
        </w:rPr>
        <w:t>because the hedonic and utilitarian qualities of a consumer’s experience can also be determined on an attribute-specific level</w:t>
      </w:r>
      <w:r w:rsidR="00E60373">
        <w:rPr>
          <w:rFonts w:ascii="Times New Roman" w:hAnsi="Times New Roman"/>
          <w:noProof/>
          <w:sz w:val="24"/>
          <w:szCs w:val="15"/>
        </w:rPr>
        <w:t xml:space="preserve"> and product assessments are given by the compatibility of customer’s targets with the attributes of the good (</w:t>
      </w:r>
      <w:r w:rsidR="00E60373" w:rsidRPr="00E60373">
        <w:rPr>
          <w:rFonts w:ascii="Times New Roman" w:hAnsi="Times New Roman"/>
          <w:noProof/>
          <w:sz w:val="24"/>
          <w:szCs w:val="15"/>
        </w:rPr>
        <w:t>Chernev, 2004</w:t>
      </w:r>
      <w:r w:rsidR="0084227B">
        <w:rPr>
          <w:rFonts w:ascii="Times New Roman" w:hAnsi="Times New Roman"/>
          <w:noProof/>
          <w:sz w:val="24"/>
          <w:szCs w:val="15"/>
        </w:rPr>
        <w:t>). This is expected to be a contribution because generally, the current literature uses hedonic/utilitarian manipulation conditions at</w:t>
      </w:r>
      <w:r w:rsidR="00035751">
        <w:rPr>
          <w:rFonts w:ascii="Times New Roman" w:hAnsi="Times New Roman"/>
          <w:noProof/>
          <w:sz w:val="24"/>
          <w:szCs w:val="15"/>
        </w:rPr>
        <w:t xml:space="preserve"> </w:t>
      </w:r>
      <w:r w:rsidR="0084227B">
        <w:rPr>
          <w:rFonts w:ascii="Times New Roman" w:hAnsi="Times New Roman"/>
          <w:noProof/>
          <w:sz w:val="24"/>
          <w:szCs w:val="15"/>
        </w:rPr>
        <w:t>product level; therefore, the approach used in this research could be an important aid in order to understand how customers interact with product features</w:t>
      </w:r>
      <w:r w:rsidR="00035751">
        <w:rPr>
          <w:rFonts w:ascii="Times New Roman" w:hAnsi="Times New Roman"/>
          <w:noProof/>
          <w:sz w:val="24"/>
          <w:szCs w:val="15"/>
        </w:rPr>
        <w:t>, rather than with the good as a whole,</w:t>
      </w:r>
      <w:r w:rsidR="0084227B">
        <w:rPr>
          <w:rFonts w:ascii="Times New Roman" w:hAnsi="Times New Roman"/>
          <w:noProof/>
          <w:sz w:val="24"/>
          <w:szCs w:val="15"/>
        </w:rPr>
        <w:t xml:space="preserve"> in a customization context. </w:t>
      </w:r>
    </w:p>
    <w:p w14:paraId="39438305" w14:textId="4EF6772C" w:rsidR="00C2170E" w:rsidRPr="00135D7A" w:rsidRDefault="00917D32" w:rsidP="00135D7A">
      <w:pPr>
        <w:pStyle w:val="Heading3"/>
        <w:jc w:val="left"/>
        <w:rPr>
          <w:b w:val="0"/>
          <w:bCs w:val="0"/>
          <w:i/>
          <w:iCs/>
          <w:sz w:val="28"/>
          <w:szCs w:val="28"/>
        </w:rPr>
      </w:pPr>
      <w:bookmarkStart w:id="11" w:name="_Toc123638470"/>
      <w:r w:rsidRPr="00135D7A">
        <w:rPr>
          <w:b w:val="0"/>
          <w:bCs w:val="0"/>
          <w:i/>
          <w:iCs/>
          <w:sz w:val="28"/>
          <w:szCs w:val="28"/>
        </w:rPr>
        <w:t xml:space="preserve">1.5.2   </w:t>
      </w:r>
      <w:r w:rsidR="00C2170E" w:rsidRPr="00135D7A">
        <w:rPr>
          <w:b w:val="0"/>
          <w:bCs w:val="0"/>
          <w:i/>
          <w:iCs/>
          <w:sz w:val="28"/>
          <w:szCs w:val="28"/>
        </w:rPr>
        <w:t>Managerial relevance</w:t>
      </w:r>
      <w:bookmarkEnd w:id="11"/>
    </w:p>
    <w:p w14:paraId="6E0621F8" w14:textId="246393E6" w:rsidR="00C2170E" w:rsidRDefault="00C2170E" w:rsidP="00B85E44">
      <w:pPr>
        <w:pStyle w:val="BodyText"/>
        <w:spacing w:before="1" w:line="360" w:lineRule="auto"/>
        <w:jc w:val="both"/>
        <w:rPr>
          <w:rFonts w:ascii="Times New Roman"/>
          <w:iCs/>
          <w:sz w:val="24"/>
          <w:szCs w:val="15"/>
        </w:rPr>
      </w:pPr>
      <w:r>
        <w:rPr>
          <w:rFonts w:ascii="Times New Roman"/>
          <w:iCs/>
          <w:sz w:val="24"/>
          <w:szCs w:val="15"/>
        </w:rPr>
        <w:lastRenderedPageBreak/>
        <w:t xml:space="preserve">From a managerial approach this research could also give relevant contributions. The first of these is based on the challenge identified by </w:t>
      </w:r>
      <w:r w:rsidRPr="004B6089">
        <w:rPr>
          <w:rFonts w:ascii="Times New Roman" w:hAnsi="Times New Roman"/>
          <w:noProof/>
          <w:sz w:val="24"/>
          <w:szCs w:val="15"/>
        </w:rPr>
        <w:t>Hildebrand</w:t>
      </w:r>
      <w:r>
        <w:rPr>
          <w:rFonts w:ascii="Times New Roman"/>
          <w:iCs/>
          <w:sz w:val="24"/>
          <w:szCs w:val="15"/>
        </w:rPr>
        <w:t xml:space="preserve"> et al., (2014) who stated that customization could increase choice complexity due to the huge number of options offered and the high variability and diversity of customer preferences; therefore, </w:t>
      </w:r>
      <w:r w:rsidR="00B85E44">
        <w:rPr>
          <w:rFonts w:ascii="Times New Roman"/>
          <w:iCs/>
          <w:sz w:val="24"/>
          <w:szCs w:val="15"/>
        </w:rPr>
        <w:t>companies need to offer</w:t>
      </w:r>
      <w:r>
        <w:rPr>
          <w:rFonts w:ascii="Times New Roman"/>
          <w:iCs/>
          <w:sz w:val="24"/>
          <w:szCs w:val="15"/>
        </w:rPr>
        <w:t xml:space="preserve"> just the options that are the most appealing for customers when product customization is an option available for them. After all, consumers tend to defer choice when the choice environment becomes more complex </w:t>
      </w:r>
      <w:sdt>
        <w:sdtPr>
          <w:rPr>
            <w:rFonts w:ascii="Times New Roman"/>
            <w:iCs/>
            <w:sz w:val="24"/>
            <w:szCs w:val="15"/>
          </w:rPr>
          <w:id w:val="123436811"/>
          <w:citation/>
        </w:sdtPr>
        <w:sdtContent>
          <w:r>
            <w:rPr>
              <w:rFonts w:ascii="Times New Roman"/>
              <w:iCs/>
              <w:sz w:val="24"/>
              <w:szCs w:val="15"/>
            </w:rPr>
            <w:fldChar w:fldCharType="begin"/>
          </w:r>
          <w:r w:rsidRPr="008C4E1A">
            <w:rPr>
              <w:rFonts w:ascii="Times New Roman" w:hAnsi="Times New Roman"/>
              <w:iCs/>
              <w:sz w:val="24"/>
              <w:szCs w:val="15"/>
            </w:rPr>
            <w:instrText xml:space="preserve"> CITATION Swa01 \l 9226 </w:instrText>
          </w:r>
          <w:r>
            <w:rPr>
              <w:rFonts w:ascii="Times New Roman"/>
              <w:iCs/>
              <w:sz w:val="24"/>
              <w:szCs w:val="15"/>
            </w:rPr>
            <w:fldChar w:fldCharType="separate"/>
          </w:r>
          <w:r w:rsidRPr="008C4E1A">
            <w:rPr>
              <w:rFonts w:ascii="Times New Roman" w:hAnsi="Times New Roman"/>
              <w:noProof/>
              <w:sz w:val="24"/>
              <w:szCs w:val="15"/>
            </w:rPr>
            <w:t>(Swait &amp; Adamowicz, 2001)</w:t>
          </w:r>
          <w:r>
            <w:rPr>
              <w:rFonts w:ascii="Times New Roman"/>
              <w:iCs/>
              <w:sz w:val="24"/>
              <w:szCs w:val="15"/>
            </w:rPr>
            <w:fldChar w:fldCharType="end"/>
          </w:r>
        </w:sdtContent>
      </w:sdt>
      <w:r>
        <w:rPr>
          <w:rFonts w:ascii="Times New Roman"/>
          <w:iCs/>
          <w:sz w:val="24"/>
          <w:szCs w:val="15"/>
        </w:rPr>
        <w:t>.</w:t>
      </w:r>
    </w:p>
    <w:p w14:paraId="7C52080C" w14:textId="3851776D" w:rsidR="00C2170E" w:rsidRDefault="00C2170E" w:rsidP="00B85E44">
      <w:pPr>
        <w:pStyle w:val="BodyText"/>
        <w:spacing w:before="1" w:line="360" w:lineRule="auto"/>
        <w:ind w:firstLine="720"/>
        <w:jc w:val="both"/>
        <w:rPr>
          <w:rFonts w:ascii="Times New Roman"/>
          <w:iCs/>
          <w:sz w:val="24"/>
          <w:szCs w:val="15"/>
        </w:rPr>
      </w:pPr>
      <w:r>
        <w:rPr>
          <w:rFonts w:ascii="Times New Roman"/>
          <w:iCs/>
          <w:sz w:val="24"/>
          <w:szCs w:val="15"/>
        </w:rPr>
        <w:t>Customization is a way to offer a unique and differentiated proposition to customers. But part and product complexity come at a price that could be harsh to measure, with hidden costs flying under the radar (</w:t>
      </w:r>
      <w:r w:rsidRPr="00087655">
        <w:rPr>
          <w:rFonts w:ascii="Times New Roman" w:hAnsi="Times New Roman"/>
          <w:noProof/>
          <w:sz w:val="24"/>
          <w:szCs w:val="15"/>
        </w:rPr>
        <w:t>Chaudhury</w:t>
      </w:r>
      <w:r>
        <w:rPr>
          <w:rFonts w:ascii="Times New Roman"/>
          <w:iCs/>
          <w:sz w:val="24"/>
          <w:szCs w:val="15"/>
        </w:rPr>
        <w:t xml:space="preserve"> et al., 2021). Given the previous statement, it is believed that strategically narrowing the options offered to users at the time to customize a product could be a painkiller </w:t>
      </w:r>
      <w:r w:rsidR="00B85E44">
        <w:rPr>
          <w:rFonts w:ascii="Times New Roman"/>
          <w:iCs/>
          <w:sz w:val="24"/>
          <w:szCs w:val="15"/>
        </w:rPr>
        <w:t>to</w:t>
      </w:r>
      <w:r>
        <w:rPr>
          <w:rFonts w:ascii="Times New Roman"/>
          <w:iCs/>
          <w:sz w:val="24"/>
          <w:szCs w:val="15"/>
        </w:rPr>
        <w:t xml:space="preserve"> deal with issues related to operational costs, produced by the desire of companies to satisfy the high variety and diversity of customer preferences in customization context. This study intends to present a framework that leads to knowing which are the most appealing type of features and </w:t>
      </w:r>
      <w:r w:rsidR="00B85E44">
        <w:rPr>
          <w:rFonts w:ascii="Times New Roman"/>
          <w:iCs/>
          <w:sz w:val="24"/>
          <w:szCs w:val="15"/>
        </w:rPr>
        <w:t>degrees</w:t>
      </w:r>
      <w:r>
        <w:rPr>
          <w:rFonts w:ascii="Times New Roman"/>
          <w:iCs/>
          <w:sz w:val="24"/>
          <w:szCs w:val="15"/>
        </w:rPr>
        <w:t xml:space="preserve"> of customization for users. Through this approach, it is expected to achieve this strategic narrowing.</w:t>
      </w:r>
    </w:p>
    <w:p w14:paraId="1BB9A08C" w14:textId="71E67E9D" w:rsidR="00C2170E" w:rsidRPr="00917D32" w:rsidRDefault="00917D32" w:rsidP="00917D32">
      <w:pPr>
        <w:pStyle w:val="Heading2"/>
        <w:rPr>
          <w:rFonts w:ascii="Times New Roman" w:hAnsi="Times New Roman" w:cs="Times New Roman"/>
          <w:i/>
          <w:iCs/>
          <w:sz w:val="28"/>
          <w:szCs w:val="28"/>
        </w:rPr>
      </w:pPr>
      <w:bookmarkStart w:id="12" w:name="_Toc123638471"/>
      <w:r w:rsidRPr="00917D32">
        <w:rPr>
          <w:rFonts w:ascii="Times New Roman" w:hAnsi="Times New Roman" w:cs="Times New Roman"/>
          <w:i/>
          <w:iCs/>
          <w:sz w:val="28"/>
          <w:szCs w:val="28"/>
        </w:rPr>
        <w:t xml:space="preserve">1.6   </w:t>
      </w:r>
      <w:r w:rsidR="00C2170E" w:rsidRPr="00917D32">
        <w:rPr>
          <w:rFonts w:ascii="Times New Roman" w:hAnsi="Times New Roman" w:cs="Times New Roman"/>
          <w:i/>
          <w:iCs/>
          <w:sz w:val="28"/>
          <w:szCs w:val="28"/>
        </w:rPr>
        <w:t>Structure of the thesis</w:t>
      </w:r>
      <w:bookmarkEnd w:id="12"/>
    </w:p>
    <w:p w14:paraId="465FC6F5" w14:textId="1D53CB05" w:rsidR="00C2170E" w:rsidRDefault="00C2170E" w:rsidP="00B85E44">
      <w:pPr>
        <w:pStyle w:val="BodyText"/>
        <w:spacing w:before="1" w:line="360" w:lineRule="auto"/>
        <w:rPr>
          <w:rFonts w:ascii="Times New Roman"/>
          <w:iCs/>
          <w:sz w:val="24"/>
          <w:szCs w:val="15"/>
        </w:rPr>
      </w:pPr>
      <w:r>
        <w:rPr>
          <w:rFonts w:ascii="Times New Roman"/>
          <w:iCs/>
          <w:sz w:val="24"/>
          <w:szCs w:val="15"/>
        </w:rPr>
        <w:t xml:space="preserve">This thesis is divided into 5 chapters. The introduction is presented in the first one. In the second and third the theoretical framework and the methodology respectively, are discussed. Chapter four contains the obtained results and the analysis of those. Finally, chapter five includes the conclusion of the research, the managerial implications and the limitations, and future research as well. </w:t>
      </w:r>
    </w:p>
    <w:p w14:paraId="290E6CE1" w14:textId="6288B493" w:rsidR="0037471E" w:rsidRPr="00917D32" w:rsidRDefault="00B85E44" w:rsidP="00EB2204">
      <w:pPr>
        <w:pStyle w:val="Heading1"/>
        <w:rPr>
          <w:rFonts w:ascii="Times New Roman" w:hAnsi="Times New Roman" w:cs="Times New Roman"/>
          <w:i/>
          <w:iCs/>
          <w:sz w:val="36"/>
          <w:szCs w:val="36"/>
        </w:rPr>
      </w:pPr>
      <w:bookmarkStart w:id="13" w:name="_Toc123638472"/>
      <w:r w:rsidRPr="00917D32">
        <w:rPr>
          <w:rFonts w:ascii="Times New Roman" w:hAnsi="Times New Roman" w:cs="Times New Roman"/>
          <w:i/>
          <w:iCs/>
          <w:sz w:val="36"/>
          <w:szCs w:val="36"/>
        </w:rPr>
        <w:t>Chapter</w:t>
      </w:r>
      <w:r w:rsidR="00EB2204" w:rsidRPr="00917D32">
        <w:rPr>
          <w:rFonts w:ascii="Times New Roman" w:hAnsi="Times New Roman" w:cs="Times New Roman"/>
          <w:i/>
          <w:iCs/>
          <w:sz w:val="36"/>
          <w:szCs w:val="36"/>
        </w:rPr>
        <w:t xml:space="preserve"> 2</w:t>
      </w:r>
      <w:r w:rsidRPr="00917D32">
        <w:rPr>
          <w:rFonts w:ascii="Times New Roman" w:hAnsi="Times New Roman" w:cs="Times New Roman"/>
          <w:i/>
          <w:iCs/>
          <w:sz w:val="36"/>
          <w:szCs w:val="36"/>
        </w:rPr>
        <w:t xml:space="preserve"> – Theoretical framework</w:t>
      </w:r>
      <w:bookmarkEnd w:id="13"/>
    </w:p>
    <w:p w14:paraId="0C71DB6E" w14:textId="79BBBECD" w:rsidR="00B85E44" w:rsidRPr="00917D32" w:rsidRDefault="00917D32" w:rsidP="00917D32">
      <w:pPr>
        <w:pStyle w:val="Heading2"/>
        <w:rPr>
          <w:rFonts w:ascii="Times New Roman" w:hAnsi="Times New Roman" w:cs="Times New Roman"/>
          <w:i/>
          <w:iCs/>
          <w:sz w:val="28"/>
          <w:szCs w:val="28"/>
        </w:rPr>
      </w:pPr>
      <w:bookmarkStart w:id="14" w:name="_Toc123638473"/>
      <w:r w:rsidRPr="00917D32">
        <w:rPr>
          <w:rFonts w:ascii="Times New Roman" w:hAnsi="Times New Roman" w:cs="Times New Roman"/>
          <w:i/>
          <w:iCs/>
          <w:sz w:val="28"/>
          <w:szCs w:val="28"/>
        </w:rPr>
        <w:t xml:space="preserve">2.1   </w:t>
      </w:r>
      <w:r w:rsidR="00B85E44" w:rsidRPr="00917D32">
        <w:rPr>
          <w:rFonts w:ascii="Times New Roman" w:hAnsi="Times New Roman" w:cs="Times New Roman"/>
          <w:i/>
          <w:iCs/>
          <w:sz w:val="28"/>
          <w:szCs w:val="28"/>
        </w:rPr>
        <w:t>Main effect – Level of customization</w:t>
      </w:r>
      <w:bookmarkEnd w:id="14"/>
    </w:p>
    <w:p w14:paraId="06FBBBBE" w14:textId="0460E36A" w:rsidR="00B85E44" w:rsidRDefault="00B85E44" w:rsidP="00B85E44">
      <w:pPr>
        <w:spacing w:before="1" w:line="360" w:lineRule="auto"/>
        <w:ind w:right="117"/>
        <w:jc w:val="both"/>
        <w:rPr>
          <w:rFonts w:ascii="Times New Roman" w:hAnsi="Times New Roman"/>
          <w:sz w:val="24"/>
        </w:rPr>
      </w:pPr>
      <w:r w:rsidRPr="00527854">
        <w:rPr>
          <w:rFonts w:ascii="Times New Roman" w:hAnsi="Times New Roman"/>
          <w:sz w:val="24"/>
        </w:rPr>
        <w:t>According to</w:t>
      </w:r>
      <w:r>
        <w:rPr>
          <w:rFonts w:ascii="Times New Roman" w:hAnsi="Times New Roman"/>
          <w:sz w:val="24"/>
        </w:rPr>
        <w:t xml:space="preserve"> </w:t>
      </w:r>
      <w:r w:rsidRPr="009E1EBD">
        <w:rPr>
          <w:rFonts w:ascii="Times New Roman" w:hAnsi="Times New Roman"/>
          <w:noProof/>
          <w:sz w:val="24"/>
        </w:rPr>
        <w:t>Clark</w:t>
      </w:r>
      <w:r>
        <w:rPr>
          <w:rFonts w:ascii="Times New Roman" w:hAnsi="Times New Roman"/>
          <w:noProof/>
          <w:sz w:val="24"/>
        </w:rPr>
        <w:t xml:space="preserve"> (</w:t>
      </w:r>
      <w:r w:rsidRPr="009E1EBD">
        <w:rPr>
          <w:rFonts w:ascii="Times New Roman" w:hAnsi="Times New Roman"/>
          <w:noProof/>
          <w:sz w:val="24"/>
        </w:rPr>
        <w:t>2021)</w:t>
      </w:r>
      <w:r w:rsidRPr="00527854">
        <w:rPr>
          <w:rFonts w:ascii="Times New Roman" w:hAnsi="Times New Roman"/>
          <w:sz w:val="24"/>
        </w:rPr>
        <w:t xml:space="preserve"> customization is the process</w:t>
      </w:r>
      <w:r>
        <w:rPr>
          <w:rFonts w:ascii="Times New Roman" w:hAnsi="Times New Roman"/>
          <w:sz w:val="24"/>
        </w:rPr>
        <w:t xml:space="preserve"> where</w:t>
      </w:r>
      <w:r w:rsidRPr="00527854">
        <w:rPr>
          <w:rFonts w:ascii="Times New Roman" w:hAnsi="Times New Roman"/>
          <w:sz w:val="24"/>
        </w:rPr>
        <w:t xml:space="preserve"> </w:t>
      </w:r>
      <w:r>
        <w:rPr>
          <w:rFonts w:ascii="Times New Roman" w:hAnsi="Times New Roman"/>
          <w:sz w:val="24"/>
        </w:rPr>
        <w:t>the users, directly, make changes to a determined item to meet their needs or requirements. Building on this statement, consuming customized products is labeled as an experi</w:t>
      </w:r>
      <w:r w:rsidR="00035751">
        <w:rPr>
          <w:rFonts w:ascii="Times New Roman" w:hAnsi="Times New Roman"/>
          <w:sz w:val="24"/>
        </w:rPr>
        <w:t>ential</w:t>
      </w:r>
      <w:r>
        <w:rPr>
          <w:rFonts w:ascii="Times New Roman" w:hAnsi="Times New Roman"/>
          <w:sz w:val="24"/>
        </w:rPr>
        <w:t xml:space="preserve"> purchase because is more self-defining and gives uniqueness to consumers </w:t>
      </w:r>
      <w:sdt>
        <w:sdtPr>
          <w:rPr>
            <w:rFonts w:ascii="Times New Roman" w:hAnsi="Times New Roman"/>
            <w:sz w:val="24"/>
          </w:rPr>
          <w:id w:val="997151791"/>
          <w:citation/>
        </w:sdtPr>
        <w:sdtContent>
          <w:r>
            <w:rPr>
              <w:rFonts w:ascii="Times New Roman" w:hAnsi="Times New Roman"/>
              <w:sz w:val="24"/>
            </w:rPr>
            <w:fldChar w:fldCharType="begin"/>
          </w:r>
          <w:r w:rsidRPr="009E1EBD">
            <w:rPr>
              <w:rFonts w:ascii="Times New Roman" w:hAnsi="Times New Roman"/>
              <w:sz w:val="24"/>
            </w:rPr>
            <w:instrText xml:space="preserve"> CITATION Lee20 \l 9226 </w:instrText>
          </w:r>
          <w:r>
            <w:rPr>
              <w:rFonts w:ascii="Times New Roman" w:hAnsi="Times New Roman"/>
              <w:sz w:val="24"/>
            </w:rPr>
            <w:fldChar w:fldCharType="separate"/>
          </w:r>
          <w:r w:rsidRPr="009E1EBD">
            <w:rPr>
              <w:rFonts w:ascii="Times New Roman" w:hAnsi="Times New Roman"/>
              <w:noProof/>
              <w:sz w:val="24"/>
            </w:rPr>
            <w:t>(Lee &amp; Kim, 2020)</w:t>
          </w:r>
          <w:r>
            <w:rPr>
              <w:rFonts w:ascii="Times New Roman" w:hAnsi="Times New Roman"/>
              <w:sz w:val="24"/>
            </w:rPr>
            <w:fldChar w:fldCharType="end"/>
          </w:r>
        </w:sdtContent>
      </w:sdt>
      <w:r>
        <w:rPr>
          <w:rFonts w:ascii="Times New Roman" w:hAnsi="Times New Roman"/>
          <w:sz w:val="24"/>
        </w:rPr>
        <w:t xml:space="preserve">. To ensure the product in mind is developed within a customization context, customers must be aware of their preferences and must be able to depict them </w:t>
      </w:r>
      <w:sdt>
        <w:sdtPr>
          <w:rPr>
            <w:rFonts w:ascii="Times New Roman" w:hAnsi="Times New Roman"/>
            <w:sz w:val="24"/>
          </w:rPr>
          <w:id w:val="397101598"/>
          <w:citation/>
        </w:sdtPr>
        <w:sdtContent>
          <w:r>
            <w:rPr>
              <w:rFonts w:ascii="Times New Roman" w:hAnsi="Times New Roman"/>
              <w:sz w:val="24"/>
            </w:rPr>
            <w:fldChar w:fldCharType="begin"/>
          </w:r>
          <w:r w:rsidRPr="00BC6024">
            <w:rPr>
              <w:rFonts w:ascii="Times New Roman" w:hAnsi="Times New Roman"/>
              <w:sz w:val="24"/>
            </w:rPr>
            <w:instrText xml:space="preserve"> CITATION Sim05 \l 9226 </w:instrText>
          </w:r>
          <w:r>
            <w:rPr>
              <w:rFonts w:ascii="Times New Roman" w:hAnsi="Times New Roman"/>
              <w:sz w:val="24"/>
            </w:rPr>
            <w:fldChar w:fldCharType="separate"/>
          </w:r>
          <w:r w:rsidRPr="00BC6024">
            <w:rPr>
              <w:rFonts w:ascii="Times New Roman" w:hAnsi="Times New Roman"/>
              <w:noProof/>
              <w:sz w:val="24"/>
            </w:rPr>
            <w:t>(Simonson, 2005)</w:t>
          </w:r>
          <w:r>
            <w:rPr>
              <w:rFonts w:ascii="Times New Roman" w:hAnsi="Times New Roman"/>
              <w:sz w:val="24"/>
            </w:rPr>
            <w:fldChar w:fldCharType="end"/>
          </w:r>
        </w:sdtContent>
      </w:sdt>
      <w:r>
        <w:rPr>
          <w:rFonts w:ascii="Times New Roman" w:hAnsi="Times New Roman"/>
          <w:sz w:val="24"/>
        </w:rPr>
        <w:t>. Given that even basic mass customization configurations have endless solutions (</w:t>
      </w:r>
      <w:r w:rsidRPr="00527854">
        <w:rPr>
          <w:rFonts w:ascii="Times New Roman" w:hAnsi="Times New Roman"/>
          <w:sz w:val="24"/>
        </w:rPr>
        <w:t>Franke et al</w:t>
      </w:r>
      <w:r>
        <w:rPr>
          <w:rFonts w:ascii="Times New Roman" w:hAnsi="Times New Roman"/>
          <w:sz w:val="24"/>
        </w:rPr>
        <w:t>.,</w:t>
      </w:r>
      <w:r w:rsidRPr="00527854">
        <w:rPr>
          <w:rFonts w:ascii="Times New Roman" w:hAnsi="Times New Roman"/>
          <w:sz w:val="24"/>
        </w:rPr>
        <w:t>2009)</w:t>
      </w:r>
      <w:r>
        <w:rPr>
          <w:rFonts w:ascii="Times New Roman" w:hAnsi="Times New Roman"/>
          <w:sz w:val="24"/>
        </w:rPr>
        <w:t>,</w:t>
      </w:r>
      <w:r w:rsidRPr="00BC6024">
        <w:t xml:space="preserve"> </w:t>
      </w:r>
      <w:r w:rsidRPr="00BC6024">
        <w:rPr>
          <w:rFonts w:ascii="Times New Roman" w:hAnsi="Times New Roman"/>
          <w:sz w:val="24"/>
        </w:rPr>
        <w:t xml:space="preserve">Huffman &amp; Kahn </w:t>
      </w:r>
      <w:r>
        <w:rPr>
          <w:rFonts w:ascii="Times New Roman" w:hAnsi="Times New Roman"/>
          <w:sz w:val="24"/>
        </w:rPr>
        <w:t>(</w:t>
      </w:r>
      <w:r w:rsidRPr="00BC6024">
        <w:rPr>
          <w:rFonts w:ascii="Times New Roman" w:hAnsi="Times New Roman"/>
          <w:sz w:val="24"/>
        </w:rPr>
        <w:t>1998)</w:t>
      </w:r>
      <w:r>
        <w:rPr>
          <w:rFonts w:ascii="Times New Roman" w:hAnsi="Times New Roman"/>
          <w:sz w:val="24"/>
        </w:rPr>
        <w:t xml:space="preserve"> say that the preferences customers </w:t>
      </w:r>
      <w:r>
        <w:rPr>
          <w:rFonts w:ascii="Times New Roman" w:hAnsi="Times New Roman"/>
          <w:sz w:val="24"/>
        </w:rPr>
        <w:lastRenderedPageBreak/>
        <w:t xml:space="preserve">generate when faced with the challenge of defining a product are a local optimum, if not an almost random choice. </w:t>
      </w:r>
    </w:p>
    <w:p w14:paraId="025E2505" w14:textId="0E1C3276" w:rsidR="00B85E44" w:rsidRDefault="00B85E44" w:rsidP="00B85E44">
      <w:pPr>
        <w:spacing w:before="1" w:line="360" w:lineRule="auto"/>
        <w:ind w:right="117"/>
        <w:jc w:val="both"/>
        <w:rPr>
          <w:rFonts w:ascii="Times New Roman" w:hAnsi="Times New Roman"/>
          <w:sz w:val="24"/>
        </w:rPr>
      </w:pPr>
      <w:r>
        <w:rPr>
          <w:rFonts w:ascii="Times New Roman" w:hAnsi="Times New Roman"/>
          <w:sz w:val="24"/>
        </w:rPr>
        <w:tab/>
        <w:t xml:space="preserve">Resting on the concept of customization and the definition behind it, it is important to introduce the concept of mass customization as well. </w:t>
      </w:r>
      <w:r w:rsidRPr="00B4753F">
        <w:rPr>
          <w:rFonts w:ascii="Times New Roman" w:hAnsi="Times New Roman"/>
          <w:sz w:val="24"/>
        </w:rPr>
        <w:t>Mass customization refers to the ability to quickly design, produce</w:t>
      </w:r>
      <w:r>
        <w:rPr>
          <w:rFonts w:ascii="Times New Roman" w:hAnsi="Times New Roman"/>
          <w:sz w:val="24"/>
        </w:rPr>
        <w:t>,</w:t>
      </w:r>
      <w:r w:rsidRPr="00B4753F">
        <w:rPr>
          <w:rFonts w:ascii="Times New Roman" w:hAnsi="Times New Roman"/>
          <w:sz w:val="24"/>
        </w:rPr>
        <w:t xml:space="preserve"> and </w:t>
      </w:r>
      <w:r>
        <w:rPr>
          <w:rFonts w:ascii="Times New Roman" w:hAnsi="Times New Roman"/>
          <w:sz w:val="24"/>
        </w:rPr>
        <w:t>deliver</w:t>
      </w:r>
      <w:r w:rsidRPr="00B4753F">
        <w:rPr>
          <w:rFonts w:ascii="Times New Roman" w:hAnsi="Times New Roman"/>
          <w:sz w:val="24"/>
        </w:rPr>
        <w:t xml:space="preserve"> products that meet specific customer needs at close to mass-production prices (</w:t>
      </w:r>
      <w:bookmarkStart w:id="15" w:name="_Hlk118022832"/>
      <w:proofErr w:type="spellStart"/>
      <w:r w:rsidRPr="00B4753F">
        <w:rPr>
          <w:rFonts w:ascii="Times New Roman" w:hAnsi="Times New Roman"/>
          <w:sz w:val="24"/>
        </w:rPr>
        <w:t>Puligadda</w:t>
      </w:r>
      <w:proofErr w:type="spellEnd"/>
      <w:r w:rsidRPr="00B4753F">
        <w:rPr>
          <w:rFonts w:ascii="Times New Roman" w:hAnsi="Times New Roman"/>
          <w:sz w:val="24"/>
        </w:rPr>
        <w:t xml:space="preserve"> et al., 2010).  </w:t>
      </w:r>
      <w:bookmarkEnd w:id="15"/>
      <w:r>
        <w:rPr>
          <w:rFonts w:ascii="Times New Roman" w:hAnsi="Times New Roman"/>
          <w:sz w:val="24"/>
        </w:rPr>
        <w:t xml:space="preserve">Additionally, mass customization configuration refers to the outline or arrangement of the different product components that can be mass-customized </w:t>
      </w:r>
      <w:bookmarkStart w:id="16" w:name="_Hlk118022848"/>
      <w:sdt>
        <w:sdtPr>
          <w:rPr>
            <w:rFonts w:ascii="Times New Roman" w:hAnsi="Times New Roman"/>
            <w:sz w:val="24"/>
          </w:rPr>
          <w:id w:val="1805197196"/>
          <w:citation/>
        </w:sdtPr>
        <w:sdtContent>
          <w:r>
            <w:rPr>
              <w:rFonts w:ascii="Times New Roman" w:hAnsi="Times New Roman"/>
              <w:sz w:val="24"/>
            </w:rPr>
            <w:fldChar w:fldCharType="begin"/>
          </w:r>
          <w:r w:rsidRPr="00D35A39">
            <w:rPr>
              <w:rFonts w:ascii="Times New Roman" w:hAnsi="Times New Roman"/>
              <w:sz w:val="24"/>
            </w:rPr>
            <w:instrText xml:space="preserve"> CITATION Del05 \l 9226 </w:instrText>
          </w:r>
          <w:r>
            <w:rPr>
              <w:rFonts w:ascii="Times New Roman" w:hAnsi="Times New Roman"/>
              <w:sz w:val="24"/>
            </w:rPr>
            <w:fldChar w:fldCharType="separate"/>
          </w:r>
          <w:r w:rsidRPr="00D35A39">
            <w:rPr>
              <w:rFonts w:ascii="Times New Roman" w:hAnsi="Times New Roman"/>
              <w:noProof/>
              <w:sz w:val="24"/>
            </w:rPr>
            <w:t>(Dellaert &amp; Stremersch, 2005)</w:t>
          </w:r>
          <w:r>
            <w:rPr>
              <w:rFonts w:ascii="Times New Roman" w:hAnsi="Times New Roman"/>
              <w:sz w:val="24"/>
            </w:rPr>
            <w:fldChar w:fldCharType="end"/>
          </w:r>
        </w:sdtContent>
      </w:sdt>
      <w:r>
        <w:rPr>
          <w:rFonts w:ascii="Times New Roman" w:hAnsi="Times New Roman"/>
          <w:sz w:val="24"/>
        </w:rPr>
        <w:t xml:space="preserve">. </w:t>
      </w:r>
      <w:bookmarkEnd w:id="16"/>
      <w:r>
        <w:rPr>
          <w:rFonts w:ascii="Times New Roman" w:hAnsi="Times New Roman"/>
          <w:sz w:val="24"/>
        </w:rPr>
        <w:t xml:space="preserve">According to </w:t>
      </w:r>
      <w:bookmarkStart w:id="17" w:name="_Hlk118022873"/>
      <w:r>
        <w:rPr>
          <w:rFonts w:ascii="Times New Roman" w:hAnsi="Times New Roman"/>
          <w:sz w:val="24"/>
        </w:rPr>
        <w:t xml:space="preserve">Schreier (2006) </w:t>
      </w:r>
      <w:bookmarkEnd w:id="17"/>
      <w:r>
        <w:rPr>
          <w:rFonts w:ascii="Times New Roman" w:hAnsi="Times New Roman"/>
          <w:sz w:val="24"/>
        </w:rPr>
        <w:t xml:space="preserve">mass customization is a buyer-centric strategy whose main objective is to provide superior customer value through the increase of satisfaction triggered by the individualization of products. Mass customization configurations may differ in the number and levels of product modules that a consumer may customize </w:t>
      </w:r>
      <w:sdt>
        <w:sdtPr>
          <w:rPr>
            <w:rFonts w:ascii="Times New Roman" w:hAnsi="Times New Roman"/>
            <w:sz w:val="24"/>
          </w:rPr>
          <w:id w:val="-303243737"/>
          <w:citation/>
        </w:sdtPr>
        <w:sdtContent>
          <w:r>
            <w:rPr>
              <w:rFonts w:ascii="Times New Roman" w:hAnsi="Times New Roman"/>
              <w:sz w:val="24"/>
            </w:rPr>
            <w:fldChar w:fldCharType="begin"/>
          </w:r>
          <w:r w:rsidRPr="00257625">
            <w:rPr>
              <w:rFonts w:ascii="Times New Roman" w:hAnsi="Times New Roman"/>
              <w:sz w:val="24"/>
            </w:rPr>
            <w:instrText xml:space="preserve"> CITATION Del05 \l 9226 </w:instrText>
          </w:r>
          <w:r>
            <w:rPr>
              <w:rFonts w:ascii="Times New Roman" w:hAnsi="Times New Roman"/>
              <w:sz w:val="24"/>
            </w:rPr>
            <w:fldChar w:fldCharType="separate"/>
          </w:r>
          <w:r w:rsidRPr="00257625">
            <w:rPr>
              <w:rFonts w:ascii="Times New Roman" w:hAnsi="Times New Roman"/>
              <w:noProof/>
              <w:sz w:val="24"/>
            </w:rPr>
            <w:t>(Dellaert &amp; Stremersch, 2005)</w:t>
          </w:r>
          <w:r>
            <w:rPr>
              <w:rFonts w:ascii="Times New Roman" w:hAnsi="Times New Roman"/>
              <w:sz w:val="24"/>
            </w:rPr>
            <w:fldChar w:fldCharType="end"/>
          </w:r>
        </w:sdtContent>
      </w:sdt>
      <w:r>
        <w:rPr>
          <w:rFonts w:ascii="Times New Roman" w:hAnsi="Times New Roman"/>
          <w:sz w:val="24"/>
        </w:rPr>
        <w:t>. Nowadays, plenty of literature about customization</w:t>
      </w:r>
      <w:r w:rsidR="00035751">
        <w:rPr>
          <w:rFonts w:ascii="Times New Roman" w:hAnsi="Times New Roman"/>
          <w:sz w:val="24"/>
        </w:rPr>
        <w:t xml:space="preserve"> (</w:t>
      </w:r>
      <w:r w:rsidR="00035751" w:rsidRPr="00527854">
        <w:rPr>
          <w:rFonts w:ascii="Times New Roman" w:hAnsi="Times New Roman"/>
          <w:sz w:val="24"/>
        </w:rPr>
        <w:t>Franke et al</w:t>
      </w:r>
      <w:r w:rsidR="00035751">
        <w:rPr>
          <w:rFonts w:ascii="Times New Roman" w:hAnsi="Times New Roman"/>
          <w:sz w:val="24"/>
        </w:rPr>
        <w:t>.,</w:t>
      </w:r>
      <w:r w:rsidR="00035751" w:rsidRPr="00527854">
        <w:rPr>
          <w:rFonts w:ascii="Times New Roman" w:hAnsi="Times New Roman"/>
          <w:sz w:val="24"/>
        </w:rPr>
        <w:t>2009</w:t>
      </w:r>
      <w:r w:rsidR="00035751">
        <w:rPr>
          <w:rFonts w:ascii="Times New Roman" w:hAnsi="Times New Roman"/>
          <w:sz w:val="24"/>
        </w:rPr>
        <w:t xml:space="preserve">; </w:t>
      </w:r>
      <w:r w:rsidR="00035751" w:rsidRPr="00D35A39">
        <w:rPr>
          <w:rFonts w:ascii="Times New Roman" w:hAnsi="Times New Roman"/>
          <w:noProof/>
          <w:sz w:val="24"/>
        </w:rPr>
        <w:t>Dellaert &amp; Stremersch, 2005</w:t>
      </w:r>
      <w:r w:rsidR="00035751">
        <w:rPr>
          <w:rFonts w:ascii="Times New Roman" w:hAnsi="Times New Roman"/>
          <w:sz w:val="24"/>
        </w:rPr>
        <w:t>)</w:t>
      </w:r>
      <w:r>
        <w:rPr>
          <w:rFonts w:ascii="Times New Roman" w:hAnsi="Times New Roman"/>
          <w:sz w:val="24"/>
        </w:rPr>
        <w:t xml:space="preserve">, uses the concept of mass customization as a fundamental core of their research therefore, it is important to understand the concept itself and the main components behind it. </w:t>
      </w:r>
    </w:p>
    <w:p w14:paraId="70BEDEBF" w14:textId="360A77FF" w:rsidR="00B85E44" w:rsidRDefault="00B85E44" w:rsidP="00B85E44">
      <w:pPr>
        <w:spacing w:before="1" w:line="360" w:lineRule="auto"/>
        <w:ind w:right="117" w:firstLine="720"/>
        <w:jc w:val="both"/>
        <w:rPr>
          <w:rFonts w:ascii="Times New Roman" w:hAnsi="Times New Roman"/>
          <w:sz w:val="24"/>
        </w:rPr>
      </w:pPr>
      <w:r w:rsidRPr="00527854">
        <w:rPr>
          <w:rFonts w:ascii="Times New Roman" w:hAnsi="Times New Roman"/>
          <w:sz w:val="24"/>
        </w:rPr>
        <w:t>It is important to mention that level of customization has been included</w:t>
      </w:r>
      <w:r>
        <w:rPr>
          <w:rFonts w:ascii="Times New Roman" w:hAnsi="Times New Roman"/>
          <w:sz w:val="24"/>
        </w:rPr>
        <w:t>, in the present research,</w:t>
      </w:r>
      <w:r w:rsidRPr="00527854">
        <w:rPr>
          <w:rFonts w:ascii="Times New Roman" w:hAnsi="Times New Roman"/>
          <w:sz w:val="24"/>
        </w:rPr>
        <w:t xml:space="preserve"> following the contributions made by Schreier (2006) and Franke et al. (2009). Both</w:t>
      </w:r>
      <w:r>
        <w:rPr>
          <w:rFonts w:ascii="Times New Roman" w:hAnsi="Times New Roman"/>
          <w:sz w:val="24"/>
        </w:rPr>
        <w:t xml:space="preserve"> studies</w:t>
      </w:r>
      <w:r w:rsidRPr="00527854">
        <w:rPr>
          <w:rFonts w:ascii="Times New Roman" w:hAnsi="Times New Roman"/>
          <w:sz w:val="24"/>
        </w:rPr>
        <w:t xml:space="preserve"> were aimed </w:t>
      </w:r>
      <w:r>
        <w:rPr>
          <w:rFonts w:ascii="Times New Roman" w:hAnsi="Times New Roman"/>
          <w:sz w:val="24"/>
        </w:rPr>
        <w:t xml:space="preserve">at analyzing </w:t>
      </w:r>
      <w:r w:rsidRPr="00527854">
        <w:rPr>
          <w:rFonts w:ascii="Times New Roman" w:hAnsi="Times New Roman"/>
          <w:sz w:val="24"/>
        </w:rPr>
        <w:t>the effect of customization on willingness to pay</w:t>
      </w:r>
      <w:r>
        <w:rPr>
          <w:rFonts w:ascii="Times New Roman" w:hAnsi="Times New Roman"/>
          <w:sz w:val="24"/>
        </w:rPr>
        <w:t>. W</w:t>
      </w:r>
      <w:r w:rsidRPr="00527854">
        <w:rPr>
          <w:rFonts w:ascii="Times New Roman" w:hAnsi="Times New Roman"/>
          <w:sz w:val="24"/>
        </w:rPr>
        <w:t xml:space="preserve">hile the first tested it through the comparison of self-design against standard products; the second made it through the assessment of </w:t>
      </w:r>
      <w:r>
        <w:rPr>
          <w:rFonts w:ascii="Times New Roman" w:hAnsi="Times New Roman"/>
          <w:sz w:val="24"/>
        </w:rPr>
        <w:t>the relationship between customization and WTP</w:t>
      </w:r>
      <w:r w:rsidR="00FE7618">
        <w:rPr>
          <w:rFonts w:ascii="Times New Roman" w:hAnsi="Times New Roman"/>
          <w:sz w:val="24"/>
        </w:rPr>
        <w:t>,</w:t>
      </w:r>
      <w:r>
        <w:rPr>
          <w:rFonts w:ascii="Times New Roman" w:hAnsi="Times New Roman"/>
          <w:sz w:val="24"/>
        </w:rPr>
        <w:t xml:space="preserve"> moderated by some variables such as preference insight, ability to express preferences and product involvement. </w:t>
      </w:r>
      <w:r w:rsidR="001B01B8">
        <w:rPr>
          <w:rFonts w:ascii="Times New Roman" w:hAnsi="Times New Roman"/>
          <w:sz w:val="24"/>
        </w:rPr>
        <w:t>Despite the differences between both studies, the obtained conclusions were quite similar, the willingness to pay, for products that were under some customization manipulations</w:t>
      </w:r>
      <w:r w:rsidR="00315550">
        <w:rPr>
          <w:rFonts w:ascii="Times New Roman" w:hAnsi="Times New Roman"/>
          <w:sz w:val="24"/>
        </w:rPr>
        <w:t>,</w:t>
      </w:r>
      <w:r w:rsidR="001B01B8">
        <w:rPr>
          <w:rFonts w:ascii="Times New Roman" w:hAnsi="Times New Roman"/>
          <w:sz w:val="24"/>
        </w:rPr>
        <w:t xml:space="preserve"> was </w:t>
      </w:r>
      <w:r w:rsidR="00315550">
        <w:rPr>
          <w:rFonts w:ascii="Times New Roman" w:hAnsi="Times New Roman"/>
          <w:sz w:val="24"/>
        </w:rPr>
        <w:t>higher</w:t>
      </w:r>
      <w:r w:rsidR="001B01B8">
        <w:rPr>
          <w:rFonts w:ascii="Times New Roman" w:hAnsi="Times New Roman"/>
          <w:sz w:val="24"/>
        </w:rPr>
        <w:t xml:space="preserve"> compared with products that were not under any customization influence. </w:t>
      </w:r>
    </w:p>
    <w:p w14:paraId="589CFC97" w14:textId="1876AF80" w:rsidR="00CD1627" w:rsidRDefault="00B85E44" w:rsidP="00B85E44">
      <w:pPr>
        <w:spacing w:before="1" w:line="360" w:lineRule="auto"/>
        <w:ind w:right="117" w:firstLine="720"/>
        <w:jc w:val="both"/>
        <w:rPr>
          <w:rFonts w:ascii="Times New Roman" w:hAnsi="Times New Roman"/>
          <w:sz w:val="24"/>
        </w:rPr>
      </w:pPr>
      <w:proofErr w:type="spellStart"/>
      <w:r w:rsidRPr="00A77FC7">
        <w:rPr>
          <w:rFonts w:ascii="Times New Roman" w:hAnsi="Times New Roman"/>
          <w:sz w:val="24"/>
        </w:rPr>
        <w:t>Dellaert</w:t>
      </w:r>
      <w:proofErr w:type="spellEnd"/>
      <w:r w:rsidRPr="00A77FC7">
        <w:rPr>
          <w:rFonts w:ascii="Times New Roman" w:hAnsi="Times New Roman"/>
          <w:sz w:val="24"/>
        </w:rPr>
        <w:t xml:space="preserve"> &amp; </w:t>
      </w:r>
      <w:proofErr w:type="spellStart"/>
      <w:r w:rsidRPr="00A77FC7">
        <w:rPr>
          <w:rFonts w:ascii="Times New Roman" w:hAnsi="Times New Roman"/>
          <w:sz w:val="24"/>
        </w:rPr>
        <w:t>Stremersch</w:t>
      </w:r>
      <w:proofErr w:type="spellEnd"/>
      <w:r>
        <w:rPr>
          <w:rFonts w:ascii="Times New Roman" w:hAnsi="Times New Roman"/>
          <w:sz w:val="24"/>
        </w:rPr>
        <w:t xml:space="preserve"> (</w:t>
      </w:r>
      <w:r w:rsidRPr="00A77FC7">
        <w:rPr>
          <w:rFonts w:ascii="Times New Roman" w:hAnsi="Times New Roman"/>
          <w:sz w:val="24"/>
        </w:rPr>
        <w:t>2005</w:t>
      </w:r>
      <w:r>
        <w:rPr>
          <w:rFonts w:ascii="Times New Roman" w:hAnsi="Times New Roman"/>
          <w:sz w:val="24"/>
        </w:rPr>
        <w:t>)</w:t>
      </w:r>
      <w:r w:rsidR="006177E7">
        <w:rPr>
          <w:rFonts w:ascii="Times New Roman" w:hAnsi="Times New Roman"/>
          <w:sz w:val="24"/>
        </w:rPr>
        <w:t xml:space="preserve"> carried out research in order to investigate consumers’ evaluations of different mass customization configurations when a product was mass customized by them. They </w:t>
      </w:r>
      <w:r>
        <w:rPr>
          <w:rFonts w:ascii="Times New Roman" w:hAnsi="Times New Roman"/>
          <w:sz w:val="24"/>
        </w:rPr>
        <w:t>found that consumers did not perceive a significant increment in product complexity over the rather wide range of modules and module levels manipulated in th</w:t>
      </w:r>
      <w:r w:rsidR="00315550">
        <w:rPr>
          <w:rFonts w:ascii="Times New Roman" w:hAnsi="Times New Roman"/>
          <w:sz w:val="24"/>
        </w:rPr>
        <w:t>eir</w:t>
      </w:r>
      <w:r>
        <w:rPr>
          <w:rFonts w:ascii="Times New Roman" w:hAnsi="Times New Roman"/>
          <w:sz w:val="24"/>
        </w:rPr>
        <w:t xml:space="preserve"> study and they were in fact, able to get increased product utility. This is important to consider because initially it was believed that the relationship between the level of customization and willingness </w:t>
      </w:r>
      <w:r>
        <w:rPr>
          <w:rFonts w:ascii="Times New Roman" w:hAnsi="Times New Roman"/>
          <w:sz w:val="24"/>
        </w:rPr>
        <w:lastRenderedPageBreak/>
        <w:t>to pay could be quite obvious</w:t>
      </w:r>
      <w:r w:rsidR="00133E98">
        <w:rPr>
          <w:rFonts w:ascii="Times New Roman" w:hAnsi="Times New Roman"/>
          <w:sz w:val="24"/>
        </w:rPr>
        <w:t xml:space="preserve"> due to the increased popularity of customization platforms; however, a</w:t>
      </w:r>
      <w:r>
        <w:rPr>
          <w:rFonts w:ascii="Times New Roman" w:hAnsi="Times New Roman"/>
          <w:sz w:val="24"/>
        </w:rPr>
        <w:t xml:space="preserve">s was said by </w:t>
      </w:r>
      <w:r w:rsidRPr="00AB534D">
        <w:rPr>
          <w:rFonts w:ascii="Times New Roman" w:hAnsi="Times New Roman"/>
          <w:sz w:val="24"/>
        </w:rPr>
        <w:t>Hildebrand et al (2014)</w:t>
      </w:r>
      <w:r>
        <w:rPr>
          <w:rFonts w:ascii="Times New Roman" w:hAnsi="Times New Roman"/>
          <w:sz w:val="24"/>
        </w:rPr>
        <w:t>, customization by individual components could produce an increment in choice complexity and it could lead to the decrease of relevant variables such as product utility or even willingness to pay.</w:t>
      </w:r>
    </w:p>
    <w:p w14:paraId="34DBA5EE" w14:textId="35F37A06"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The connection between the level of customization and psychological ownership was introduced due to the influence of a study carried out by </w:t>
      </w:r>
      <w:r w:rsidRPr="00E6639F">
        <w:rPr>
          <w:rFonts w:ascii="Times New Roman" w:hAnsi="Times New Roman" w:cs="Times New Roman"/>
          <w:sz w:val="24"/>
          <w:szCs w:val="24"/>
        </w:rPr>
        <w:t>(</w:t>
      </w:r>
      <w:bookmarkStart w:id="18" w:name="_Hlk116316273"/>
      <w:r w:rsidR="00E6639F">
        <w:rPr>
          <w:rFonts w:ascii="Times New Roman" w:hAnsi="Times New Roman" w:cs="Times New Roman"/>
          <w:noProof/>
          <w:sz w:val="24"/>
          <w:szCs w:val="24"/>
        </w:rPr>
        <w:t>Jami</w:t>
      </w:r>
      <w:r w:rsidRPr="00E6639F">
        <w:rPr>
          <w:rFonts w:ascii="Times New Roman" w:hAnsi="Times New Roman" w:cs="Times New Roman"/>
          <w:sz w:val="24"/>
          <w:szCs w:val="24"/>
        </w:rPr>
        <w:t xml:space="preserve"> et al., 2021</w:t>
      </w:r>
      <w:bookmarkEnd w:id="18"/>
      <w:r w:rsidRPr="00E6639F">
        <w:rPr>
          <w:rFonts w:ascii="Times New Roman" w:hAnsi="Times New Roman" w:cs="Times New Roman"/>
          <w:sz w:val="24"/>
          <w:szCs w:val="24"/>
        </w:rPr>
        <w:t>)</w:t>
      </w:r>
      <w:r>
        <w:rPr>
          <w:rFonts w:ascii="Times New Roman" w:hAnsi="Times New Roman"/>
          <w:sz w:val="24"/>
        </w:rPr>
        <w:t xml:space="preserve"> where ownership was manipulated through the customization of a product. Their results showed that the participants who customize the product for themselves developed greater psychological ownership than those who modified it to make it more attractive to be purchased by others. Although, in this experiment customization was not a variable itself, but rather was a means to manipulate ownership, it showed that in fact, there could be a relationship between the level of customization and the psychological ownership of customers toward products modified directly by them. </w:t>
      </w:r>
    </w:p>
    <w:p w14:paraId="6979723A" w14:textId="77777777"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Bearing in mind the previous theories, results and statements, the following hypotheses have been proposed:</w:t>
      </w:r>
    </w:p>
    <w:p w14:paraId="732001F2" w14:textId="32ABADD9" w:rsidR="00B85E44" w:rsidRPr="00543A4E" w:rsidRDefault="00B85E44" w:rsidP="00543A4E">
      <w:pPr>
        <w:spacing w:before="1" w:line="360" w:lineRule="auto"/>
        <w:ind w:left="540" w:right="117"/>
        <w:jc w:val="both"/>
        <w:rPr>
          <w:rFonts w:ascii="Times New Roman" w:hAnsi="Times New Roman"/>
          <w:sz w:val="24"/>
        </w:rPr>
      </w:pPr>
      <w:r w:rsidRPr="00543A4E">
        <w:rPr>
          <w:rFonts w:ascii="Times New Roman" w:hAnsi="Times New Roman"/>
          <w:b/>
          <w:bCs/>
          <w:sz w:val="24"/>
        </w:rPr>
        <w:t>H1:</w:t>
      </w:r>
      <w:r w:rsidRPr="00543A4E">
        <w:rPr>
          <w:rFonts w:ascii="Times New Roman" w:hAnsi="Times New Roman"/>
          <w:sz w:val="24"/>
        </w:rPr>
        <w:t xml:space="preserve"> Products with a high</w:t>
      </w:r>
      <w:r w:rsidR="00005BA2">
        <w:rPr>
          <w:rFonts w:ascii="Times New Roman" w:hAnsi="Times New Roman"/>
          <w:sz w:val="24"/>
        </w:rPr>
        <w:t xml:space="preserve"> level of customization</w:t>
      </w:r>
      <w:r w:rsidR="00DF4A97">
        <w:rPr>
          <w:rFonts w:ascii="Times New Roman" w:hAnsi="Times New Roman"/>
          <w:sz w:val="24"/>
        </w:rPr>
        <w:t xml:space="preserve"> (10 </w:t>
      </w:r>
      <w:r w:rsidR="00005BA2">
        <w:rPr>
          <w:rFonts w:ascii="Times New Roman" w:hAnsi="Times New Roman"/>
          <w:sz w:val="24"/>
        </w:rPr>
        <w:t xml:space="preserve">customized </w:t>
      </w:r>
      <w:r w:rsidR="00DF4A97">
        <w:rPr>
          <w:rFonts w:ascii="Times New Roman" w:hAnsi="Times New Roman"/>
          <w:sz w:val="24"/>
        </w:rPr>
        <w:t xml:space="preserve">features) </w:t>
      </w:r>
      <w:r w:rsidRPr="00543A4E">
        <w:rPr>
          <w:rFonts w:ascii="Times New Roman" w:hAnsi="Times New Roman"/>
          <w:sz w:val="24"/>
        </w:rPr>
        <w:t xml:space="preserve">will produce a higher willingness to pay than products with a </w:t>
      </w:r>
      <w:r w:rsidR="00DF4A97">
        <w:rPr>
          <w:rFonts w:ascii="Times New Roman" w:hAnsi="Times New Roman"/>
          <w:sz w:val="24"/>
        </w:rPr>
        <w:t xml:space="preserve">low </w:t>
      </w:r>
      <w:r w:rsidR="00005BA2">
        <w:rPr>
          <w:rFonts w:ascii="Times New Roman" w:hAnsi="Times New Roman"/>
          <w:sz w:val="24"/>
        </w:rPr>
        <w:t>level of customization</w:t>
      </w:r>
      <w:r w:rsidR="00DF4A97">
        <w:rPr>
          <w:rFonts w:ascii="Times New Roman" w:hAnsi="Times New Roman"/>
          <w:sz w:val="24"/>
        </w:rPr>
        <w:t xml:space="preserve"> (5 </w:t>
      </w:r>
      <w:r w:rsidR="00005BA2">
        <w:rPr>
          <w:rFonts w:ascii="Times New Roman" w:hAnsi="Times New Roman"/>
          <w:sz w:val="24"/>
        </w:rPr>
        <w:t xml:space="preserve">customized </w:t>
      </w:r>
      <w:r w:rsidR="00DF4A97">
        <w:rPr>
          <w:rFonts w:ascii="Times New Roman" w:hAnsi="Times New Roman"/>
          <w:sz w:val="24"/>
        </w:rPr>
        <w:t>features)</w:t>
      </w:r>
    </w:p>
    <w:p w14:paraId="0C6ED5CB" w14:textId="573B3828" w:rsidR="00B85E44" w:rsidRPr="00917D32" w:rsidRDefault="00917D32" w:rsidP="00917D32">
      <w:pPr>
        <w:pStyle w:val="Heading2"/>
        <w:rPr>
          <w:rFonts w:ascii="Times New Roman" w:hAnsi="Times New Roman" w:cs="Times New Roman"/>
          <w:i/>
          <w:iCs/>
          <w:sz w:val="28"/>
          <w:szCs w:val="28"/>
        </w:rPr>
      </w:pPr>
      <w:bookmarkStart w:id="19" w:name="_Toc123638474"/>
      <w:r w:rsidRPr="00917D32">
        <w:rPr>
          <w:rFonts w:ascii="Times New Roman" w:hAnsi="Times New Roman" w:cs="Times New Roman"/>
          <w:i/>
          <w:iCs/>
          <w:sz w:val="28"/>
          <w:szCs w:val="28"/>
        </w:rPr>
        <w:t xml:space="preserve">2.2   </w:t>
      </w:r>
      <w:r w:rsidR="00B85E44" w:rsidRPr="00917D32">
        <w:rPr>
          <w:rFonts w:ascii="Times New Roman" w:hAnsi="Times New Roman" w:cs="Times New Roman"/>
          <w:i/>
          <w:iCs/>
          <w:sz w:val="28"/>
          <w:szCs w:val="28"/>
        </w:rPr>
        <w:t>Moderation effect – Type of features used to customize products</w:t>
      </w:r>
      <w:bookmarkEnd w:id="19"/>
    </w:p>
    <w:p w14:paraId="130C8F6F" w14:textId="77777777" w:rsidR="00B85E44" w:rsidRPr="00C8717A" w:rsidRDefault="00B85E44"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 xml:space="preserve">Products could be seen as bundles of features with their attractiveness determined as a compensatory function of feature levels (Lancaster, 1966). At a fundamental level, the appeal of a product can be viewed as a function of two factors: product features and the set of efforts to introduce the good in the market (Du et al., 2015). Features refer to a product´s physical characteristics which determine what the product consist of </w:t>
      </w:r>
      <w:sdt>
        <w:sdtPr>
          <w:rPr>
            <w:rFonts w:ascii="Times New Roman" w:hAnsi="Times New Roman" w:cs="Times New Roman"/>
            <w:b/>
            <w:bCs/>
            <w:sz w:val="24"/>
            <w:szCs w:val="24"/>
          </w:rPr>
          <w:id w:val="-440763983"/>
          <w:citation/>
        </w:sdtPr>
        <w:sdtContent>
          <w:r w:rsidRPr="00C8717A">
            <w:rPr>
              <w:rFonts w:ascii="Times New Roman" w:hAnsi="Times New Roman" w:cs="Times New Roman"/>
              <w:b/>
              <w:bCs/>
              <w:sz w:val="24"/>
              <w:szCs w:val="24"/>
            </w:rPr>
            <w:fldChar w:fldCharType="begin"/>
          </w:r>
          <w:r w:rsidRPr="00C8717A">
            <w:rPr>
              <w:rFonts w:ascii="Times New Roman" w:hAnsi="Times New Roman" w:cs="Times New Roman"/>
              <w:sz w:val="24"/>
              <w:szCs w:val="24"/>
            </w:rPr>
            <w:instrText xml:space="preserve"> CITATION Bla22 \l 9226 </w:instrText>
          </w:r>
          <w:r w:rsidRPr="00C8717A">
            <w:rPr>
              <w:rFonts w:ascii="Times New Roman" w:hAnsi="Times New Roman" w:cs="Times New Roman"/>
              <w:b/>
              <w:bCs/>
              <w:sz w:val="24"/>
              <w:szCs w:val="24"/>
            </w:rPr>
            <w:fldChar w:fldCharType="separate"/>
          </w:r>
          <w:r w:rsidRPr="00C8717A">
            <w:rPr>
              <w:rFonts w:ascii="Times New Roman" w:hAnsi="Times New Roman" w:cs="Times New Roman"/>
              <w:noProof/>
              <w:sz w:val="24"/>
              <w:szCs w:val="24"/>
            </w:rPr>
            <w:t>(Blakely, 2022)</w:t>
          </w:r>
          <w:r w:rsidRPr="00C8717A">
            <w:rPr>
              <w:rFonts w:ascii="Times New Roman" w:hAnsi="Times New Roman" w:cs="Times New Roman"/>
              <w:b/>
              <w:bCs/>
              <w:sz w:val="24"/>
              <w:szCs w:val="24"/>
            </w:rPr>
            <w:fldChar w:fldCharType="end"/>
          </w:r>
        </w:sdtContent>
      </w:sdt>
      <w:r w:rsidRPr="00C8717A">
        <w:rPr>
          <w:rFonts w:ascii="Times New Roman" w:hAnsi="Times New Roman" w:cs="Times New Roman"/>
          <w:sz w:val="24"/>
          <w:szCs w:val="24"/>
        </w:rPr>
        <w:t xml:space="preserve">. Consumers tend to assess products with many components more positively (vs products with few of them) because they think that each additional component gives new capabilities to the good </w:t>
      </w:r>
      <w:sdt>
        <w:sdtPr>
          <w:rPr>
            <w:rFonts w:ascii="Times New Roman" w:hAnsi="Times New Roman" w:cs="Times New Roman"/>
            <w:b/>
            <w:bCs/>
            <w:sz w:val="24"/>
            <w:szCs w:val="24"/>
          </w:rPr>
          <w:id w:val="1287856185"/>
          <w:citation/>
        </w:sdtPr>
        <w:sdtContent>
          <w:r w:rsidRPr="00C8717A">
            <w:rPr>
              <w:rFonts w:ascii="Times New Roman" w:hAnsi="Times New Roman" w:cs="Times New Roman"/>
              <w:b/>
              <w:bCs/>
              <w:sz w:val="24"/>
              <w:szCs w:val="24"/>
            </w:rPr>
            <w:fldChar w:fldCharType="begin"/>
          </w:r>
          <w:r w:rsidRPr="00C8717A">
            <w:rPr>
              <w:rFonts w:ascii="Times New Roman" w:hAnsi="Times New Roman" w:cs="Times New Roman"/>
              <w:sz w:val="24"/>
              <w:szCs w:val="24"/>
            </w:rPr>
            <w:instrText xml:space="preserve"> CITATION Irm13 \l 9226 </w:instrText>
          </w:r>
          <w:r w:rsidRPr="00C8717A">
            <w:rPr>
              <w:rFonts w:ascii="Times New Roman" w:hAnsi="Times New Roman" w:cs="Times New Roman"/>
              <w:b/>
              <w:bCs/>
              <w:sz w:val="24"/>
              <w:szCs w:val="24"/>
            </w:rPr>
            <w:fldChar w:fldCharType="separate"/>
          </w:r>
          <w:r w:rsidRPr="00C8717A">
            <w:rPr>
              <w:rFonts w:ascii="Times New Roman" w:hAnsi="Times New Roman" w:cs="Times New Roman"/>
              <w:noProof/>
              <w:sz w:val="24"/>
              <w:szCs w:val="24"/>
            </w:rPr>
            <w:t>(Irmak &amp; Goodman, 2013)</w:t>
          </w:r>
          <w:r w:rsidRPr="00C8717A">
            <w:rPr>
              <w:rFonts w:ascii="Times New Roman" w:hAnsi="Times New Roman" w:cs="Times New Roman"/>
              <w:b/>
              <w:bCs/>
              <w:sz w:val="24"/>
              <w:szCs w:val="24"/>
            </w:rPr>
            <w:fldChar w:fldCharType="end"/>
          </w:r>
        </w:sdtContent>
      </w:sdt>
      <w:r w:rsidRPr="00C8717A">
        <w:rPr>
          <w:rFonts w:ascii="Times New Roman" w:hAnsi="Times New Roman" w:cs="Times New Roman"/>
          <w:sz w:val="24"/>
          <w:szCs w:val="24"/>
        </w:rPr>
        <w:t xml:space="preserve">. In accordance with the purposes of this research, the type of features used to customize products is going to be classified into two conditions: hedonic and utilitarian. </w:t>
      </w:r>
    </w:p>
    <w:p w14:paraId="63E76220" w14:textId="2C273522" w:rsidR="00B85E44" w:rsidRPr="00C8717A" w:rsidRDefault="00B85E44"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 xml:space="preserve">This classification is based on the fact that consumption is supported by two main elements strongly related to both conditions. According to </w:t>
      </w:r>
      <w:bookmarkStart w:id="20" w:name="_Hlk118022975"/>
      <w:r w:rsidRPr="00C8717A">
        <w:rPr>
          <w:rFonts w:ascii="Times New Roman" w:hAnsi="Times New Roman" w:cs="Times New Roman"/>
          <w:sz w:val="24"/>
          <w:szCs w:val="24"/>
        </w:rPr>
        <w:t xml:space="preserve">Batra &amp; </w:t>
      </w:r>
      <w:proofErr w:type="spellStart"/>
      <w:r w:rsidRPr="00C8717A">
        <w:rPr>
          <w:rFonts w:ascii="Times New Roman" w:hAnsi="Times New Roman" w:cs="Times New Roman"/>
          <w:sz w:val="24"/>
          <w:szCs w:val="24"/>
        </w:rPr>
        <w:t>Ahtola</w:t>
      </w:r>
      <w:proofErr w:type="spellEnd"/>
      <w:r w:rsidRPr="00C8717A">
        <w:rPr>
          <w:rFonts w:ascii="Times New Roman" w:hAnsi="Times New Roman" w:cs="Times New Roman"/>
          <w:sz w:val="24"/>
          <w:szCs w:val="24"/>
        </w:rPr>
        <w:t xml:space="preserve"> (1990) </w:t>
      </w:r>
      <w:bookmarkEnd w:id="20"/>
      <w:r w:rsidRPr="00C8717A">
        <w:rPr>
          <w:rFonts w:ascii="Times New Roman" w:hAnsi="Times New Roman" w:cs="Times New Roman"/>
          <w:sz w:val="24"/>
          <w:szCs w:val="24"/>
        </w:rPr>
        <w:t xml:space="preserve">purchasing and </w:t>
      </w:r>
      <w:r w:rsidRPr="00C8717A">
        <w:rPr>
          <w:rFonts w:ascii="Times New Roman" w:hAnsi="Times New Roman" w:cs="Times New Roman"/>
          <w:sz w:val="24"/>
          <w:szCs w:val="24"/>
        </w:rPr>
        <w:lastRenderedPageBreak/>
        <w:t xml:space="preserve">consumer behavior, of the customers, are driven by these elements which are: consummatory (hedonic) gratification, mainly triggered by sensory attributes; and instrumental (utilitarian) motivated by expectations of consequences. Based on the previous statement, it is possible to differentiate both concepts within a consumption context. Hedonic experiences are intrinsically motivated and fulfilling and for this reason, are sought after as a final destination. On the other hand, utilitarian experiences are extrinsic because they are seen as instruments to achieve a higher-level goal </w:t>
      </w:r>
      <w:bookmarkStart w:id="21" w:name="_Hlk118022996"/>
      <w:sdt>
        <w:sdtPr>
          <w:rPr>
            <w:rFonts w:ascii="Times New Roman" w:hAnsi="Times New Roman" w:cs="Times New Roman"/>
            <w:b/>
            <w:bCs/>
            <w:sz w:val="24"/>
            <w:szCs w:val="24"/>
          </w:rPr>
          <w:id w:val="-475531908"/>
          <w:citation/>
        </w:sdtPr>
        <w:sdtContent>
          <w:r w:rsidRPr="00C8717A">
            <w:rPr>
              <w:rFonts w:ascii="Times New Roman" w:hAnsi="Times New Roman" w:cs="Times New Roman"/>
              <w:b/>
              <w:bCs/>
              <w:sz w:val="24"/>
              <w:szCs w:val="24"/>
            </w:rPr>
            <w:fldChar w:fldCharType="begin"/>
          </w:r>
          <w:r w:rsidRPr="00C8717A">
            <w:rPr>
              <w:rFonts w:ascii="Times New Roman" w:hAnsi="Times New Roman" w:cs="Times New Roman"/>
              <w:sz w:val="24"/>
              <w:szCs w:val="24"/>
            </w:rPr>
            <w:instrText xml:space="preserve"> CITATION Bot11 \l 9226 </w:instrText>
          </w:r>
          <w:r w:rsidRPr="00C8717A">
            <w:rPr>
              <w:rFonts w:ascii="Times New Roman" w:hAnsi="Times New Roman" w:cs="Times New Roman"/>
              <w:b/>
              <w:bCs/>
              <w:sz w:val="24"/>
              <w:szCs w:val="24"/>
            </w:rPr>
            <w:fldChar w:fldCharType="separate"/>
          </w:r>
          <w:r w:rsidRPr="00C8717A">
            <w:rPr>
              <w:rFonts w:ascii="Times New Roman" w:hAnsi="Times New Roman" w:cs="Times New Roman"/>
              <w:noProof/>
              <w:sz w:val="24"/>
              <w:szCs w:val="24"/>
            </w:rPr>
            <w:t xml:space="preserve"> (Botti &amp; Mcgill, 2011)</w:t>
          </w:r>
          <w:r w:rsidRPr="00C8717A">
            <w:rPr>
              <w:rFonts w:ascii="Times New Roman" w:hAnsi="Times New Roman" w:cs="Times New Roman"/>
              <w:b/>
              <w:bCs/>
              <w:sz w:val="24"/>
              <w:szCs w:val="24"/>
            </w:rPr>
            <w:fldChar w:fldCharType="end"/>
          </w:r>
        </w:sdtContent>
      </w:sdt>
      <w:bookmarkEnd w:id="21"/>
      <w:r w:rsidRPr="00C8717A">
        <w:rPr>
          <w:rFonts w:ascii="Times New Roman" w:hAnsi="Times New Roman" w:cs="Times New Roman"/>
          <w:sz w:val="24"/>
          <w:szCs w:val="24"/>
        </w:rPr>
        <w:t xml:space="preserve">. It is fundamental to highlight the core difference between both </w:t>
      </w:r>
      <w:r w:rsidR="00913E14" w:rsidRPr="00C8717A">
        <w:rPr>
          <w:rFonts w:ascii="Times New Roman" w:hAnsi="Times New Roman" w:cs="Times New Roman"/>
          <w:sz w:val="24"/>
          <w:szCs w:val="24"/>
        </w:rPr>
        <w:t>concepts to</w:t>
      </w:r>
      <w:r w:rsidRPr="00C8717A">
        <w:rPr>
          <w:rFonts w:ascii="Times New Roman" w:hAnsi="Times New Roman" w:cs="Times New Roman"/>
          <w:sz w:val="24"/>
          <w:szCs w:val="24"/>
        </w:rPr>
        <w:t xml:space="preserve"> understand how each one influences consumer behavior and the decisions made by them. </w:t>
      </w:r>
    </w:p>
    <w:p w14:paraId="3EAC466F" w14:textId="77777777" w:rsidR="00B85E44" w:rsidRPr="00C8717A" w:rsidRDefault="00B85E44"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 xml:space="preserve">Based on the research made by </w:t>
      </w:r>
      <w:bookmarkStart w:id="22" w:name="_Hlk118023104"/>
      <w:r w:rsidRPr="00C8717A">
        <w:rPr>
          <w:rFonts w:ascii="Times New Roman" w:hAnsi="Times New Roman" w:cs="Times New Roman"/>
          <w:sz w:val="24"/>
          <w:szCs w:val="24"/>
        </w:rPr>
        <w:t xml:space="preserve">Crowley et al (1992) </w:t>
      </w:r>
      <w:bookmarkEnd w:id="22"/>
      <w:r w:rsidRPr="00C8717A">
        <w:rPr>
          <w:rFonts w:ascii="Times New Roman" w:hAnsi="Times New Roman" w:cs="Times New Roman"/>
          <w:sz w:val="24"/>
          <w:szCs w:val="24"/>
        </w:rPr>
        <w:t>where they developed a framework for understanding the bidimensional (hedonic/utilitarian) approach to comprehend consumer attitudes towards product categories, the present paper goes a step further by applying this bidimensional framework toward a more specific approach based on the features that could be used to customize products. The utilitarian-hedonic classification is not limited to product level because some goods have both: utilitarian and hedonic characteristics (</w:t>
      </w:r>
      <w:proofErr w:type="spellStart"/>
      <w:r w:rsidRPr="00C8717A">
        <w:rPr>
          <w:rFonts w:ascii="Times New Roman" w:hAnsi="Times New Roman" w:cs="Times New Roman"/>
          <w:sz w:val="24"/>
          <w:szCs w:val="24"/>
        </w:rPr>
        <w:t>Chernev</w:t>
      </w:r>
      <w:proofErr w:type="spellEnd"/>
      <w:r w:rsidRPr="00C8717A">
        <w:rPr>
          <w:rFonts w:ascii="Times New Roman" w:hAnsi="Times New Roman" w:cs="Times New Roman"/>
          <w:sz w:val="24"/>
          <w:szCs w:val="24"/>
        </w:rPr>
        <w:t xml:space="preserve">, 2004; Dhar &amp; </w:t>
      </w:r>
      <w:proofErr w:type="spellStart"/>
      <w:r w:rsidRPr="00C8717A">
        <w:rPr>
          <w:rFonts w:ascii="Times New Roman" w:hAnsi="Times New Roman" w:cs="Times New Roman"/>
          <w:sz w:val="24"/>
          <w:szCs w:val="24"/>
        </w:rPr>
        <w:t>Wertenbroch</w:t>
      </w:r>
      <w:proofErr w:type="spellEnd"/>
      <w:r w:rsidRPr="00C8717A">
        <w:rPr>
          <w:rFonts w:ascii="Times New Roman" w:hAnsi="Times New Roman" w:cs="Times New Roman"/>
          <w:sz w:val="24"/>
          <w:szCs w:val="24"/>
        </w:rPr>
        <w:t xml:space="preserve"> 2000); therefore, this framework could be applied to features as well. While hedonic features are those linked with a sensory experience of aesthetic or sensual pleasure and fun; utilitarian attributes are those orientated to a specific goal and with the accomplishment of a practical task </w:t>
      </w:r>
      <w:bookmarkStart w:id="23" w:name="_Hlk118023116"/>
      <w:r w:rsidRPr="00C8717A">
        <w:rPr>
          <w:rFonts w:ascii="Times New Roman" w:hAnsi="Times New Roman" w:cs="Times New Roman"/>
          <w:sz w:val="24"/>
          <w:szCs w:val="24"/>
        </w:rPr>
        <w:t xml:space="preserve">(Dhar &amp; </w:t>
      </w:r>
      <w:proofErr w:type="spellStart"/>
      <w:r w:rsidRPr="00C8717A">
        <w:rPr>
          <w:rFonts w:ascii="Times New Roman" w:hAnsi="Times New Roman" w:cs="Times New Roman"/>
          <w:sz w:val="24"/>
          <w:szCs w:val="24"/>
        </w:rPr>
        <w:t>Wertenbroch</w:t>
      </w:r>
      <w:proofErr w:type="spellEnd"/>
      <w:r w:rsidRPr="00C8717A">
        <w:rPr>
          <w:rFonts w:ascii="Times New Roman" w:hAnsi="Times New Roman" w:cs="Times New Roman"/>
          <w:sz w:val="24"/>
          <w:szCs w:val="24"/>
        </w:rPr>
        <w:t xml:space="preserve"> 2000). </w:t>
      </w:r>
      <w:bookmarkEnd w:id="23"/>
    </w:p>
    <w:p w14:paraId="7216DDDF" w14:textId="6332B0DB" w:rsidR="00B85E44" w:rsidRPr="00C8717A" w:rsidRDefault="00B85E44"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 xml:space="preserve">It is believed that consumers are more attracted to hedonic elements than utilitarian ones. A recent survey carried out by </w:t>
      </w:r>
      <w:proofErr w:type="spellStart"/>
      <w:r w:rsidRPr="00C8717A">
        <w:rPr>
          <w:rFonts w:ascii="Times New Roman" w:hAnsi="Times New Roman" w:cs="Times New Roman"/>
          <w:sz w:val="24"/>
          <w:szCs w:val="24"/>
        </w:rPr>
        <w:t>Splashlight</w:t>
      </w:r>
      <w:proofErr w:type="spellEnd"/>
      <w:r w:rsidRPr="00C8717A">
        <w:rPr>
          <w:rFonts w:ascii="Times New Roman" w:hAnsi="Times New Roman" w:cs="Times New Roman"/>
          <w:sz w:val="24"/>
          <w:szCs w:val="24"/>
        </w:rPr>
        <w:t xml:space="preserve"> (2017) determined that almost 50% </w:t>
      </w:r>
      <w:r w:rsidR="00913E14" w:rsidRPr="00C8717A">
        <w:rPr>
          <w:rFonts w:ascii="Times New Roman" w:hAnsi="Times New Roman" w:cs="Times New Roman"/>
          <w:sz w:val="24"/>
          <w:szCs w:val="24"/>
        </w:rPr>
        <w:t>U.S.</w:t>
      </w:r>
      <w:r w:rsidRPr="00C8717A">
        <w:rPr>
          <w:rFonts w:ascii="Times New Roman" w:hAnsi="Times New Roman" w:cs="Times New Roman"/>
          <w:sz w:val="24"/>
          <w:szCs w:val="24"/>
        </w:rPr>
        <w:t xml:space="preserve"> online consumers rate product images as the most influential factor at the time to make a purchase. In their research, Dhar &amp; </w:t>
      </w:r>
      <w:proofErr w:type="spellStart"/>
      <w:r w:rsidRPr="00C8717A">
        <w:rPr>
          <w:rFonts w:ascii="Times New Roman" w:hAnsi="Times New Roman" w:cs="Times New Roman"/>
          <w:sz w:val="24"/>
          <w:szCs w:val="24"/>
        </w:rPr>
        <w:t>Wertenbroch</w:t>
      </w:r>
      <w:proofErr w:type="spellEnd"/>
      <w:r w:rsidRPr="00C8717A">
        <w:rPr>
          <w:rFonts w:ascii="Times New Roman" w:hAnsi="Times New Roman" w:cs="Times New Roman"/>
          <w:sz w:val="24"/>
          <w:szCs w:val="24"/>
        </w:rPr>
        <w:t xml:space="preserve"> (2000) were able to demonstrate that participants tend to assign a higher value to a hedonic product than to a utilitarian one, through an experiment that asked participants to imagine that they were to sell their car, therefore the minimum selling price should be stated. Additionally, hedonic products trigger more psychological ownership and more positive affect than utilitarian products (Shu &amp; Peck, 2011).</w:t>
      </w:r>
      <w:r w:rsidR="00FD7B7C" w:rsidRPr="00C8717A">
        <w:rPr>
          <w:rFonts w:ascii="Times New Roman" w:hAnsi="Times New Roman" w:cs="Times New Roman"/>
          <w:sz w:val="24"/>
          <w:szCs w:val="24"/>
        </w:rPr>
        <w:t xml:space="preserve"> Even further</w:t>
      </w:r>
      <w:r w:rsidRPr="00C8717A">
        <w:rPr>
          <w:rFonts w:ascii="Times New Roman" w:hAnsi="Times New Roman" w:cs="Times New Roman"/>
          <w:sz w:val="24"/>
          <w:szCs w:val="24"/>
        </w:rPr>
        <w:t xml:space="preserve">, as it was demonstrated by Dhar &amp; </w:t>
      </w:r>
      <w:proofErr w:type="spellStart"/>
      <w:r w:rsidRPr="00C8717A">
        <w:rPr>
          <w:rFonts w:ascii="Times New Roman" w:hAnsi="Times New Roman" w:cs="Times New Roman"/>
          <w:sz w:val="24"/>
          <w:szCs w:val="24"/>
        </w:rPr>
        <w:t>Wertenbroch</w:t>
      </w:r>
      <w:proofErr w:type="spellEnd"/>
      <w:r w:rsidRPr="00C8717A">
        <w:rPr>
          <w:rFonts w:ascii="Times New Roman" w:hAnsi="Times New Roman" w:cs="Times New Roman"/>
          <w:sz w:val="24"/>
          <w:szCs w:val="24"/>
        </w:rPr>
        <w:t xml:space="preserve"> (2000), hedonic products also generate more loss aversion, which at the same time, could be driven or influenced by the emotional attachment </w:t>
      </w:r>
      <w:bookmarkStart w:id="24" w:name="_Hlk118023193"/>
      <w:r w:rsidRPr="00C8717A">
        <w:rPr>
          <w:rFonts w:ascii="Times New Roman" w:hAnsi="Times New Roman" w:cs="Times New Roman"/>
          <w:sz w:val="24"/>
          <w:szCs w:val="24"/>
        </w:rPr>
        <w:t xml:space="preserve">(Shu &amp; Peck, 2011) </w:t>
      </w:r>
      <w:bookmarkEnd w:id="24"/>
      <w:r w:rsidRPr="00C8717A">
        <w:rPr>
          <w:rFonts w:ascii="Times New Roman" w:hAnsi="Times New Roman" w:cs="Times New Roman"/>
          <w:sz w:val="24"/>
          <w:szCs w:val="24"/>
        </w:rPr>
        <w:t xml:space="preserve">developed by users towards products (psychological ownership). </w:t>
      </w:r>
    </w:p>
    <w:p w14:paraId="724AB423" w14:textId="0D885387" w:rsidR="00B85E44" w:rsidRPr="00C8717A" w:rsidRDefault="00CA60F0"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lastRenderedPageBreak/>
        <w:t>It is believed that products customized with a relatively high number of hedonic features will be preferred by the users rather than another type of customization configurations, for instance, one with fewer and just utilitarian features. The previous statement is b</w:t>
      </w:r>
      <w:r w:rsidR="00B85E44" w:rsidRPr="00C8717A">
        <w:rPr>
          <w:rFonts w:ascii="Times New Roman" w:hAnsi="Times New Roman" w:cs="Times New Roman"/>
          <w:sz w:val="24"/>
          <w:szCs w:val="24"/>
        </w:rPr>
        <w:t xml:space="preserve">ased on the contribution made by </w:t>
      </w:r>
      <w:bookmarkStart w:id="25" w:name="_Hlk118023277"/>
      <w:r w:rsidR="00B85E44" w:rsidRPr="00C8717A">
        <w:rPr>
          <w:rFonts w:ascii="Times New Roman" w:hAnsi="Times New Roman" w:cs="Times New Roman"/>
          <w:sz w:val="24"/>
          <w:szCs w:val="24"/>
        </w:rPr>
        <w:t xml:space="preserve">Irmak &amp; Goodman (2013), </w:t>
      </w:r>
      <w:bookmarkEnd w:id="25"/>
      <w:r w:rsidR="00B85E44" w:rsidRPr="00C8717A">
        <w:rPr>
          <w:rFonts w:ascii="Times New Roman" w:hAnsi="Times New Roman" w:cs="Times New Roman"/>
          <w:sz w:val="24"/>
          <w:szCs w:val="24"/>
        </w:rPr>
        <w:t xml:space="preserve">stated </w:t>
      </w:r>
      <w:r w:rsidRPr="00C8717A">
        <w:rPr>
          <w:rFonts w:ascii="Times New Roman" w:hAnsi="Times New Roman" w:cs="Times New Roman"/>
          <w:sz w:val="24"/>
          <w:szCs w:val="24"/>
        </w:rPr>
        <w:t>previously,</w:t>
      </w:r>
      <w:r w:rsidR="00B85E44" w:rsidRPr="00C8717A">
        <w:rPr>
          <w:rFonts w:ascii="Times New Roman" w:hAnsi="Times New Roman" w:cs="Times New Roman"/>
          <w:sz w:val="24"/>
          <w:szCs w:val="24"/>
        </w:rPr>
        <w:t xml:space="preserve"> which says that consumers usually prefer products with a high number of features. Additionally, the contributions made by </w:t>
      </w:r>
      <w:bookmarkStart w:id="26" w:name="_Hlk118448185"/>
      <w:proofErr w:type="spellStart"/>
      <w:r w:rsidR="00B85E44" w:rsidRPr="00C8717A">
        <w:rPr>
          <w:rFonts w:ascii="Times New Roman" w:hAnsi="Times New Roman" w:cs="Times New Roman"/>
          <w:sz w:val="24"/>
          <w:szCs w:val="24"/>
        </w:rPr>
        <w:t>Dellaert</w:t>
      </w:r>
      <w:proofErr w:type="spellEnd"/>
      <w:r w:rsidR="00B85E44" w:rsidRPr="00C8717A">
        <w:rPr>
          <w:rFonts w:ascii="Times New Roman" w:hAnsi="Times New Roman" w:cs="Times New Roman"/>
          <w:sz w:val="24"/>
          <w:szCs w:val="24"/>
        </w:rPr>
        <w:t xml:space="preserve"> &amp; </w:t>
      </w:r>
      <w:proofErr w:type="spellStart"/>
      <w:r w:rsidR="00B85E44" w:rsidRPr="00C8717A">
        <w:rPr>
          <w:rFonts w:ascii="Times New Roman" w:hAnsi="Times New Roman" w:cs="Times New Roman"/>
          <w:sz w:val="24"/>
          <w:szCs w:val="24"/>
        </w:rPr>
        <w:t>Stremersch</w:t>
      </w:r>
      <w:proofErr w:type="spellEnd"/>
      <w:r w:rsidR="00B85E44" w:rsidRPr="00C8717A">
        <w:rPr>
          <w:rFonts w:ascii="Times New Roman" w:hAnsi="Times New Roman" w:cs="Times New Roman"/>
          <w:sz w:val="24"/>
          <w:szCs w:val="24"/>
        </w:rPr>
        <w:t xml:space="preserve"> (2005) </w:t>
      </w:r>
      <w:bookmarkEnd w:id="26"/>
      <w:r w:rsidR="00B85E44" w:rsidRPr="00C8717A">
        <w:rPr>
          <w:rFonts w:ascii="Times New Roman" w:hAnsi="Times New Roman" w:cs="Times New Roman"/>
          <w:sz w:val="24"/>
          <w:szCs w:val="24"/>
        </w:rPr>
        <w:t>where it was found that complexity, perceived by consumers in a customization context, did not increase due to the manipulation of different module levels within a range of mass customization</w:t>
      </w:r>
      <w:r w:rsidR="000F3DE9" w:rsidRPr="00C8717A">
        <w:rPr>
          <w:rFonts w:ascii="Times New Roman" w:hAnsi="Times New Roman" w:cs="Times New Roman"/>
          <w:sz w:val="24"/>
          <w:szCs w:val="24"/>
        </w:rPr>
        <w:t>, are also important to support the initial statement.</w:t>
      </w:r>
    </w:p>
    <w:p w14:paraId="36ED93EF" w14:textId="4BAC922F" w:rsidR="00B85E44" w:rsidRPr="00C8717A" w:rsidRDefault="00B85E44" w:rsidP="00C8717A">
      <w:pPr>
        <w:spacing w:line="360" w:lineRule="auto"/>
        <w:rPr>
          <w:rFonts w:ascii="Times New Roman" w:hAnsi="Times New Roman" w:cs="Times New Roman"/>
          <w:b/>
          <w:bCs/>
          <w:sz w:val="24"/>
          <w:szCs w:val="24"/>
        </w:rPr>
      </w:pPr>
      <w:r w:rsidRPr="00C8717A">
        <w:rPr>
          <w:rFonts w:ascii="Times New Roman" w:hAnsi="Times New Roman" w:cs="Times New Roman"/>
          <w:sz w:val="24"/>
          <w:szCs w:val="24"/>
        </w:rPr>
        <w:t>The variable type of features used to customize products,</w:t>
      </w:r>
      <w:r w:rsidR="001B6BAF" w:rsidRPr="00C8717A">
        <w:rPr>
          <w:rFonts w:ascii="Times New Roman" w:hAnsi="Times New Roman" w:cs="Times New Roman"/>
          <w:sz w:val="24"/>
          <w:szCs w:val="24"/>
        </w:rPr>
        <w:t xml:space="preserve"> as a moderator,</w:t>
      </w:r>
      <w:r w:rsidRPr="00C8717A">
        <w:rPr>
          <w:rFonts w:ascii="Times New Roman" w:hAnsi="Times New Roman" w:cs="Times New Roman"/>
          <w:sz w:val="24"/>
          <w:szCs w:val="24"/>
        </w:rPr>
        <w:t xml:space="preserve"> and its two conditions, were proposed based on the research made by Bonaventure &amp; </w:t>
      </w:r>
      <w:proofErr w:type="spellStart"/>
      <w:r w:rsidRPr="00C8717A">
        <w:rPr>
          <w:rFonts w:ascii="Times New Roman" w:hAnsi="Times New Roman" w:cs="Times New Roman"/>
          <w:sz w:val="24"/>
          <w:szCs w:val="24"/>
        </w:rPr>
        <w:t>Chebat</w:t>
      </w:r>
      <w:proofErr w:type="spellEnd"/>
      <w:r w:rsidRPr="00C8717A">
        <w:rPr>
          <w:rFonts w:ascii="Times New Roman" w:hAnsi="Times New Roman" w:cs="Times New Roman"/>
          <w:sz w:val="24"/>
          <w:szCs w:val="24"/>
        </w:rPr>
        <w:t xml:space="preserve"> (2015). </w:t>
      </w:r>
      <w:r w:rsidR="00E630EC" w:rsidRPr="00C8717A">
        <w:rPr>
          <w:rFonts w:ascii="Times New Roman" w:hAnsi="Times New Roman" w:cs="Times New Roman"/>
          <w:sz w:val="24"/>
          <w:szCs w:val="24"/>
        </w:rPr>
        <w:t>They</w:t>
      </w:r>
      <w:r w:rsidRPr="00C8717A">
        <w:rPr>
          <w:rFonts w:ascii="Times New Roman" w:hAnsi="Times New Roman" w:cs="Times New Roman"/>
          <w:sz w:val="24"/>
          <w:szCs w:val="24"/>
        </w:rPr>
        <w:t xml:space="preserve"> showed that the type of product, and both </w:t>
      </w:r>
      <w:r w:rsidR="00CE6D29" w:rsidRPr="00C8717A">
        <w:rPr>
          <w:rFonts w:ascii="Times New Roman" w:hAnsi="Times New Roman" w:cs="Times New Roman"/>
          <w:sz w:val="24"/>
          <w:szCs w:val="24"/>
        </w:rPr>
        <w:t xml:space="preserve">of its </w:t>
      </w:r>
      <w:r w:rsidRPr="00C8717A">
        <w:rPr>
          <w:rFonts w:ascii="Times New Roman" w:hAnsi="Times New Roman" w:cs="Times New Roman"/>
          <w:sz w:val="24"/>
          <w:szCs w:val="24"/>
        </w:rPr>
        <w:t xml:space="preserve">conditions; hedonic and </w:t>
      </w:r>
      <w:r w:rsidR="00962B89" w:rsidRPr="00C8717A">
        <w:rPr>
          <w:rFonts w:ascii="Times New Roman" w:hAnsi="Times New Roman" w:cs="Times New Roman"/>
          <w:sz w:val="24"/>
          <w:szCs w:val="24"/>
        </w:rPr>
        <w:t>utilitarian</w:t>
      </w:r>
      <w:r w:rsidRPr="00C8717A">
        <w:rPr>
          <w:rFonts w:ascii="Times New Roman" w:hAnsi="Times New Roman" w:cs="Times New Roman"/>
          <w:sz w:val="24"/>
          <w:szCs w:val="24"/>
        </w:rPr>
        <w:t xml:space="preserve">, could have a </w:t>
      </w:r>
      <w:r w:rsidR="003D45A6" w:rsidRPr="00C8717A">
        <w:rPr>
          <w:rFonts w:ascii="Times New Roman" w:hAnsi="Times New Roman" w:cs="Times New Roman"/>
          <w:sz w:val="24"/>
          <w:szCs w:val="24"/>
        </w:rPr>
        <w:t xml:space="preserve">key </w:t>
      </w:r>
      <w:r w:rsidRPr="00C8717A">
        <w:rPr>
          <w:rFonts w:ascii="Times New Roman" w:hAnsi="Times New Roman" w:cs="Times New Roman"/>
          <w:sz w:val="24"/>
          <w:szCs w:val="24"/>
        </w:rPr>
        <w:t>moderating role</w:t>
      </w:r>
      <w:r w:rsidR="003D45A6" w:rsidRPr="00C8717A">
        <w:rPr>
          <w:rFonts w:ascii="Times New Roman" w:hAnsi="Times New Roman" w:cs="Times New Roman"/>
          <w:sz w:val="24"/>
          <w:szCs w:val="24"/>
        </w:rPr>
        <w:t xml:space="preserve"> in the relationship between</w:t>
      </w:r>
      <w:r w:rsidR="00CA60F0" w:rsidRPr="00C8717A">
        <w:rPr>
          <w:rFonts w:ascii="Times New Roman" w:hAnsi="Times New Roman" w:cs="Times New Roman"/>
          <w:sz w:val="24"/>
          <w:szCs w:val="24"/>
        </w:rPr>
        <w:t xml:space="preserve"> touching products,</w:t>
      </w:r>
      <w:r w:rsidR="003D45A6" w:rsidRPr="00C8717A">
        <w:rPr>
          <w:rFonts w:ascii="Times New Roman" w:hAnsi="Times New Roman" w:cs="Times New Roman"/>
          <w:sz w:val="24"/>
          <w:szCs w:val="24"/>
        </w:rPr>
        <w:t xml:space="preserve"> psychological ownership and WTP for product warranty</w:t>
      </w:r>
      <w:r w:rsidRPr="00C8717A">
        <w:rPr>
          <w:rFonts w:ascii="Times New Roman" w:hAnsi="Times New Roman" w:cs="Times New Roman"/>
          <w:sz w:val="24"/>
          <w:szCs w:val="24"/>
        </w:rPr>
        <w:t>.</w:t>
      </w:r>
      <w:r w:rsidR="003D45A6" w:rsidRPr="00C8717A">
        <w:rPr>
          <w:rFonts w:ascii="Times New Roman" w:hAnsi="Times New Roman" w:cs="Times New Roman"/>
          <w:sz w:val="24"/>
          <w:szCs w:val="24"/>
        </w:rPr>
        <w:t xml:space="preserve"> T</w:t>
      </w:r>
      <w:r w:rsidR="00CA60F0" w:rsidRPr="00C8717A">
        <w:rPr>
          <w:rFonts w:ascii="Times New Roman" w:hAnsi="Times New Roman" w:cs="Times New Roman"/>
          <w:sz w:val="24"/>
          <w:szCs w:val="24"/>
        </w:rPr>
        <w:t xml:space="preserve">ouching hedonic products produces more psychological ownership and WTP than touching utilitarian products </w:t>
      </w:r>
      <w:r w:rsidR="003D45A6" w:rsidRPr="00C8717A">
        <w:rPr>
          <w:rFonts w:ascii="Times New Roman" w:hAnsi="Times New Roman" w:cs="Times New Roman"/>
          <w:sz w:val="24"/>
          <w:szCs w:val="24"/>
        </w:rPr>
        <w:t xml:space="preserve">(Bonaventure &amp; </w:t>
      </w:r>
      <w:proofErr w:type="spellStart"/>
      <w:r w:rsidR="003D45A6" w:rsidRPr="00C8717A">
        <w:rPr>
          <w:rFonts w:ascii="Times New Roman" w:hAnsi="Times New Roman" w:cs="Times New Roman"/>
          <w:sz w:val="24"/>
          <w:szCs w:val="24"/>
        </w:rPr>
        <w:t>Chebat</w:t>
      </w:r>
      <w:proofErr w:type="spellEnd"/>
      <w:r w:rsidR="003D45A6" w:rsidRPr="00C8717A">
        <w:rPr>
          <w:rFonts w:ascii="Times New Roman" w:hAnsi="Times New Roman" w:cs="Times New Roman"/>
          <w:sz w:val="24"/>
          <w:szCs w:val="24"/>
        </w:rPr>
        <w:t xml:space="preserve"> ,2015).</w:t>
      </w:r>
      <w:r w:rsidR="001B6BAF" w:rsidRPr="00C8717A">
        <w:rPr>
          <w:rFonts w:ascii="Times New Roman" w:hAnsi="Times New Roman" w:cs="Times New Roman"/>
          <w:sz w:val="24"/>
          <w:szCs w:val="24"/>
        </w:rPr>
        <w:t xml:space="preserve"> Based on the previous research</w:t>
      </w:r>
      <w:r w:rsidRPr="00C8717A">
        <w:rPr>
          <w:rFonts w:ascii="Times New Roman" w:hAnsi="Times New Roman" w:cs="Times New Roman"/>
          <w:sz w:val="24"/>
          <w:szCs w:val="24"/>
        </w:rPr>
        <w:t>, it is expected that type of features used to customize products could have a moderating influence on the connection between the level of customization and</w:t>
      </w:r>
      <w:r w:rsidR="00962B89" w:rsidRPr="00C8717A">
        <w:rPr>
          <w:rFonts w:ascii="Times New Roman" w:hAnsi="Times New Roman" w:cs="Times New Roman"/>
          <w:sz w:val="24"/>
          <w:szCs w:val="24"/>
        </w:rPr>
        <w:t xml:space="preserve"> </w:t>
      </w:r>
      <w:r w:rsidR="00CA60F0" w:rsidRPr="00C8717A">
        <w:rPr>
          <w:rFonts w:ascii="Times New Roman" w:hAnsi="Times New Roman" w:cs="Times New Roman"/>
          <w:sz w:val="24"/>
          <w:szCs w:val="24"/>
        </w:rPr>
        <w:t>the two previously described variables.</w:t>
      </w:r>
    </w:p>
    <w:p w14:paraId="6D59DFFE" w14:textId="695C085D" w:rsidR="00543A4E" w:rsidRPr="00C8717A" w:rsidRDefault="00B85E44" w:rsidP="00C8717A">
      <w:pPr>
        <w:pStyle w:val="ListParagraph"/>
        <w:spacing w:before="1" w:line="360" w:lineRule="auto"/>
        <w:ind w:left="540" w:right="117" w:firstLine="0"/>
        <w:jc w:val="both"/>
        <w:rPr>
          <w:rFonts w:ascii="Times New Roman" w:hAnsi="Times New Roman"/>
          <w:b/>
          <w:bCs/>
          <w:noProof/>
          <w:sz w:val="24"/>
        </w:rPr>
      </w:pPr>
      <w:r w:rsidRPr="00C8717A">
        <w:rPr>
          <w:rFonts w:ascii="Times New Roman" w:hAnsi="Times New Roman"/>
          <w:b/>
          <w:bCs/>
          <w:noProof/>
          <w:sz w:val="24"/>
        </w:rPr>
        <w:t>H</w:t>
      </w:r>
      <w:r w:rsidR="007B2788" w:rsidRPr="00C8717A">
        <w:rPr>
          <w:rFonts w:ascii="Times New Roman" w:hAnsi="Times New Roman"/>
          <w:b/>
          <w:bCs/>
          <w:noProof/>
          <w:sz w:val="24"/>
        </w:rPr>
        <w:t>2</w:t>
      </w:r>
      <w:r w:rsidRPr="00C8717A">
        <w:rPr>
          <w:rFonts w:ascii="Times New Roman" w:hAnsi="Times New Roman"/>
          <w:b/>
          <w:bCs/>
          <w:noProof/>
          <w:sz w:val="24"/>
        </w:rPr>
        <w:t xml:space="preserve">: </w:t>
      </w:r>
      <w:r w:rsidRPr="00C8717A">
        <w:rPr>
          <w:rFonts w:ascii="Times New Roman" w:hAnsi="Times New Roman"/>
          <w:noProof/>
          <w:sz w:val="24"/>
        </w:rPr>
        <w:t xml:space="preserve">Products with a </w:t>
      </w:r>
      <w:r w:rsidR="00CE6D29" w:rsidRPr="00C8717A">
        <w:rPr>
          <w:rFonts w:ascii="Times New Roman" w:hAnsi="Times New Roman"/>
          <w:noProof/>
          <w:sz w:val="24"/>
        </w:rPr>
        <w:t>high</w:t>
      </w:r>
      <w:r w:rsidR="00005BA2" w:rsidRPr="00C8717A">
        <w:rPr>
          <w:rFonts w:ascii="Times New Roman" w:hAnsi="Times New Roman"/>
          <w:noProof/>
          <w:sz w:val="24"/>
        </w:rPr>
        <w:t xml:space="preserve"> level of customization </w:t>
      </w:r>
      <w:r w:rsidR="00CE6D29" w:rsidRPr="00C8717A">
        <w:rPr>
          <w:rFonts w:ascii="Times New Roman" w:hAnsi="Times New Roman"/>
          <w:noProof/>
          <w:sz w:val="24"/>
        </w:rPr>
        <w:t>(10</w:t>
      </w:r>
      <w:r w:rsidR="00005BA2" w:rsidRPr="00C8717A">
        <w:rPr>
          <w:rFonts w:ascii="Times New Roman" w:hAnsi="Times New Roman"/>
          <w:noProof/>
          <w:sz w:val="24"/>
        </w:rPr>
        <w:t xml:space="preserve"> customized</w:t>
      </w:r>
      <w:r w:rsidR="00CE6D29" w:rsidRPr="00C8717A">
        <w:rPr>
          <w:rFonts w:ascii="Times New Roman" w:hAnsi="Times New Roman"/>
          <w:noProof/>
          <w:sz w:val="24"/>
        </w:rPr>
        <w:t xml:space="preserve"> features)</w:t>
      </w:r>
      <w:r w:rsidRPr="00C8717A">
        <w:rPr>
          <w:rFonts w:ascii="Times New Roman" w:hAnsi="Times New Roman"/>
          <w:noProof/>
          <w:sz w:val="24"/>
        </w:rPr>
        <w:t xml:space="preserve"> will produce a higher willingness to pay than products with a low</w:t>
      </w:r>
      <w:r w:rsidR="00005BA2" w:rsidRPr="00C8717A">
        <w:rPr>
          <w:rFonts w:ascii="Times New Roman" w:hAnsi="Times New Roman"/>
          <w:noProof/>
          <w:sz w:val="24"/>
        </w:rPr>
        <w:t xml:space="preserve"> level of customization </w:t>
      </w:r>
      <w:r w:rsidR="00CE6D29" w:rsidRPr="00C8717A">
        <w:rPr>
          <w:rFonts w:ascii="Times New Roman" w:hAnsi="Times New Roman"/>
          <w:noProof/>
          <w:sz w:val="24"/>
        </w:rPr>
        <w:t>(5</w:t>
      </w:r>
      <w:r w:rsidR="00005BA2" w:rsidRPr="00C8717A">
        <w:rPr>
          <w:rFonts w:ascii="Times New Roman" w:hAnsi="Times New Roman"/>
          <w:noProof/>
          <w:sz w:val="24"/>
        </w:rPr>
        <w:t xml:space="preserve"> customized</w:t>
      </w:r>
      <w:r w:rsidR="00CE6D29" w:rsidRPr="00C8717A">
        <w:rPr>
          <w:rFonts w:ascii="Times New Roman" w:hAnsi="Times New Roman"/>
          <w:noProof/>
          <w:sz w:val="24"/>
        </w:rPr>
        <w:t xml:space="preserve"> features) </w:t>
      </w:r>
      <w:r w:rsidRPr="00C8717A">
        <w:rPr>
          <w:rFonts w:ascii="Times New Roman" w:hAnsi="Times New Roman"/>
          <w:noProof/>
          <w:sz w:val="24"/>
        </w:rPr>
        <w:t>and this relationship will be stronger for products customized through hedonic features than products customized through utilitarian ones.</w:t>
      </w:r>
    </w:p>
    <w:p w14:paraId="65061C1F" w14:textId="262C38D3" w:rsidR="00B85E44" w:rsidRPr="00C8717A" w:rsidRDefault="00B85E44" w:rsidP="00C8717A">
      <w:pPr>
        <w:pStyle w:val="ListParagraph"/>
        <w:spacing w:before="1" w:line="360" w:lineRule="auto"/>
        <w:ind w:left="540" w:right="117" w:firstLine="0"/>
        <w:jc w:val="both"/>
        <w:rPr>
          <w:rFonts w:ascii="Times New Roman" w:hAnsi="Times New Roman"/>
          <w:b/>
          <w:bCs/>
          <w:noProof/>
          <w:sz w:val="24"/>
        </w:rPr>
      </w:pPr>
      <w:r w:rsidRPr="00C8717A">
        <w:rPr>
          <w:rFonts w:ascii="Times New Roman" w:hAnsi="Times New Roman"/>
          <w:b/>
          <w:bCs/>
          <w:noProof/>
          <w:sz w:val="24"/>
        </w:rPr>
        <w:t>H</w:t>
      </w:r>
      <w:r w:rsidR="007B2788" w:rsidRPr="00C8717A">
        <w:rPr>
          <w:rFonts w:ascii="Times New Roman" w:hAnsi="Times New Roman"/>
          <w:b/>
          <w:bCs/>
          <w:noProof/>
          <w:sz w:val="24"/>
        </w:rPr>
        <w:t>3</w:t>
      </w:r>
      <w:r w:rsidRPr="00C8717A">
        <w:rPr>
          <w:rFonts w:ascii="Times New Roman" w:hAnsi="Times New Roman"/>
          <w:b/>
          <w:bCs/>
          <w:noProof/>
          <w:sz w:val="24"/>
        </w:rPr>
        <w:t xml:space="preserve">: </w:t>
      </w:r>
      <w:r w:rsidRPr="00C8717A">
        <w:rPr>
          <w:rFonts w:ascii="Times New Roman" w:hAnsi="Times New Roman"/>
          <w:noProof/>
          <w:sz w:val="24"/>
        </w:rPr>
        <w:t>Products with a high</w:t>
      </w:r>
      <w:r w:rsidR="00005BA2" w:rsidRPr="00C8717A">
        <w:rPr>
          <w:rFonts w:ascii="Times New Roman" w:hAnsi="Times New Roman"/>
          <w:noProof/>
          <w:sz w:val="24"/>
        </w:rPr>
        <w:t xml:space="preserve"> level of customization </w:t>
      </w:r>
      <w:r w:rsidR="00CE6D29" w:rsidRPr="00C8717A">
        <w:rPr>
          <w:rFonts w:ascii="Times New Roman" w:hAnsi="Times New Roman"/>
          <w:noProof/>
          <w:sz w:val="24"/>
        </w:rPr>
        <w:t>(10</w:t>
      </w:r>
      <w:r w:rsidR="00005BA2" w:rsidRPr="00C8717A">
        <w:rPr>
          <w:rFonts w:ascii="Times New Roman" w:hAnsi="Times New Roman"/>
          <w:noProof/>
          <w:sz w:val="24"/>
        </w:rPr>
        <w:t xml:space="preserve"> customized</w:t>
      </w:r>
      <w:r w:rsidR="00CE6D29" w:rsidRPr="00C8717A">
        <w:rPr>
          <w:rFonts w:ascii="Times New Roman" w:hAnsi="Times New Roman"/>
          <w:noProof/>
          <w:sz w:val="24"/>
        </w:rPr>
        <w:t xml:space="preserve"> features) </w:t>
      </w:r>
      <w:r w:rsidRPr="00C8717A">
        <w:rPr>
          <w:rFonts w:ascii="Times New Roman" w:hAnsi="Times New Roman"/>
          <w:noProof/>
          <w:sz w:val="24"/>
        </w:rPr>
        <w:t xml:space="preserve">will develop stronger psychological ownership, </w:t>
      </w:r>
      <w:r w:rsidR="00DF4A97" w:rsidRPr="00C8717A">
        <w:rPr>
          <w:rFonts w:ascii="Times New Roman" w:hAnsi="Times New Roman"/>
          <w:noProof/>
          <w:sz w:val="24"/>
        </w:rPr>
        <w:t>in</w:t>
      </w:r>
      <w:r w:rsidRPr="00C8717A">
        <w:rPr>
          <w:rFonts w:ascii="Times New Roman" w:hAnsi="Times New Roman"/>
          <w:noProof/>
          <w:sz w:val="24"/>
        </w:rPr>
        <w:t xml:space="preserve"> customers, than products with a low</w:t>
      </w:r>
      <w:r w:rsidR="00005BA2" w:rsidRPr="00C8717A">
        <w:rPr>
          <w:rFonts w:ascii="Times New Roman" w:hAnsi="Times New Roman"/>
          <w:noProof/>
          <w:sz w:val="24"/>
        </w:rPr>
        <w:t xml:space="preserve"> level of customization </w:t>
      </w:r>
      <w:r w:rsidR="00DF4A97" w:rsidRPr="00C8717A">
        <w:rPr>
          <w:rFonts w:ascii="Times New Roman" w:hAnsi="Times New Roman"/>
          <w:noProof/>
          <w:sz w:val="24"/>
        </w:rPr>
        <w:t>(5</w:t>
      </w:r>
      <w:r w:rsidR="00005BA2" w:rsidRPr="00C8717A">
        <w:rPr>
          <w:rFonts w:ascii="Times New Roman" w:hAnsi="Times New Roman"/>
          <w:noProof/>
          <w:sz w:val="24"/>
        </w:rPr>
        <w:t xml:space="preserve"> customized</w:t>
      </w:r>
      <w:r w:rsidR="00DF4A97" w:rsidRPr="00C8717A">
        <w:rPr>
          <w:rFonts w:ascii="Times New Roman" w:hAnsi="Times New Roman"/>
          <w:noProof/>
          <w:sz w:val="24"/>
        </w:rPr>
        <w:t xml:space="preserve"> features)</w:t>
      </w:r>
      <w:r w:rsidRPr="00C8717A">
        <w:rPr>
          <w:rFonts w:ascii="Times New Roman" w:hAnsi="Times New Roman"/>
          <w:noProof/>
          <w:sz w:val="24"/>
        </w:rPr>
        <w:t xml:space="preserve"> and this relationship will be stronger for products customized through hedonic features than products customized through utilitarian ones.</w:t>
      </w:r>
    </w:p>
    <w:p w14:paraId="3671C387" w14:textId="4DB040CF" w:rsidR="00B85E44" w:rsidRPr="00917D32" w:rsidRDefault="00917D32" w:rsidP="00917D32">
      <w:pPr>
        <w:pStyle w:val="Heading2"/>
        <w:rPr>
          <w:rFonts w:ascii="Times New Roman" w:hAnsi="Times New Roman" w:cs="Times New Roman"/>
          <w:i/>
          <w:iCs/>
          <w:sz w:val="28"/>
          <w:szCs w:val="28"/>
        </w:rPr>
      </w:pPr>
      <w:bookmarkStart w:id="27" w:name="_Toc123638475"/>
      <w:r w:rsidRPr="00917D32">
        <w:rPr>
          <w:rFonts w:ascii="Times New Roman" w:hAnsi="Times New Roman" w:cs="Times New Roman"/>
          <w:i/>
          <w:iCs/>
          <w:sz w:val="28"/>
          <w:szCs w:val="28"/>
        </w:rPr>
        <w:t xml:space="preserve">2.3   </w:t>
      </w:r>
      <w:r w:rsidR="00B85E44" w:rsidRPr="00917D32">
        <w:rPr>
          <w:rFonts w:ascii="Times New Roman" w:hAnsi="Times New Roman" w:cs="Times New Roman"/>
          <w:i/>
          <w:iCs/>
          <w:sz w:val="28"/>
          <w:szCs w:val="28"/>
        </w:rPr>
        <w:t>Mediation effect – Psychological ownership</w:t>
      </w:r>
      <w:bookmarkEnd w:id="27"/>
    </w:p>
    <w:p w14:paraId="4566EBF5" w14:textId="77777777" w:rsidR="00B85E44" w:rsidRPr="00527854" w:rsidRDefault="00B85E44" w:rsidP="00B85E44">
      <w:pPr>
        <w:spacing w:before="1" w:line="360" w:lineRule="auto"/>
        <w:ind w:right="117"/>
        <w:jc w:val="both"/>
        <w:rPr>
          <w:rFonts w:ascii="Times New Roman" w:hAnsi="Times New Roman"/>
          <w:sz w:val="24"/>
        </w:rPr>
      </w:pPr>
      <w:r w:rsidRPr="00527854">
        <w:rPr>
          <w:rFonts w:ascii="Times New Roman" w:hAnsi="Times New Roman"/>
          <w:sz w:val="24"/>
        </w:rPr>
        <w:t xml:space="preserve">Ownership could be divided </w:t>
      </w:r>
      <w:r>
        <w:rPr>
          <w:rFonts w:ascii="Times New Roman" w:hAnsi="Times New Roman"/>
          <w:sz w:val="24"/>
        </w:rPr>
        <w:t>into</w:t>
      </w:r>
      <w:r w:rsidRPr="00527854">
        <w:rPr>
          <w:rFonts w:ascii="Times New Roman" w:hAnsi="Times New Roman"/>
          <w:sz w:val="24"/>
        </w:rPr>
        <w:t xml:space="preserve"> two broad terms, first is psychological ownership and the second one is legal ownership. According to </w:t>
      </w:r>
      <w:r w:rsidRPr="00527854">
        <w:rPr>
          <w:rFonts w:ascii="Times New Roman" w:hAnsi="Times New Roman"/>
          <w:noProof/>
          <w:sz w:val="24"/>
        </w:rPr>
        <w:t>Li &amp; Atkinson (2020</w:t>
      </w:r>
      <w:r w:rsidRPr="00527854">
        <w:rPr>
          <w:rFonts w:ascii="Times New Roman" w:hAnsi="Times New Roman"/>
          <w:sz w:val="24"/>
        </w:rPr>
        <w:t>)</w:t>
      </w:r>
      <w:r>
        <w:rPr>
          <w:rFonts w:ascii="Times New Roman" w:hAnsi="Times New Roman"/>
          <w:sz w:val="24"/>
        </w:rPr>
        <w:t>,</w:t>
      </w:r>
      <w:r w:rsidRPr="00527854">
        <w:rPr>
          <w:rFonts w:ascii="Times New Roman" w:hAnsi="Times New Roman"/>
          <w:sz w:val="24"/>
        </w:rPr>
        <w:t xml:space="preserve"> psychological ownership could be understood as the individual feeling of possession a consumer could hold for a target, it is based on subjective feelings. Legal ownership, on the other hand, is the possession of a product, endorsed by a legal document, usually a deed, a bill or a receipt. </w:t>
      </w:r>
      <w:r>
        <w:rPr>
          <w:rFonts w:ascii="Times New Roman" w:hAnsi="Times New Roman"/>
          <w:sz w:val="24"/>
        </w:rPr>
        <w:t xml:space="preserve">Although both concepts are </w:t>
      </w:r>
      <w:r>
        <w:rPr>
          <w:rFonts w:ascii="Times New Roman" w:hAnsi="Times New Roman"/>
          <w:sz w:val="24"/>
        </w:rPr>
        <w:lastRenderedPageBreak/>
        <w:t xml:space="preserve">closely related to each other they also can operate separately; specifically, psychological ownership can exist without legal ownership </w:t>
      </w:r>
      <w:r w:rsidRPr="00B802E5">
        <w:rPr>
          <w:rFonts w:ascii="Times New Roman" w:hAnsi="Times New Roman"/>
          <w:sz w:val="24"/>
        </w:rPr>
        <w:t>(Shu &amp; Peck, 2011)</w:t>
      </w:r>
      <w:r>
        <w:rPr>
          <w:rFonts w:ascii="Times New Roman" w:hAnsi="Times New Roman"/>
          <w:sz w:val="24"/>
        </w:rPr>
        <w:t>, for instance, consumers could develop psychological ownership towards ideas or goods for which they do not have any legal claim (</w:t>
      </w:r>
      <w:proofErr w:type="spellStart"/>
      <w:r w:rsidRPr="000E7B28">
        <w:rPr>
          <w:rFonts w:ascii="Times New Roman" w:hAnsi="Times New Roman"/>
          <w:sz w:val="24"/>
        </w:rPr>
        <w:t>Morewedge</w:t>
      </w:r>
      <w:proofErr w:type="spellEnd"/>
      <w:r w:rsidRPr="000E7B28">
        <w:rPr>
          <w:rFonts w:ascii="Times New Roman" w:hAnsi="Times New Roman"/>
          <w:sz w:val="24"/>
        </w:rPr>
        <w:t xml:space="preserve"> et al</w:t>
      </w:r>
      <w:r>
        <w:rPr>
          <w:rFonts w:ascii="Times New Roman" w:hAnsi="Times New Roman"/>
          <w:sz w:val="24"/>
        </w:rPr>
        <w:t xml:space="preserve">., </w:t>
      </w:r>
      <w:r w:rsidRPr="000E7B28">
        <w:rPr>
          <w:rFonts w:ascii="Times New Roman" w:hAnsi="Times New Roman"/>
          <w:sz w:val="24"/>
        </w:rPr>
        <w:t>2021</w:t>
      </w:r>
      <w:r>
        <w:rPr>
          <w:rFonts w:ascii="Times New Roman" w:hAnsi="Times New Roman"/>
          <w:sz w:val="24"/>
        </w:rPr>
        <w:t xml:space="preserve">). </w:t>
      </w:r>
    </w:p>
    <w:p w14:paraId="1876EEA6" w14:textId="77777777"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The value-enhancing consequences derived from psychological ownership are linked with the traits associated with the self and positive self-associations that are transferred to the product thus, increasing the emotional attachment towards the good, which leads to the enhancement of its perception and value </w:t>
      </w:r>
      <w:r w:rsidRPr="00EB64AE">
        <w:rPr>
          <w:rFonts w:ascii="Times New Roman" w:hAnsi="Times New Roman"/>
          <w:sz w:val="24"/>
        </w:rPr>
        <w:t>(</w:t>
      </w:r>
      <w:proofErr w:type="spellStart"/>
      <w:r w:rsidRPr="00EB64AE">
        <w:rPr>
          <w:rFonts w:ascii="Times New Roman" w:hAnsi="Times New Roman"/>
          <w:sz w:val="24"/>
        </w:rPr>
        <w:t>Morewedge</w:t>
      </w:r>
      <w:proofErr w:type="spellEnd"/>
      <w:r w:rsidRPr="00EB64AE">
        <w:rPr>
          <w:rFonts w:ascii="Times New Roman" w:hAnsi="Times New Roman"/>
          <w:sz w:val="24"/>
        </w:rPr>
        <w:t xml:space="preserve"> et al., 2021).</w:t>
      </w:r>
      <w:r>
        <w:rPr>
          <w:rFonts w:ascii="Times New Roman" w:hAnsi="Times New Roman"/>
          <w:sz w:val="24"/>
        </w:rPr>
        <w:t xml:space="preserve"> This is fundamental in understanding, from a multidisciplinary view, the relationship between a customer and a product or brand. According to </w:t>
      </w:r>
      <w:r w:rsidRPr="009E7CEE">
        <w:rPr>
          <w:rFonts w:ascii="Times New Roman" w:hAnsi="Times New Roman"/>
          <w:noProof/>
          <w:sz w:val="24"/>
        </w:rPr>
        <w:t xml:space="preserve">Pierce &amp; Van Dyne </w:t>
      </w:r>
      <w:r>
        <w:rPr>
          <w:rFonts w:ascii="Times New Roman" w:hAnsi="Times New Roman"/>
          <w:noProof/>
          <w:sz w:val="24"/>
        </w:rPr>
        <w:t>(</w:t>
      </w:r>
      <w:r w:rsidRPr="009E7CEE">
        <w:rPr>
          <w:rFonts w:ascii="Times New Roman" w:hAnsi="Times New Roman"/>
          <w:noProof/>
          <w:sz w:val="24"/>
        </w:rPr>
        <w:t>2004</w:t>
      </w:r>
      <w:r>
        <w:rPr>
          <w:rFonts w:ascii="Times New Roman" w:hAnsi="Times New Roman"/>
          <w:noProof/>
          <w:sz w:val="24"/>
        </w:rPr>
        <w:t>),</w:t>
      </w:r>
      <w:r>
        <w:rPr>
          <w:rFonts w:ascii="Times New Roman" w:hAnsi="Times New Roman"/>
          <w:sz w:val="24"/>
        </w:rPr>
        <w:t xml:space="preserve"> there are three main elements to which psychological ownership has a strong link: attitudes, self-concept and sense of responsibility. </w:t>
      </w:r>
    </w:p>
    <w:p w14:paraId="25AE0536" w14:textId="2AE02C37"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The literature about </w:t>
      </w:r>
      <w:r w:rsidR="00913E14">
        <w:rPr>
          <w:rFonts w:ascii="Times New Roman" w:hAnsi="Times New Roman"/>
          <w:sz w:val="24"/>
        </w:rPr>
        <w:t xml:space="preserve">the </w:t>
      </w:r>
      <w:r>
        <w:rPr>
          <w:rFonts w:ascii="Times New Roman" w:hAnsi="Times New Roman"/>
          <w:sz w:val="24"/>
        </w:rPr>
        <w:t xml:space="preserve">psychology of possession has proved that people tend to develop positive feelings toward tangible and intangible targets of ownership </w:t>
      </w:r>
      <w:sdt>
        <w:sdtPr>
          <w:rPr>
            <w:rFonts w:ascii="Times New Roman" w:hAnsi="Times New Roman"/>
            <w:sz w:val="24"/>
          </w:rPr>
          <w:id w:val="-634562934"/>
          <w:citation/>
        </w:sdtPr>
        <w:sdtContent>
          <w:r>
            <w:rPr>
              <w:rFonts w:ascii="Times New Roman" w:hAnsi="Times New Roman"/>
              <w:sz w:val="24"/>
            </w:rPr>
            <w:fldChar w:fldCharType="begin"/>
          </w:r>
          <w:r w:rsidRPr="009E7CEE">
            <w:rPr>
              <w:rFonts w:ascii="Times New Roman" w:hAnsi="Times New Roman"/>
              <w:sz w:val="24"/>
            </w:rPr>
            <w:instrText xml:space="preserve"> CITATION Pie04 \l 9226 </w:instrText>
          </w:r>
          <w:r>
            <w:rPr>
              <w:rFonts w:ascii="Times New Roman" w:hAnsi="Times New Roman"/>
              <w:sz w:val="24"/>
            </w:rPr>
            <w:fldChar w:fldCharType="separate"/>
          </w:r>
          <w:r w:rsidRPr="009E7CEE">
            <w:rPr>
              <w:rFonts w:ascii="Times New Roman" w:hAnsi="Times New Roman"/>
              <w:noProof/>
              <w:sz w:val="24"/>
            </w:rPr>
            <w:t>(Pierce &amp; Van Dyne, 2004)</w:t>
          </w:r>
          <w:r>
            <w:rPr>
              <w:rFonts w:ascii="Times New Roman" w:hAnsi="Times New Roman"/>
              <w:sz w:val="24"/>
            </w:rPr>
            <w:fldChar w:fldCharType="end"/>
          </w:r>
        </w:sdtContent>
      </w:sdt>
      <w:r>
        <w:rPr>
          <w:rFonts w:ascii="Times New Roman" w:hAnsi="Times New Roman"/>
          <w:sz w:val="24"/>
        </w:rPr>
        <w:t xml:space="preserve">. In regards </w:t>
      </w:r>
      <w:r w:rsidR="00913E14">
        <w:rPr>
          <w:rFonts w:ascii="Times New Roman" w:hAnsi="Times New Roman"/>
          <w:sz w:val="24"/>
        </w:rPr>
        <w:t>to</w:t>
      </w:r>
      <w:r>
        <w:rPr>
          <w:rFonts w:ascii="Times New Roman" w:hAnsi="Times New Roman"/>
          <w:sz w:val="24"/>
        </w:rPr>
        <w:t xml:space="preserve"> the self-concept, this same literature proposes that people are bound to view tangible and intangible possessions as part of the extended self, mainly caused by feelings of ownership </w:t>
      </w:r>
      <w:sdt>
        <w:sdtPr>
          <w:rPr>
            <w:rFonts w:ascii="Times New Roman" w:hAnsi="Times New Roman"/>
            <w:sz w:val="24"/>
          </w:rPr>
          <w:id w:val="1830402294"/>
          <w:citation/>
        </w:sdtPr>
        <w:sdtContent>
          <w:r>
            <w:rPr>
              <w:rFonts w:ascii="Times New Roman" w:hAnsi="Times New Roman"/>
              <w:sz w:val="24"/>
            </w:rPr>
            <w:fldChar w:fldCharType="begin"/>
          </w:r>
          <w:r w:rsidRPr="009E7CEE">
            <w:rPr>
              <w:rFonts w:ascii="Times New Roman" w:hAnsi="Times New Roman"/>
              <w:sz w:val="24"/>
            </w:rPr>
            <w:instrText xml:space="preserve"> CITATION Bel98 \l 9226 </w:instrText>
          </w:r>
          <w:r>
            <w:rPr>
              <w:rFonts w:ascii="Times New Roman" w:hAnsi="Times New Roman"/>
              <w:sz w:val="24"/>
            </w:rPr>
            <w:fldChar w:fldCharType="separate"/>
          </w:r>
          <w:r w:rsidRPr="009E7CEE">
            <w:rPr>
              <w:rFonts w:ascii="Times New Roman" w:hAnsi="Times New Roman"/>
              <w:noProof/>
              <w:sz w:val="24"/>
            </w:rPr>
            <w:t>(Belk, 1998)</w:t>
          </w:r>
          <w:r>
            <w:rPr>
              <w:rFonts w:ascii="Times New Roman" w:hAnsi="Times New Roman"/>
              <w:sz w:val="24"/>
            </w:rPr>
            <w:fldChar w:fldCharType="end"/>
          </w:r>
        </w:sdtContent>
      </w:sdt>
      <w:r>
        <w:rPr>
          <w:rFonts w:ascii="Times New Roman" w:hAnsi="Times New Roman"/>
          <w:sz w:val="24"/>
        </w:rPr>
        <w:t>. Finally, about the sense of responsibility, authors like Hall (1966) propose that possession compels people to protect and defend their ownership rights.</w:t>
      </w:r>
    </w:p>
    <w:p w14:paraId="200AB738" w14:textId="3EE58D1F"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As was said by </w:t>
      </w:r>
      <w:proofErr w:type="spellStart"/>
      <w:r w:rsidRPr="00D26123">
        <w:rPr>
          <w:rFonts w:ascii="Times New Roman" w:hAnsi="Times New Roman"/>
          <w:sz w:val="24"/>
        </w:rPr>
        <w:t>Morewedge</w:t>
      </w:r>
      <w:proofErr w:type="spellEnd"/>
      <w:r w:rsidRPr="00D26123">
        <w:rPr>
          <w:rFonts w:ascii="Times New Roman" w:hAnsi="Times New Roman"/>
          <w:sz w:val="24"/>
        </w:rPr>
        <w:t xml:space="preserve"> et al</w:t>
      </w:r>
      <w:r>
        <w:rPr>
          <w:rFonts w:ascii="Times New Roman" w:hAnsi="Times New Roman"/>
          <w:sz w:val="24"/>
        </w:rPr>
        <w:t xml:space="preserve"> (</w:t>
      </w:r>
      <w:r w:rsidRPr="00D26123">
        <w:rPr>
          <w:rFonts w:ascii="Times New Roman" w:hAnsi="Times New Roman"/>
          <w:sz w:val="24"/>
        </w:rPr>
        <w:t>2021</w:t>
      </w:r>
      <w:r>
        <w:rPr>
          <w:rFonts w:ascii="Times New Roman" w:hAnsi="Times New Roman"/>
          <w:sz w:val="24"/>
        </w:rPr>
        <w:t xml:space="preserve">) willingness to pay is a variable positively related </w:t>
      </w:r>
      <w:r w:rsidR="00913E14">
        <w:rPr>
          <w:rFonts w:ascii="Times New Roman" w:hAnsi="Times New Roman"/>
          <w:sz w:val="24"/>
        </w:rPr>
        <w:t>to</w:t>
      </w:r>
      <w:r>
        <w:rPr>
          <w:rFonts w:ascii="Times New Roman" w:hAnsi="Times New Roman"/>
          <w:sz w:val="24"/>
        </w:rPr>
        <w:t xml:space="preserve"> psychological ownership. Based on the research previously described, where was found a positive relationship between the level of customization and willingness to pay, it is expected that level of customization could affect, in the same way as WTP, the emotional link developed by customers toward products called psychological ownership.</w:t>
      </w:r>
    </w:p>
    <w:p w14:paraId="5623A793" w14:textId="53AAA289" w:rsidR="00B85E44" w:rsidRDefault="00B85E44" w:rsidP="00B85E44">
      <w:pPr>
        <w:spacing w:before="1" w:line="360" w:lineRule="auto"/>
        <w:ind w:right="117" w:firstLine="720"/>
        <w:jc w:val="both"/>
        <w:rPr>
          <w:rFonts w:ascii="Times New Roman" w:hAnsi="Times New Roman"/>
          <w:sz w:val="24"/>
        </w:rPr>
      </w:pPr>
      <w:r w:rsidRPr="00527854">
        <w:rPr>
          <w:rFonts w:ascii="Times New Roman" w:hAnsi="Times New Roman"/>
          <w:sz w:val="24"/>
        </w:rPr>
        <w:t xml:space="preserve">Based on the literature review done </w:t>
      </w:r>
      <w:r>
        <w:rPr>
          <w:rFonts w:ascii="Times New Roman" w:hAnsi="Times New Roman"/>
          <w:sz w:val="24"/>
        </w:rPr>
        <w:t>to</w:t>
      </w:r>
      <w:r w:rsidRPr="00527854">
        <w:rPr>
          <w:rFonts w:ascii="Times New Roman" w:hAnsi="Times New Roman"/>
          <w:sz w:val="24"/>
        </w:rPr>
        <w:t xml:space="preserve"> carry out this research, the mediating effect of psychological ownership on willingness to pay has been already documented. For instance, </w:t>
      </w:r>
      <w:proofErr w:type="spellStart"/>
      <w:r w:rsidRPr="00527854">
        <w:rPr>
          <w:rFonts w:ascii="Times New Roman" w:hAnsi="Times New Roman"/>
          <w:sz w:val="24"/>
        </w:rPr>
        <w:t>Atasoy</w:t>
      </w:r>
      <w:proofErr w:type="spellEnd"/>
      <w:r w:rsidRPr="00527854">
        <w:rPr>
          <w:rFonts w:ascii="Times New Roman" w:hAnsi="Times New Roman"/>
          <w:sz w:val="24"/>
        </w:rPr>
        <w:t xml:space="preserve"> &amp; </w:t>
      </w:r>
      <w:proofErr w:type="spellStart"/>
      <w:r w:rsidRPr="00527854">
        <w:rPr>
          <w:rFonts w:ascii="Times New Roman" w:hAnsi="Times New Roman"/>
          <w:sz w:val="24"/>
        </w:rPr>
        <w:t>Morewedge</w:t>
      </w:r>
      <w:proofErr w:type="spellEnd"/>
      <w:r w:rsidRPr="00527854">
        <w:rPr>
          <w:rFonts w:ascii="Times New Roman" w:hAnsi="Times New Roman"/>
          <w:sz w:val="24"/>
        </w:rPr>
        <w:t xml:space="preserve"> (201</w:t>
      </w:r>
      <w:r w:rsidR="00CD7E12">
        <w:rPr>
          <w:rFonts w:ascii="Times New Roman" w:hAnsi="Times New Roman"/>
          <w:sz w:val="24"/>
        </w:rPr>
        <w:t>8</w:t>
      </w:r>
      <w:r w:rsidRPr="00527854">
        <w:rPr>
          <w:rFonts w:ascii="Times New Roman" w:hAnsi="Times New Roman"/>
          <w:sz w:val="24"/>
        </w:rPr>
        <w:t>), determined the influence of psychological ownership, as a mediator, between product format (digital vs physical) and product valuation (WTP)</w:t>
      </w:r>
      <w:r>
        <w:rPr>
          <w:rFonts w:ascii="Times New Roman" w:hAnsi="Times New Roman"/>
          <w:sz w:val="24"/>
        </w:rPr>
        <w:t xml:space="preserve">. In their research, they were able to get significant partial mediation by psychological ownership, in the relationship between product format and willingness to pay. This could be considered an important influence in the present study because it helps us to understand how PO could explain the effect of both: the level of customization and types of features used to customize products on </w:t>
      </w:r>
      <w:r>
        <w:rPr>
          <w:rFonts w:ascii="Times New Roman" w:hAnsi="Times New Roman"/>
          <w:sz w:val="24"/>
        </w:rPr>
        <w:lastRenderedPageBreak/>
        <w:t xml:space="preserve">willingness to pay. After all, the treatment variable and the manipulation strategy used by them are quite related to the features of some determined products and the way that customers interact with them. </w:t>
      </w:r>
    </w:p>
    <w:p w14:paraId="30E09024" w14:textId="77777777"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In addition, it is important to highlight the studies made by </w:t>
      </w:r>
      <w:r w:rsidRPr="00B802E5">
        <w:rPr>
          <w:rFonts w:ascii="Times New Roman" w:hAnsi="Times New Roman"/>
          <w:sz w:val="24"/>
        </w:rPr>
        <w:t>Shu &amp; Peck</w:t>
      </w:r>
      <w:r>
        <w:rPr>
          <w:rFonts w:ascii="Times New Roman" w:hAnsi="Times New Roman"/>
          <w:sz w:val="24"/>
        </w:rPr>
        <w:t xml:space="preserve"> (</w:t>
      </w:r>
      <w:r w:rsidRPr="00B802E5">
        <w:rPr>
          <w:rFonts w:ascii="Times New Roman" w:hAnsi="Times New Roman"/>
          <w:sz w:val="24"/>
        </w:rPr>
        <w:t>201</w:t>
      </w:r>
      <w:r>
        <w:rPr>
          <w:rFonts w:ascii="Times New Roman" w:hAnsi="Times New Roman"/>
          <w:sz w:val="24"/>
        </w:rPr>
        <w:t xml:space="preserve">1). In one of their experiments, they were able to show that in fact, this variable was significantly related to product valuation when the ownership length, towards a specific object, was manipulated. They even went further in their research to prove that the independent constructs of psychological ownership can help explain many of the endowment effect findings registered in the literature. In general terms, they tested across nine different studies that psychological ownership and affective reaction could have a significant effect, as mediators, on either object valuation or choice under a variety of manipulations. These approaches open several opportunities to formulate, and subsequently test, hypotheses based on the effect of psychological ownership as a mediator. </w:t>
      </w:r>
    </w:p>
    <w:p w14:paraId="32067179" w14:textId="77777777" w:rsidR="00B85E44" w:rsidRDefault="00B85E44" w:rsidP="00B85E44">
      <w:pPr>
        <w:spacing w:before="1" w:line="360" w:lineRule="auto"/>
        <w:ind w:right="117" w:firstLine="720"/>
        <w:jc w:val="both"/>
        <w:rPr>
          <w:rFonts w:ascii="Times New Roman" w:hAnsi="Times New Roman"/>
          <w:sz w:val="24"/>
        </w:rPr>
      </w:pPr>
      <w:r>
        <w:rPr>
          <w:rFonts w:ascii="Times New Roman" w:hAnsi="Times New Roman"/>
          <w:sz w:val="24"/>
        </w:rPr>
        <w:t xml:space="preserve">As it was stated before, hedonic products tend to develop stronger psychological ownership than utilitarian ones. As a complement, it is important to mention the research made by </w:t>
      </w:r>
      <w:r w:rsidRPr="003179AF">
        <w:rPr>
          <w:rFonts w:ascii="Times New Roman" w:hAnsi="Times New Roman"/>
          <w:noProof/>
          <w:sz w:val="24"/>
        </w:rPr>
        <w:t>Norton</w:t>
      </w:r>
      <w:r>
        <w:rPr>
          <w:rFonts w:ascii="Times New Roman" w:hAnsi="Times New Roman"/>
          <w:sz w:val="24"/>
        </w:rPr>
        <w:t xml:space="preserve"> et al (2012) where it was explained the IKEA effect. This effect states that persons tend to assign a higher product valuation when the good has been ensembled directly by them. In addition, it says that the positive impact of effort on product valuation is likely to happen when the effort ends up in the successful completion of a task. Based on this research, it is believed that products that have been customized, by users, modifying or changing more features, will develop this IKEA effect and therefore will get a higher willingness to pay and psychological ownership as well. </w:t>
      </w:r>
    </w:p>
    <w:p w14:paraId="3C3BF1DE" w14:textId="29CCF3F1" w:rsidR="00B85E44" w:rsidRPr="00527854" w:rsidRDefault="00B85E44" w:rsidP="00B85E44">
      <w:pPr>
        <w:spacing w:before="1" w:line="360" w:lineRule="auto"/>
        <w:ind w:right="117" w:firstLine="540"/>
        <w:jc w:val="both"/>
        <w:rPr>
          <w:rFonts w:ascii="Times New Roman" w:hAnsi="Times New Roman"/>
          <w:sz w:val="24"/>
        </w:rPr>
      </w:pPr>
      <w:r w:rsidRPr="00527854">
        <w:rPr>
          <w:rFonts w:ascii="Times New Roman" w:hAnsi="Times New Roman"/>
          <w:sz w:val="24"/>
        </w:rPr>
        <w:t xml:space="preserve">The present research is focused on determining the degree </w:t>
      </w:r>
      <w:r w:rsidR="00913E14">
        <w:rPr>
          <w:rFonts w:ascii="Times New Roman" w:hAnsi="Times New Roman"/>
          <w:sz w:val="24"/>
        </w:rPr>
        <w:t>to</w:t>
      </w:r>
      <w:r w:rsidRPr="00527854">
        <w:rPr>
          <w:rFonts w:ascii="Times New Roman" w:hAnsi="Times New Roman"/>
          <w:sz w:val="24"/>
        </w:rPr>
        <w:t xml:space="preserve"> </w:t>
      </w:r>
      <w:r w:rsidR="00913E14">
        <w:rPr>
          <w:rFonts w:ascii="Times New Roman" w:hAnsi="Times New Roman"/>
          <w:sz w:val="24"/>
        </w:rPr>
        <w:t>which</w:t>
      </w:r>
      <w:r w:rsidRPr="00527854">
        <w:rPr>
          <w:rFonts w:ascii="Times New Roman" w:hAnsi="Times New Roman"/>
          <w:sz w:val="24"/>
        </w:rPr>
        <w:t xml:space="preserve"> psychological ownership explains the effect of customization on willingness to pay for products modified by potential users. This challenge has not been addressed yet by the current literature so therefore, this is one of the key contributions expected to be given by this present study. </w:t>
      </w:r>
    </w:p>
    <w:p w14:paraId="62BAB35A" w14:textId="628F25E3" w:rsidR="00B85E44" w:rsidRPr="00527854" w:rsidRDefault="00B85E44" w:rsidP="00B85E44">
      <w:pPr>
        <w:pStyle w:val="ListParagraph"/>
        <w:spacing w:before="1" w:line="360" w:lineRule="auto"/>
        <w:ind w:left="540" w:right="117" w:firstLine="0"/>
        <w:jc w:val="both"/>
        <w:rPr>
          <w:rFonts w:ascii="Times New Roman" w:hAnsi="Times New Roman"/>
          <w:sz w:val="24"/>
        </w:rPr>
      </w:pPr>
      <w:r w:rsidRPr="00527854">
        <w:rPr>
          <w:rFonts w:ascii="Times New Roman" w:hAnsi="Times New Roman"/>
          <w:b/>
          <w:bCs/>
          <w:noProof/>
          <w:sz w:val="24"/>
        </w:rPr>
        <w:t>H</w:t>
      </w:r>
      <w:r w:rsidR="007B2788">
        <w:rPr>
          <w:rFonts w:ascii="Times New Roman" w:hAnsi="Times New Roman"/>
          <w:b/>
          <w:bCs/>
          <w:noProof/>
          <w:sz w:val="24"/>
        </w:rPr>
        <w:t>4</w:t>
      </w:r>
      <w:r w:rsidRPr="00527854">
        <w:rPr>
          <w:rFonts w:ascii="Times New Roman" w:hAnsi="Times New Roman"/>
          <w:b/>
          <w:bCs/>
          <w:noProof/>
          <w:sz w:val="24"/>
        </w:rPr>
        <w:t xml:space="preserve">: </w:t>
      </w:r>
      <w:r w:rsidRPr="00587ED2">
        <w:rPr>
          <w:rFonts w:ascii="Times New Roman" w:hAnsi="Times New Roman"/>
          <w:sz w:val="24"/>
        </w:rPr>
        <w:t>Products with a high</w:t>
      </w:r>
      <w:r w:rsidR="00005BA2">
        <w:rPr>
          <w:rFonts w:ascii="Times New Roman" w:hAnsi="Times New Roman"/>
          <w:sz w:val="24"/>
        </w:rPr>
        <w:t xml:space="preserve"> level of customization </w:t>
      </w:r>
      <w:r w:rsidR="0097277F">
        <w:rPr>
          <w:rFonts w:ascii="Times New Roman" w:hAnsi="Times New Roman"/>
          <w:sz w:val="24"/>
        </w:rPr>
        <w:t>(10</w:t>
      </w:r>
      <w:r w:rsidR="00005BA2">
        <w:rPr>
          <w:rFonts w:ascii="Times New Roman" w:hAnsi="Times New Roman"/>
          <w:sz w:val="24"/>
        </w:rPr>
        <w:t xml:space="preserve"> customized</w:t>
      </w:r>
      <w:r w:rsidR="0097277F">
        <w:rPr>
          <w:rFonts w:ascii="Times New Roman" w:hAnsi="Times New Roman"/>
          <w:sz w:val="24"/>
        </w:rPr>
        <w:t xml:space="preserve"> features)</w:t>
      </w:r>
      <w:r w:rsidRPr="00527854">
        <w:rPr>
          <w:rFonts w:ascii="Times New Roman" w:hAnsi="Times New Roman"/>
          <w:sz w:val="24"/>
        </w:rPr>
        <w:t xml:space="preserve"> will produce a higher willingness to pay than </w:t>
      </w:r>
      <w:r w:rsidRPr="00587ED2">
        <w:rPr>
          <w:rFonts w:ascii="Times New Roman" w:hAnsi="Times New Roman"/>
          <w:sz w:val="24"/>
        </w:rPr>
        <w:t>products with a low</w:t>
      </w:r>
      <w:r w:rsidR="00005BA2">
        <w:rPr>
          <w:rFonts w:ascii="Times New Roman" w:hAnsi="Times New Roman"/>
          <w:sz w:val="24"/>
        </w:rPr>
        <w:t xml:space="preserve"> level of customization </w:t>
      </w:r>
      <w:r w:rsidR="0097277F">
        <w:rPr>
          <w:rFonts w:ascii="Times New Roman" w:hAnsi="Times New Roman"/>
          <w:sz w:val="24"/>
        </w:rPr>
        <w:t xml:space="preserve">(5 </w:t>
      </w:r>
      <w:r w:rsidR="00005BA2">
        <w:rPr>
          <w:rFonts w:ascii="Times New Roman" w:hAnsi="Times New Roman"/>
          <w:sz w:val="24"/>
        </w:rPr>
        <w:t xml:space="preserve">customized </w:t>
      </w:r>
      <w:r w:rsidR="0097277F">
        <w:rPr>
          <w:rFonts w:ascii="Times New Roman" w:hAnsi="Times New Roman"/>
          <w:sz w:val="24"/>
        </w:rPr>
        <w:t>features)</w:t>
      </w:r>
      <w:r>
        <w:rPr>
          <w:b/>
          <w:bCs/>
        </w:rPr>
        <w:t xml:space="preserve"> </w:t>
      </w:r>
      <w:r w:rsidRPr="00527854">
        <w:rPr>
          <w:rFonts w:ascii="Times New Roman" w:hAnsi="Times New Roman"/>
          <w:sz w:val="24"/>
        </w:rPr>
        <w:t>and the relationship will be mediated by the psychological ownership</w:t>
      </w:r>
    </w:p>
    <w:p w14:paraId="2F7F7E81" w14:textId="22CC8DDA" w:rsidR="00B85E44" w:rsidRDefault="00B85E44" w:rsidP="00B85E44">
      <w:pPr>
        <w:pStyle w:val="ListParagraph"/>
        <w:spacing w:before="1" w:line="360" w:lineRule="auto"/>
        <w:ind w:left="540" w:right="117" w:firstLine="0"/>
        <w:jc w:val="both"/>
        <w:rPr>
          <w:rFonts w:ascii="Times New Roman" w:hAnsi="Times New Roman"/>
          <w:noProof/>
          <w:sz w:val="24"/>
        </w:rPr>
      </w:pPr>
      <w:r w:rsidRPr="00527854">
        <w:rPr>
          <w:rFonts w:ascii="Times New Roman" w:hAnsi="Times New Roman"/>
          <w:b/>
          <w:bCs/>
          <w:noProof/>
          <w:sz w:val="24"/>
        </w:rPr>
        <w:t>H</w:t>
      </w:r>
      <w:r w:rsidR="007B2788">
        <w:rPr>
          <w:rFonts w:ascii="Times New Roman" w:hAnsi="Times New Roman"/>
          <w:b/>
          <w:bCs/>
          <w:noProof/>
          <w:sz w:val="24"/>
        </w:rPr>
        <w:t>5</w:t>
      </w:r>
      <w:r w:rsidRPr="00527854">
        <w:rPr>
          <w:rFonts w:ascii="Times New Roman" w:hAnsi="Times New Roman"/>
          <w:b/>
          <w:bCs/>
          <w:noProof/>
          <w:sz w:val="24"/>
        </w:rPr>
        <w:t>:</w:t>
      </w:r>
      <w:r w:rsidRPr="00527854">
        <w:rPr>
          <w:rFonts w:ascii="Times New Roman" w:hAnsi="Times New Roman"/>
          <w:noProof/>
          <w:sz w:val="24"/>
        </w:rPr>
        <w:t xml:space="preserve"> Products customized through hedonic features will produce a higher willingness to pay than products customized through utilitarian features and the relationship will be mediated </w:t>
      </w:r>
      <w:r w:rsidRPr="00527854">
        <w:rPr>
          <w:rFonts w:ascii="Times New Roman" w:hAnsi="Times New Roman"/>
          <w:noProof/>
          <w:sz w:val="24"/>
        </w:rPr>
        <w:lastRenderedPageBreak/>
        <w:t>by the psychological ownership</w:t>
      </w:r>
    </w:p>
    <w:p w14:paraId="2F43A254" w14:textId="7803077B" w:rsidR="00913E14" w:rsidRPr="00EB2204" w:rsidRDefault="00913E14" w:rsidP="00EB2204">
      <w:pPr>
        <w:pStyle w:val="Heading1"/>
        <w:rPr>
          <w:rFonts w:ascii="Times New Roman" w:hAnsi="Times New Roman" w:cs="Times New Roman"/>
          <w:sz w:val="36"/>
          <w:szCs w:val="36"/>
        </w:rPr>
      </w:pPr>
      <w:bookmarkStart w:id="28" w:name="_Toc123638476"/>
      <w:r w:rsidRPr="00EB2204">
        <w:rPr>
          <w:rFonts w:ascii="Times New Roman" w:hAnsi="Times New Roman" w:cs="Times New Roman"/>
          <w:sz w:val="36"/>
          <w:szCs w:val="36"/>
        </w:rPr>
        <w:t>Chapter</w:t>
      </w:r>
      <w:r w:rsidR="00EB2204" w:rsidRPr="00EB2204">
        <w:rPr>
          <w:rFonts w:ascii="Times New Roman" w:hAnsi="Times New Roman" w:cs="Times New Roman"/>
          <w:sz w:val="36"/>
          <w:szCs w:val="36"/>
        </w:rPr>
        <w:t xml:space="preserve"> 3</w:t>
      </w:r>
      <w:r w:rsidRPr="00EB2204">
        <w:rPr>
          <w:rFonts w:ascii="Times New Roman" w:hAnsi="Times New Roman" w:cs="Times New Roman"/>
          <w:sz w:val="36"/>
          <w:szCs w:val="36"/>
        </w:rPr>
        <w:t xml:space="preserve"> – Methodology</w:t>
      </w:r>
      <w:bookmarkEnd w:id="28"/>
    </w:p>
    <w:p w14:paraId="50B72CE8" w14:textId="13D5A25E" w:rsidR="00913E14" w:rsidRPr="00917D32" w:rsidRDefault="00EB2204" w:rsidP="00917D32">
      <w:pPr>
        <w:pStyle w:val="Heading2"/>
        <w:rPr>
          <w:rFonts w:ascii="Times New Roman" w:hAnsi="Times New Roman" w:cs="Times New Roman"/>
          <w:i/>
          <w:iCs/>
          <w:sz w:val="40"/>
          <w:szCs w:val="28"/>
        </w:rPr>
      </w:pPr>
      <w:r w:rsidRPr="00917D32">
        <w:rPr>
          <w:rFonts w:ascii="Times New Roman" w:hAnsi="Times New Roman" w:cs="Times New Roman"/>
          <w:i/>
          <w:iCs/>
          <w:sz w:val="28"/>
          <w:szCs w:val="28"/>
        </w:rPr>
        <w:t xml:space="preserve"> </w:t>
      </w:r>
      <w:bookmarkStart w:id="29" w:name="_Toc123638477"/>
      <w:r w:rsidR="00917D32" w:rsidRPr="00917D32">
        <w:rPr>
          <w:rFonts w:ascii="Times New Roman" w:hAnsi="Times New Roman" w:cs="Times New Roman"/>
          <w:i/>
          <w:iCs/>
          <w:sz w:val="28"/>
          <w:szCs w:val="28"/>
        </w:rPr>
        <w:t xml:space="preserve">3.1   </w:t>
      </w:r>
      <w:r w:rsidR="00913E14" w:rsidRPr="00917D32">
        <w:rPr>
          <w:rFonts w:ascii="Times New Roman" w:hAnsi="Times New Roman" w:cs="Times New Roman"/>
          <w:i/>
          <w:iCs/>
          <w:sz w:val="28"/>
          <w:szCs w:val="28"/>
        </w:rPr>
        <w:t>Experiment</w:t>
      </w:r>
      <w:bookmarkEnd w:id="29"/>
    </w:p>
    <w:p w14:paraId="1E42A98F"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The purpose of this research is to determine the effect of the level of customization on willingness to pay and to see if this relationship is explained by psychological ownership. In addition, this research examines to what extent the type of features used to customize products moderate this relationship.</w:t>
      </w:r>
    </w:p>
    <w:p w14:paraId="7E6F8E4A"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 xml:space="preserve">To test the hypotheses this study makes use of an experimental design. Experimental design is the process of carrying out research in an objective and controlled way so the accuracy is incremented as high as possible hence, specific conclusions can be drawn concerning the hypotheses statements </w:t>
      </w:r>
      <w:sdt>
        <w:sdtPr>
          <w:rPr>
            <w:rFonts w:ascii="Times New Roman"/>
            <w:iCs/>
            <w:sz w:val="24"/>
            <w:szCs w:val="15"/>
          </w:rPr>
          <w:id w:val="-1649513558"/>
          <w:citation/>
        </w:sdtPr>
        <w:sdtContent>
          <w:r>
            <w:rPr>
              <w:rFonts w:ascii="Times New Roman"/>
              <w:iCs/>
              <w:sz w:val="24"/>
              <w:szCs w:val="15"/>
            </w:rPr>
            <w:fldChar w:fldCharType="begin"/>
          </w:r>
          <w:r w:rsidRPr="00A63A38">
            <w:rPr>
              <w:rFonts w:ascii="Times New Roman" w:hAnsi="Times New Roman"/>
              <w:iCs/>
              <w:sz w:val="24"/>
              <w:szCs w:val="15"/>
            </w:rPr>
            <w:instrText xml:space="preserve"> CITATION Bel09 \l 9226 </w:instrText>
          </w:r>
          <w:r>
            <w:rPr>
              <w:rFonts w:ascii="Times New Roman"/>
              <w:iCs/>
              <w:sz w:val="24"/>
              <w:szCs w:val="15"/>
            </w:rPr>
            <w:fldChar w:fldCharType="separate"/>
          </w:r>
          <w:r w:rsidRPr="00A63A38">
            <w:rPr>
              <w:rFonts w:ascii="Times New Roman" w:hAnsi="Times New Roman"/>
              <w:iCs/>
              <w:noProof/>
              <w:sz w:val="24"/>
              <w:szCs w:val="15"/>
            </w:rPr>
            <w:t xml:space="preserve"> </w:t>
          </w:r>
          <w:r w:rsidRPr="00A63A38">
            <w:rPr>
              <w:rFonts w:ascii="Times New Roman" w:hAnsi="Times New Roman"/>
              <w:noProof/>
              <w:sz w:val="24"/>
              <w:szCs w:val="15"/>
            </w:rPr>
            <w:t>(Bell, 2009)</w:t>
          </w:r>
          <w:r>
            <w:rPr>
              <w:rFonts w:ascii="Times New Roman"/>
              <w:iCs/>
              <w:sz w:val="24"/>
              <w:szCs w:val="15"/>
            </w:rPr>
            <w:fldChar w:fldCharType="end"/>
          </w:r>
        </w:sdtContent>
      </w:sdt>
      <w:r>
        <w:rPr>
          <w:rFonts w:ascii="Times New Roman"/>
          <w:iCs/>
          <w:sz w:val="24"/>
          <w:szCs w:val="15"/>
        </w:rPr>
        <w:t xml:space="preserve">. This methodology could be adapted to the main objective of the study because its focus on consumer behavior allows us to manipulate aspects of a stylized artificial scenario and measure consumer reactions to these hypothetical scenarios </w:t>
      </w:r>
      <w:r w:rsidRPr="00D2570A">
        <w:rPr>
          <w:rFonts w:ascii="Times New Roman"/>
          <w:iCs/>
          <w:sz w:val="24"/>
          <w:szCs w:val="15"/>
        </w:rPr>
        <w:t>(Morales</w:t>
      </w:r>
      <w:r>
        <w:rPr>
          <w:rFonts w:ascii="Times New Roman"/>
          <w:iCs/>
          <w:sz w:val="24"/>
          <w:szCs w:val="15"/>
        </w:rPr>
        <w:t xml:space="preserve"> et al., 2017), which are fundamental processes to achieve the desired outcome. </w:t>
      </w:r>
    </w:p>
    <w:p w14:paraId="18B2A7B1"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Online experiments are behavioral research carried out through the internet. Leading behavioral experiments online, rather than through traditional means, can provide better external validity due to two main reasons: the more ecologically valid context and more participants</w:t>
      </w:r>
      <w:r>
        <w:rPr>
          <w:rFonts w:ascii="Times New Roman"/>
          <w:iCs/>
          <w:sz w:val="24"/>
          <w:szCs w:val="15"/>
        </w:rPr>
        <w:t>’</w:t>
      </w:r>
      <w:r>
        <w:rPr>
          <w:rFonts w:ascii="Times New Roman"/>
          <w:iCs/>
          <w:sz w:val="24"/>
          <w:szCs w:val="15"/>
        </w:rPr>
        <w:t xml:space="preserve"> diversity </w:t>
      </w:r>
      <w:sdt>
        <w:sdtPr>
          <w:rPr>
            <w:rFonts w:ascii="Times New Roman"/>
            <w:iCs/>
            <w:sz w:val="24"/>
            <w:szCs w:val="15"/>
          </w:rPr>
          <w:id w:val="593212560"/>
          <w:citation/>
        </w:sdtPr>
        <w:sdtContent>
          <w:r>
            <w:rPr>
              <w:rFonts w:ascii="Times New Roman"/>
              <w:iCs/>
              <w:sz w:val="24"/>
              <w:szCs w:val="15"/>
            </w:rPr>
            <w:fldChar w:fldCharType="begin"/>
          </w:r>
          <w:r w:rsidRPr="003C1171">
            <w:rPr>
              <w:rFonts w:ascii="Times New Roman" w:hAnsi="Times New Roman"/>
              <w:iCs/>
              <w:sz w:val="24"/>
              <w:szCs w:val="15"/>
            </w:rPr>
            <w:instrText xml:space="preserve"> CITATION How22 \l 9226 </w:instrText>
          </w:r>
          <w:r>
            <w:rPr>
              <w:rFonts w:ascii="Times New Roman"/>
              <w:iCs/>
              <w:sz w:val="24"/>
              <w:szCs w:val="15"/>
            </w:rPr>
            <w:fldChar w:fldCharType="separate"/>
          </w:r>
          <w:r w:rsidRPr="003C1171">
            <w:rPr>
              <w:rFonts w:ascii="Times New Roman" w:hAnsi="Times New Roman"/>
              <w:noProof/>
              <w:sz w:val="24"/>
              <w:szCs w:val="15"/>
            </w:rPr>
            <w:t>(Howell, 2022)</w:t>
          </w:r>
          <w:r>
            <w:rPr>
              <w:rFonts w:ascii="Times New Roman"/>
              <w:iCs/>
              <w:sz w:val="24"/>
              <w:szCs w:val="15"/>
            </w:rPr>
            <w:fldChar w:fldCharType="end"/>
          </w:r>
        </w:sdtContent>
      </w:sdt>
      <w:r>
        <w:rPr>
          <w:rFonts w:ascii="Times New Roman"/>
          <w:iCs/>
          <w:sz w:val="24"/>
          <w:szCs w:val="15"/>
        </w:rPr>
        <w:t xml:space="preserve">. A big advantage of this novel methodology is that they scale well because recruiting larger enough samples does not demand a high workload and specifically, hard-to-reach populations become more readably accessible </w:t>
      </w:r>
      <w:r w:rsidRPr="00081EAA">
        <w:rPr>
          <w:rFonts w:ascii="Times New Roman"/>
          <w:iCs/>
          <w:sz w:val="24"/>
          <w:szCs w:val="15"/>
        </w:rPr>
        <w:t>(Sauter</w:t>
      </w:r>
      <w:r>
        <w:rPr>
          <w:rFonts w:ascii="Times New Roman"/>
          <w:iCs/>
          <w:sz w:val="24"/>
          <w:szCs w:val="15"/>
        </w:rPr>
        <w:t xml:space="preserve"> et al., </w:t>
      </w:r>
      <w:r w:rsidRPr="00081EAA">
        <w:rPr>
          <w:rFonts w:ascii="Times New Roman"/>
          <w:iCs/>
          <w:sz w:val="24"/>
          <w:szCs w:val="15"/>
        </w:rPr>
        <w:t>2020)</w:t>
      </w:r>
      <w:r>
        <w:rPr>
          <w:rFonts w:ascii="Times New Roman"/>
          <w:iCs/>
          <w:sz w:val="24"/>
          <w:szCs w:val="15"/>
        </w:rPr>
        <w:t>.</w:t>
      </w:r>
    </w:p>
    <w:p w14:paraId="18D8000E" w14:textId="0B1CBF49" w:rsidR="00913E14" w:rsidRPr="00917D32" w:rsidRDefault="00917D32" w:rsidP="00917D32">
      <w:pPr>
        <w:pStyle w:val="Heading2"/>
        <w:rPr>
          <w:rFonts w:ascii="Times New Roman" w:hAnsi="Times New Roman" w:cs="Times New Roman"/>
          <w:i/>
          <w:iCs/>
          <w:sz w:val="40"/>
          <w:szCs w:val="28"/>
        </w:rPr>
      </w:pPr>
      <w:bookmarkStart w:id="30" w:name="_Toc123638478"/>
      <w:r w:rsidRPr="00917D32">
        <w:rPr>
          <w:rFonts w:ascii="Times New Roman" w:hAnsi="Times New Roman" w:cs="Times New Roman"/>
          <w:i/>
          <w:iCs/>
          <w:sz w:val="28"/>
          <w:szCs w:val="28"/>
        </w:rPr>
        <w:t xml:space="preserve">3.2   </w:t>
      </w:r>
      <w:r w:rsidR="00913E14" w:rsidRPr="00917D32">
        <w:rPr>
          <w:rFonts w:ascii="Times New Roman" w:hAnsi="Times New Roman" w:cs="Times New Roman"/>
          <w:i/>
          <w:iCs/>
          <w:sz w:val="28"/>
          <w:szCs w:val="28"/>
        </w:rPr>
        <w:t>Experimental design</w:t>
      </w:r>
      <w:bookmarkEnd w:id="30"/>
    </w:p>
    <w:p w14:paraId="31183579" w14:textId="629BB2FD" w:rsidR="00FC45E0" w:rsidRDefault="00FC45E0" w:rsidP="00FC45E0">
      <w:pPr>
        <w:pStyle w:val="BodyText"/>
        <w:spacing w:before="1" w:line="360" w:lineRule="auto"/>
        <w:jc w:val="both"/>
        <w:rPr>
          <w:rFonts w:ascii="Times New Roman"/>
          <w:iCs/>
          <w:sz w:val="24"/>
          <w:szCs w:val="15"/>
        </w:rPr>
      </w:pPr>
      <w:r w:rsidRPr="00FC45E0">
        <w:rPr>
          <w:rFonts w:ascii="Times New Roman"/>
          <w:iCs/>
          <w:sz w:val="24"/>
          <w:szCs w:val="15"/>
        </w:rPr>
        <w:t>The experiment will include two treatment variables, each variable will have 2 conditions; therefore, it is going to be a 2x2 online</w:t>
      </w:r>
      <w:r>
        <w:rPr>
          <w:rFonts w:ascii="Times New Roman"/>
          <w:iCs/>
          <w:sz w:val="24"/>
          <w:szCs w:val="15"/>
        </w:rPr>
        <w:t xml:space="preserve"> between-subject design</w:t>
      </w:r>
      <w:r w:rsidRPr="00FC45E0">
        <w:rPr>
          <w:rFonts w:ascii="Times New Roman"/>
          <w:iCs/>
          <w:sz w:val="24"/>
          <w:szCs w:val="15"/>
        </w:rPr>
        <w:t xml:space="preserve"> experiment.</w:t>
      </w:r>
      <w:r>
        <w:rPr>
          <w:rFonts w:ascii="Times New Roman"/>
          <w:iCs/>
          <w:sz w:val="24"/>
          <w:szCs w:val="15"/>
        </w:rPr>
        <w:t xml:space="preserve"> </w:t>
      </w:r>
      <w:r w:rsidRPr="00FC45E0">
        <w:rPr>
          <w:rFonts w:ascii="Times New Roman"/>
          <w:iCs/>
          <w:sz w:val="24"/>
          <w:szCs w:val="15"/>
        </w:rPr>
        <w:t xml:space="preserve">The respondents will be randomly assigned to each of the 4 experimental conditions and will be able to customize a car based on the conditions given. Afterward, they will be required to fill out a questionnaire that will be used as a guide to measuring psychological ownership. Finally, they will be asked to give their willingness to pay for the customized product.   </w:t>
      </w:r>
    </w:p>
    <w:p w14:paraId="3186C8E4" w14:textId="32D50471" w:rsidR="00913E14" w:rsidRDefault="00913E14" w:rsidP="00FC45E0">
      <w:pPr>
        <w:pStyle w:val="BodyText"/>
        <w:spacing w:before="1" w:line="360" w:lineRule="auto"/>
        <w:ind w:firstLine="720"/>
        <w:jc w:val="both"/>
        <w:rPr>
          <w:rFonts w:ascii="Times New Roman"/>
          <w:iCs/>
          <w:sz w:val="24"/>
          <w:szCs w:val="15"/>
        </w:rPr>
      </w:pPr>
      <w:r>
        <w:rPr>
          <w:rFonts w:ascii="Times New Roman"/>
          <w:iCs/>
          <w:sz w:val="24"/>
          <w:szCs w:val="15"/>
        </w:rPr>
        <w:t xml:space="preserve">The experimental design approach that was applied in this research is a between-subject design experiment. According to </w:t>
      </w:r>
      <w:proofErr w:type="spellStart"/>
      <w:r>
        <w:rPr>
          <w:rFonts w:ascii="Times New Roman"/>
          <w:iCs/>
          <w:sz w:val="24"/>
          <w:szCs w:val="15"/>
        </w:rPr>
        <w:t>Budiu</w:t>
      </w:r>
      <w:proofErr w:type="spellEnd"/>
      <w:r>
        <w:rPr>
          <w:rFonts w:ascii="Times New Roman"/>
          <w:iCs/>
          <w:sz w:val="24"/>
          <w:szCs w:val="15"/>
        </w:rPr>
        <w:t xml:space="preserve"> (2018), between-subject studies have shorter sessions, than within-subject designs, and also are easier to set up, especially when you have multiple independent variables, just as how it is for this research. Randomized experiments enable us to scientifically </w:t>
      </w:r>
      <w:r>
        <w:rPr>
          <w:rFonts w:ascii="Times New Roman"/>
          <w:iCs/>
          <w:sz w:val="24"/>
          <w:szCs w:val="15"/>
        </w:rPr>
        <w:lastRenderedPageBreak/>
        <w:t xml:space="preserve">determine the impact of a manipulation on a particular outcome of interest </w:t>
      </w:r>
      <w:sdt>
        <w:sdtPr>
          <w:rPr>
            <w:rFonts w:ascii="Times New Roman"/>
            <w:iCs/>
            <w:sz w:val="24"/>
            <w:szCs w:val="15"/>
          </w:rPr>
          <w:id w:val="1806037227"/>
          <w:citation/>
        </w:sdtPr>
        <w:sdtContent>
          <w:r>
            <w:rPr>
              <w:rFonts w:ascii="Times New Roman"/>
              <w:iCs/>
              <w:sz w:val="24"/>
              <w:szCs w:val="15"/>
            </w:rPr>
            <w:fldChar w:fldCharType="begin"/>
          </w:r>
          <w:r w:rsidRPr="00ED6649">
            <w:rPr>
              <w:rFonts w:ascii="Times New Roman" w:hAnsi="Times New Roman"/>
              <w:iCs/>
              <w:sz w:val="24"/>
              <w:szCs w:val="15"/>
            </w:rPr>
            <w:instrText xml:space="preserve"> CITATION Yal22 \l 9226 </w:instrText>
          </w:r>
          <w:r>
            <w:rPr>
              <w:rFonts w:ascii="Times New Roman"/>
              <w:iCs/>
              <w:sz w:val="24"/>
              <w:szCs w:val="15"/>
            </w:rPr>
            <w:fldChar w:fldCharType="separate"/>
          </w:r>
          <w:r w:rsidRPr="00ED6649">
            <w:rPr>
              <w:rFonts w:ascii="Times New Roman" w:hAnsi="Times New Roman"/>
              <w:noProof/>
              <w:sz w:val="24"/>
              <w:szCs w:val="15"/>
            </w:rPr>
            <w:t>(Yale University, 2022)</w:t>
          </w:r>
          <w:r>
            <w:rPr>
              <w:rFonts w:ascii="Times New Roman"/>
              <w:iCs/>
              <w:sz w:val="24"/>
              <w:szCs w:val="15"/>
            </w:rPr>
            <w:fldChar w:fldCharType="end"/>
          </w:r>
        </w:sdtContent>
      </w:sdt>
      <w:r>
        <w:rPr>
          <w:rFonts w:ascii="Times New Roman"/>
          <w:iCs/>
          <w:sz w:val="24"/>
          <w:szCs w:val="15"/>
        </w:rPr>
        <w:t xml:space="preserve">. This is important to consider based on what was said by </w:t>
      </w:r>
      <w:r w:rsidRPr="00345650">
        <w:rPr>
          <w:rFonts w:ascii="Times New Roman"/>
          <w:iCs/>
          <w:sz w:val="24"/>
          <w:szCs w:val="15"/>
        </w:rPr>
        <w:t xml:space="preserve">Birnbaum </w:t>
      </w:r>
      <w:r>
        <w:rPr>
          <w:rFonts w:ascii="Times New Roman"/>
          <w:iCs/>
          <w:sz w:val="24"/>
          <w:szCs w:val="15"/>
        </w:rPr>
        <w:t>(2009), that a between-subject design experiment is characterized by the fact that each participant is randomly assigned to each experimental group.</w:t>
      </w:r>
    </w:p>
    <w:p w14:paraId="1AD5A853" w14:textId="0A2E7DF0"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 xml:space="preserve">The minimum number of participants required in this study is about 256. This quantity was determined through power analysis. In accordance with Cohen (1992), 64 participants are necessary, on each condition, to have a power of at least 80%. The respondents will be collected through some online crowdsourcing marketplaces such as </w:t>
      </w:r>
      <w:proofErr w:type="spellStart"/>
      <w:r>
        <w:rPr>
          <w:rFonts w:ascii="Times New Roman"/>
          <w:iCs/>
          <w:sz w:val="24"/>
          <w:szCs w:val="15"/>
        </w:rPr>
        <w:t>MTruk</w:t>
      </w:r>
      <w:proofErr w:type="spellEnd"/>
      <w:r>
        <w:rPr>
          <w:rFonts w:ascii="Times New Roman"/>
          <w:iCs/>
          <w:sz w:val="24"/>
          <w:szCs w:val="15"/>
        </w:rPr>
        <w:t xml:space="preserve"> or Prolific Academic. Initially, it was considered to generate the responses through a convenience sampling approach, but while this method could have several advantages, there is one huge downside, which it is desired to avoid, that is homogeneity </w:t>
      </w:r>
      <w:sdt>
        <w:sdtPr>
          <w:rPr>
            <w:rFonts w:ascii="Times New Roman"/>
            <w:iCs/>
            <w:sz w:val="24"/>
            <w:szCs w:val="15"/>
          </w:rPr>
          <w:id w:val="-22490482"/>
          <w:citation/>
        </w:sdtPr>
        <w:sdtContent>
          <w:r>
            <w:rPr>
              <w:rFonts w:ascii="Times New Roman"/>
              <w:iCs/>
              <w:sz w:val="24"/>
              <w:szCs w:val="15"/>
            </w:rPr>
            <w:fldChar w:fldCharType="begin"/>
          </w:r>
          <w:r w:rsidRPr="0034355D">
            <w:rPr>
              <w:rFonts w:ascii="Times New Roman" w:hAnsi="Times New Roman"/>
              <w:iCs/>
              <w:sz w:val="24"/>
              <w:szCs w:val="15"/>
            </w:rPr>
            <w:instrText xml:space="preserve"> CITATION Net21 \l 9226 </w:instrText>
          </w:r>
          <w:r>
            <w:rPr>
              <w:rFonts w:ascii="Times New Roman"/>
              <w:iCs/>
              <w:sz w:val="24"/>
              <w:szCs w:val="15"/>
            </w:rPr>
            <w:fldChar w:fldCharType="separate"/>
          </w:r>
          <w:r w:rsidRPr="0034355D">
            <w:rPr>
              <w:rFonts w:ascii="Times New Roman" w:hAnsi="Times New Roman"/>
              <w:noProof/>
              <w:sz w:val="24"/>
              <w:szCs w:val="15"/>
            </w:rPr>
            <w:t>(Netzer &amp; Bellezza, 2021)</w:t>
          </w:r>
          <w:r>
            <w:rPr>
              <w:rFonts w:ascii="Times New Roman"/>
              <w:iCs/>
              <w:sz w:val="24"/>
              <w:szCs w:val="15"/>
            </w:rPr>
            <w:fldChar w:fldCharType="end"/>
          </w:r>
        </w:sdtContent>
      </w:sdt>
      <w:r>
        <w:rPr>
          <w:rFonts w:ascii="Times New Roman"/>
          <w:iCs/>
          <w:sz w:val="24"/>
          <w:szCs w:val="15"/>
        </w:rPr>
        <w:t xml:space="preserve">. The biggest concern regarding the data generated from these platforms is its quality; however, research carried out by Smith et al (2015) showed that the response pattern is quite similar between a sample group drawn from a </w:t>
      </w:r>
      <w:r>
        <w:rPr>
          <w:rFonts w:ascii="Times New Roman"/>
          <w:iCs/>
          <w:sz w:val="24"/>
          <w:szCs w:val="15"/>
        </w:rPr>
        <w:t>“</w:t>
      </w:r>
      <w:r>
        <w:rPr>
          <w:rFonts w:ascii="Times New Roman"/>
          <w:iCs/>
          <w:sz w:val="24"/>
          <w:szCs w:val="15"/>
        </w:rPr>
        <w:t>regular</w:t>
      </w:r>
      <w:r>
        <w:rPr>
          <w:rFonts w:ascii="Times New Roman"/>
          <w:iCs/>
          <w:sz w:val="24"/>
          <w:szCs w:val="15"/>
        </w:rPr>
        <w:t>”</w:t>
      </w:r>
      <w:r>
        <w:rPr>
          <w:rFonts w:ascii="Times New Roman"/>
          <w:iCs/>
          <w:sz w:val="24"/>
          <w:szCs w:val="15"/>
        </w:rPr>
        <w:t xml:space="preserve"> online panel and a sample group gathered through one of these marketplaces; both samples belonged to the U.S. The chosen platform was Prolific because several studies</w:t>
      </w:r>
      <w:r w:rsidR="00D61218">
        <w:rPr>
          <w:rFonts w:ascii="Times New Roman"/>
          <w:iCs/>
          <w:sz w:val="24"/>
          <w:szCs w:val="15"/>
        </w:rPr>
        <w:t>,</w:t>
      </w:r>
      <w:r>
        <w:rPr>
          <w:rFonts w:ascii="Times New Roman"/>
          <w:iCs/>
          <w:sz w:val="24"/>
          <w:szCs w:val="15"/>
        </w:rPr>
        <w:t xml:space="preserve"> have shown relevant results using this platform</w:t>
      </w:r>
      <w:r w:rsidR="00D61218">
        <w:rPr>
          <w:rFonts w:ascii="Times New Roman"/>
          <w:iCs/>
          <w:sz w:val="24"/>
          <w:szCs w:val="15"/>
        </w:rPr>
        <w:t>,</w:t>
      </w:r>
      <w:r>
        <w:rPr>
          <w:rFonts w:ascii="Times New Roman"/>
          <w:iCs/>
          <w:sz w:val="24"/>
          <w:szCs w:val="15"/>
        </w:rPr>
        <w:t xml:space="preserve"> such as the ones carried out by </w:t>
      </w:r>
      <w:r w:rsidRPr="00D23180">
        <w:rPr>
          <w:rFonts w:ascii="Times New Roman"/>
          <w:iCs/>
          <w:sz w:val="24"/>
          <w:szCs w:val="15"/>
        </w:rPr>
        <w:t>Leung</w:t>
      </w:r>
      <w:r>
        <w:rPr>
          <w:rFonts w:ascii="Times New Roman"/>
          <w:iCs/>
          <w:sz w:val="24"/>
          <w:szCs w:val="15"/>
        </w:rPr>
        <w:t xml:space="preserve"> et al (2021) or Zheng et al (2022).</w:t>
      </w:r>
    </w:p>
    <w:p w14:paraId="53D086E8" w14:textId="387E9771" w:rsidR="0074106F" w:rsidRPr="00135D7A" w:rsidRDefault="0074106F" w:rsidP="00135D7A">
      <w:pPr>
        <w:pStyle w:val="Heading3"/>
        <w:jc w:val="left"/>
        <w:rPr>
          <w:b w:val="0"/>
          <w:bCs w:val="0"/>
          <w:i/>
          <w:iCs/>
          <w:sz w:val="44"/>
        </w:rPr>
      </w:pPr>
      <w:r w:rsidRPr="00DF2510">
        <w:t xml:space="preserve"> </w:t>
      </w:r>
      <w:bookmarkStart w:id="31" w:name="_Toc123638479"/>
      <w:r w:rsidR="00DF2510" w:rsidRPr="00135D7A">
        <w:rPr>
          <w:b w:val="0"/>
          <w:bCs w:val="0"/>
          <w:i/>
          <w:iCs/>
          <w:sz w:val="28"/>
          <w:szCs w:val="28"/>
        </w:rPr>
        <w:t xml:space="preserve">3.2.1   </w:t>
      </w:r>
      <w:r w:rsidRPr="00135D7A">
        <w:rPr>
          <w:b w:val="0"/>
          <w:bCs w:val="0"/>
          <w:i/>
          <w:iCs/>
          <w:sz w:val="28"/>
          <w:szCs w:val="28"/>
        </w:rPr>
        <w:t>Pre-test</w:t>
      </w:r>
      <w:bookmarkEnd w:id="31"/>
      <w:r w:rsidRPr="00135D7A">
        <w:rPr>
          <w:b w:val="0"/>
          <w:bCs w:val="0"/>
          <w:i/>
          <w:iCs/>
          <w:sz w:val="28"/>
          <w:szCs w:val="28"/>
        </w:rPr>
        <w:t xml:space="preserve"> </w:t>
      </w:r>
    </w:p>
    <w:p w14:paraId="6279F869" w14:textId="75BAC7A4" w:rsidR="0074106F" w:rsidRDefault="0074106F" w:rsidP="0074106F">
      <w:pPr>
        <w:pStyle w:val="BodyText"/>
        <w:spacing w:before="1" w:line="360" w:lineRule="auto"/>
        <w:jc w:val="both"/>
        <w:rPr>
          <w:rFonts w:ascii="Times New Roman"/>
          <w:iCs/>
          <w:sz w:val="24"/>
          <w:szCs w:val="15"/>
        </w:rPr>
      </w:pPr>
      <w:r w:rsidRPr="005269A9">
        <w:rPr>
          <w:rFonts w:ascii="Times New Roman"/>
          <w:iCs/>
          <w:sz w:val="24"/>
          <w:szCs w:val="15"/>
        </w:rPr>
        <w:t>For the second treatment, the type of features (hedonic and utilitarian), a pre-test was carried out</w:t>
      </w:r>
      <w:r w:rsidR="00ED766A">
        <w:rPr>
          <w:rFonts w:ascii="Times New Roman"/>
          <w:iCs/>
          <w:sz w:val="24"/>
          <w:szCs w:val="15"/>
        </w:rPr>
        <w:t>, with a sample of 22 persons,</w:t>
      </w:r>
      <w:r w:rsidRPr="005269A9">
        <w:rPr>
          <w:rFonts w:ascii="Times New Roman"/>
          <w:iCs/>
          <w:sz w:val="24"/>
          <w:szCs w:val="15"/>
        </w:rPr>
        <w:t xml:space="preserve"> to see if the participants were able to differentiate between both concepts and therefore, to see if the manipulation strategy was going to be well</w:t>
      </w:r>
      <w:r>
        <w:rPr>
          <w:rFonts w:ascii="Times New Roman"/>
          <w:iCs/>
          <w:sz w:val="24"/>
          <w:szCs w:val="15"/>
        </w:rPr>
        <w:t xml:space="preserve"> </w:t>
      </w:r>
      <w:r w:rsidRPr="005269A9">
        <w:rPr>
          <w:rFonts w:ascii="Times New Roman"/>
          <w:iCs/>
          <w:sz w:val="24"/>
          <w:szCs w:val="15"/>
        </w:rPr>
        <w:t xml:space="preserve">comprehended. Using an adapted procedure from Dhar &amp; </w:t>
      </w:r>
      <w:proofErr w:type="spellStart"/>
      <w:r w:rsidRPr="005269A9">
        <w:rPr>
          <w:rFonts w:ascii="Times New Roman"/>
          <w:iCs/>
          <w:sz w:val="24"/>
          <w:szCs w:val="15"/>
        </w:rPr>
        <w:t>Wertenbroch</w:t>
      </w:r>
      <w:proofErr w:type="spellEnd"/>
      <w:r w:rsidRPr="005269A9">
        <w:rPr>
          <w:rFonts w:ascii="Times New Roman"/>
          <w:iCs/>
          <w:sz w:val="24"/>
          <w:szCs w:val="15"/>
        </w:rPr>
        <w:t xml:space="preserve"> (2000), respondents were asked to indicate, for some specific car features, if they are related to the hedonic or utilitarian definitions, these definitions were given at the beginning of the procedure. The used scale was 1 being a completely utilitarian feature and </w:t>
      </w:r>
      <w:r w:rsidR="001603DD">
        <w:rPr>
          <w:rFonts w:ascii="Times New Roman"/>
          <w:iCs/>
          <w:sz w:val="24"/>
          <w:szCs w:val="15"/>
        </w:rPr>
        <w:t>6</w:t>
      </w:r>
      <w:r w:rsidRPr="005269A9">
        <w:rPr>
          <w:rFonts w:ascii="Times New Roman"/>
          <w:iCs/>
          <w:sz w:val="24"/>
          <w:szCs w:val="15"/>
        </w:rPr>
        <w:t xml:space="preserve"> being a completely hedonic feature.</w:t>
      </w:r>
    </w:p>
    <w:p w14:paraId="7C801602" w14:textId="25D396FA" w:rsidR="00225F2A" w:rsidRDefault="0074106F" w:rsidP="0074106F">
      <w:pPr>
        <w:pStyle w:val="BodyText"/>
        <w:spacing w:before="1" w:line="360" w:lineRule="auto"/>
        <w:ind w:firstLine="720"/>
        <w:jc w:val="both"/>
        <w:rPr>
          <w:rFonts w:ascii="Times New Roman"/>
          <w:iCs/>
          <w:sz w:val="24"/>
          <w:szCs w:val="15"/>
        </w:rPr>
      </w:pPr>
      <w:r>
        <w:rPr>
          <w:rFonts w:ascii="Times New Roman"/>
          <w:iCs/>
          <w:sz w:val="24"/>
          <w:szCs w:val="15"/>
        </w:rPr>
        <w:t>The results of the pre-test are depicted in table 1. Low scores (</w:t>
      </w:r>
      <w:r w:rsidR="00BC5724">
        <w:rPr>
          <w:rFonts w:ascii="Times New Roman"/>
          <w:iCs/>
          <w:sz w:val="24"/>
          <w:szCs w:val="15"/>
        </w:rPr>
        <w:t>equal or lower than 3</w:t>
      </w:r>
      <w:r>
        <w:rPr>
          <w:rFonts w:ascii="Times New Roman"/>
          <w:iCs/>
          <w:sz w:val="24"/>
          <w:szCs w:val="15"/>
        </w:rPr>
        <w:t>) were produced due to the interpretation of the participants of relating the attribute with the utilitarian definition, while high scores (</w:t>
      </w:r>
      <w:r w:rsidR="00BC5724">
        <w:rPr>
          <w:rFonts w:ascii="Times New Roman"/>
          <w:iCs/>
          <w:sz w:val="24"/>
          <w:szCs w:val="15"/>
        </w:rPr>
        <w:t>higher than 3</w:t>
      </w:r>
      <w:r>
        <w:rPr>
          <w:rFonts w:ascii="Times New Roman"/>
          <w:iCs/>
          <w:sz w:val="24"/>
          <w:szCs w:val="15"/>
        </w:rPr>
        <w:t>) were generated given the understanding of the respondents of linking the item with the hedonic concept. So, it is possible to see how a completely utilitarian feature such as the engine of the car has a relatively low score, while a hedonic feature such as the car body design has a relatively high score. These results indicate that the respondents can differentiate between the hedonic and utilitarian concepts for vehicle items.</w:t>
      </w:r>
    </w:p>
    <w:p w14:paraId="4153C12C" w14:textId="77777777" w:rsidR="00DF2510" w:rsidRDefault="00DF2510" w:rsidP="0074106F">
      <w:pPr>
        <w:pStyle w:val="BodyText"/>
        <w:spacing w:before="1" w:line="360" w:lineRule="auto"/>
        <w:ind w:firstLine="720"/>
        <w:jc w:val="both"/>
        <w:rPr>
          <w:rFonts w:ascii="Times New Roman"/>
          <w:iCs/>
          <w:sz w:val="24"/>
          <w:szCs w:val="15"/>
        </w:rPr>
      </w:pPr>
    </w:p>
    <w:tbl>
      <w:tblPr>
        <w:tblStyle w:val="PlainTable3"/>
        <w:tblW w:w="0" w:type="auto"/>
        <w:tblLook w:val="04A0" w:firstRow="1" w:lastRow="0" w:firstColumn="1" w:lastColumn="0" w:noHBand="0" w:noVBand="1"/>
      </w:tblPr>
      <w:tblGrid>
        <w:gridCol w:w="567"/>
        <w:gridCol w:w="3565"/>
        <w:gridCol w:w="2501"/>
        <w:gridCol w:w="2205"/>
      </w:tblGrid>
      <w:tr w:rsidR="0074106F" w:rsidRPr="004C23A0" w14:paraId="3FAC5B2E" w14:textId="77777777" w:rsidTr="0074106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567" w:type="dxa"/>
            <w:noWrap/>
            <w:hideMark/>
          </w:tcPr>
          <w:p w14:paraId="59E571DF"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w:t>
            </w:r>
          </w:p>
        </w:tc>
        <w:tc>
          <w:tcPr>
            <w:tcW w:w="3565" w:type="dxa"/>
            <w:noWrap/>
            <w:hideMark/>
          </w:tcPr>
          <w:p w14:paraId="524E6003" w14:textId="77777777" w:rsidR="0074106F" w:rsidRPr="004C23A0" w:rsidRDefault="0074106F" w:rsidP="00C220E6">
            <w:pPr>
              <w:widowControl/>
              <w:autoSpaceDE/>
              <w:autoSpaceDN/>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Field</w:t>
            </w:r>
          </w:p>
        </w:tc>
        <w:tc>
          <w:tcPr>
            <w:tcW w:w="2501" w:type="dxa"/>
            <w:noWrap/>
            <w:hideMark/>
          </w:tcPr>
          <w:p w14:paraId="23C6316D" w14:textId="77777777" w:rsidR="0074106F" w:rsidRPr="004C23A0" w:rsidRDefault="0074106F" w:rsidP="00C220E6">
            <w:pPr>
              <w:widowControl/>
              <w:autoSpaceDE/>
              <w:autoSpaceDN/>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Mean</w:t>
            </w:r>
          </w:p>
        </w:tc>
        <w:tc>
          <w:tcPr>
            <w:tcW w:w="2205" w:type="dxa"/>
            <w:noWrap/>
            <w:hideMark/>
          </w:tcPr>
          <w:p w14:paraId="0562F061" w14:textId="77777777" w:rsidR="0074106F" w:rsidRPr="004C23A0" w:rsidRDefault="0074106F" w:rsidP="00C220E6">
            <w:pPr>
              <w:widowControl/>
              <w:autoSpaceDE/>
              <w:autoSpaceDN/>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Std Deviation</w:t>
            </w:r>
          </w:p>
        </w:tc>
      </w:tr>
      <w:tr w:rsidR="0074106F" w:rsidRPr="004C23A0" w14:paraId="1DBBD665" w14:textId="77777777" w:rsidTr="007410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5232D86A"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1</w:t>
            </w:r>
          </w:p>
        </w:tc>
        <w:tc>
          <w:tcPr>
            <w:tcW w:w="3565" w:type="dxa"/>
            <w:shd w:val="clear" w:color="auto" w:fill="auto"/>
            <w:noWrap/>
            <w:hideMark/>
          </w:tcPr>
          <w:p w14:paraId="03A53925"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The engine</w:t>
            </w:r>
            <w:r w:rsidRPr="004C23A0">
              <w:rPr>
                <w:rFonts w:ascii="Calibri" w:eastAsia="Times New Roman" w:hAnsi="Calibri" w:cs="Calibri"/>
                <w:color w:val="000000"/>
              </w:rPr>
              <w:t xml:space="preserve"> of the car</w:t>
            </w:r>
          </w:p>
        </w:tc>
        <w:tc>
          <w:tcPr>
            <w:tcW w:w="2501" w:type="dxa"/>
            <w:shd w:val="clear" w:color="auto" w:fill="auto"/>
            <w:noWrap/>
            <w:hideMark/>
          </w:tcPr>
          <w:p w14:paraId="748E03B9"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1.68</w:t>
            </w:r>
          </w:p>
        </w:tc>
        <w:tc>
          <w:tcPr>
            <w:tcW w:w="2205" w:type="dxa"/>
            <w:shd w:val="clear" w:color="auto" w:fill="auto"/>
            <w:noWrap/>
            <w:hideMark/>
          </w:tcPr>
          <w:p w14:paraId="0731D4C2"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1.06</w:t>
            </w:r>
          </w:p>
        </w:tc>
      </w:tr>
      <w:tr w:rsidR="0074106F" w:rsidRPr="004C23A0" w14:paraId="76AC7E5D" w14:textId="77777777" w:rsidTr="0074106F">
        <w:trPr>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4A1C91D8"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2</w:t>
            </w:r>
          </w:p>
        </w:tc>
        <w:tc>
          <w:tcPr>
            <w:tcW w:w="3565" w:type="dxa"/>
            <w:shd w:val="clear" w:color="auto" w:fill="auto"/>
            <w:noWrap/>
            <w:hideMark/>
          </w:tcPr>
          <w:p w14:paraId="4513EB4D"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Paint color of the car body</w:t>
            </w:r>
          </w:p>
        </w:tc>
        <w:tc>
          <w:tcPr>
            <w:tcW w:w="2501" w:type="dxa"/>
            <w:shd w:val="clear" w:color="auto" w:fill="auto"/>
            <w:noWrap/>
            <w:hideMark/>
          </w:tcPr>
          <w:p w14:paraId="2836CF07"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5.23</w:t>
            </w:r>
          </w:p>
        </w:tc>
        <w:tc>
          <w:tcPr>
            <w:tcW w:w="2205" w:type="dxa"/>
            <w:shd w:val="clear" w:color="auto" w:fill="auto"/>
            <w:noWrap/>
            <w:hideMark/>
          </w:tcPr>
          <w:p w14:paraId="59B10227"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0.85</w:t>
            </w:r>
          </w:p>
        </w:tc>
      </w:tr>
      <w:tr w:rsidR="0074106F" w:rsidRPr="004C23A0" w14:paraId="12D982E2" w14:textId="77777777" w:rsidTr="007410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52789AB6"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3</w:t>
            </w:r>
          </w:p>
        </w:tc>
        <w:tc>
          <w:tcPr>
            <w:tcW w:w="3565" w:type="dxa"/>
            <w:shd w:val="clear" w:color="auto" w:fill="auto"/>
            <w:noWrap/>
            <w:hideMark/>
          </w:tcPr>
          <w:p w14:paraId="77D42BBA"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Size of the wheels</w:t>
            </w:r>
          </w:p>
        </w:tc>
        <w:tc>
          <w:tcPr>
            <w:tcW w:w="2501" w:type="dxa"/>
            <w:shd w:val="clear" w:color="auto" w:fill="auto"/>
            <w:noWrap/>
            <w:hideMark/>
          </w:tcPr>
          <w:p w14:paraId="219E8931"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3.23</w:t>
            </w:r>
          </w:p>
        </w:tc>
        <w:tc>
          <w:tcPr>
            <w:tcW w:w="2205" w:type="dxa"/>
            <w:shd w:val="clear" w:color="auto" w:fill="auto"/>
            <w:noWrap/>
            <w:hideMark/>
          </w:tcPr>
          <w:p w14:paraId="5A01D1C6"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1.04</w:t>
            </w:r>
          </w:p>
        </w:tc>
      </w:tr>
      <w:tr w:rsidR="0074106F" w:rsidRPr="004C23A0" w14:paraId="55BC1244" w14:textId="77777777" w:rsidTr="0074106F">
        <w:trPr>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3D7EC56F"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4</w:t>
            </w:r>
          </w:p>
        </w:tc>
        <w:tc>
          <w:tcPr>
            <w:tcW w:w="3565" w:type="dxa"/>
            <w:shd w:val="clear" w:color="auto" w:fill="auto"/>
            <w:noWrap/>
            <w:hideMark/>
          </w:tcPr>
          <w:p w14:paraId="4369090B"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Material of the car upholstery</w:t>
            </w:r>
          </w:p>
        </w:tc>
        <w:tc>
          <w:tcPr>
            <w:tcW w:w="2501" w:type="dxa"/>
            <w:shd w:val="clear" w:color="auto" w:fill="auto"/>
            <w:noWrap/>
            <w:hideMark/>
          </w:tcPr>
          <w:p w14:paraId="2F8CBD0B"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4.41</w:t>
            </w:r>
          </w:p>
        </w:tc>
        <w:tc>
          <w:tcPr>
            <w:tcW w:w="2205" w:type="dxa"/>
            <w:shd w:val="clear" w:color="auto" w:fill="auto"/>
            <w:noWrap/>
            <w:hideMark/>
          </w:tcPr>
          <w:p w14:paraId="453D24DD"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1.27</w:t>
            </w:r>
          </w:p>
        </w:tc>
      </w:tr>
      <w:tr w:rsidR="0074106F" w:rsidRPr="004C23A0" w14:paraId="63E1DCC6" w14:textId="77777777" w:rsidTr="007410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2B15AEB2"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5</w:t>
            </w:r>
          </w:p>
        </w:tc>
        <w:tc>
          <w:tcPr>
            <w:tcW w:w="3565" w:type="dxa"/>
            <w:shd w:val="clear" w:color="auto" w:fill="auto"/>
            <w:noWrap/>
            <w:hideMark/>
          </w:tcPr>
          <w:p w14:paraId="79DB9D08"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Type of brakes installed in the car</w:t>
            </w:r>
          </w:p>
        </w:tc>
        <w:tc>
          <w:tcPr>
            <w:tcW w:w="2501" w:type="dxa"/>
            <w:shd w:val="clear" w:color="auto" w:fill="auto"/>
            <w:noWrap/>
            <w:hideMark/>
          </w:tcPr>
          <w:p w14:paraId="792428D9"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1.64</w:t>
            </w:r>
          </w:p>
        </w:tc>
        <w:tc>
          <w:tcPr>
            <w:tcW w:w="2205" w:type="dxa"/>
            <w:shd w:val="clear" w:color="auto" w:fill="auto"/>
            <w:noWrap/>
            <w:hideMark/>
          </w:tcPr>
          <w:p w14:paraId="7B40113A"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0.88</w:t>
            </w:r>
          </w:p>
        </w:tc>
      </w:tr>
      <w:tr w:rsidR="0074106F" w:rsidRPr="004C23A0" w14:paraId="497694D5" w14:textId="77777777" w:rsidTr="0074106F">
        <w:trPr>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6ADF77C3"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6</w:t>
            </w:r>
          </w:p>
        </w:tc>
        <w:tc>
          <w:tcPr>
            <w:tcW w:w="3565" w:type="dxa"/>
            <w:shd w:val="clear" w:color="auto" w:fill="auto"/>
            <w:noWrap/>
            <w:hideMark/>
          </w:tcPr>
          <w:p w14:paraId="1A0259E5"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Color of the car interior lights</w:t>
            </w:r>
          </w:p>
        </w:tc>
        <w:tc>
          <w:tcPr>
            <w:tcW w:w="2501" w:type="dxa"/>
            <w:shd w:val="clear" w:color="auto" w:fill="auto"/>
            <w:noWrap/>
            <w:hideMark/>
          </w:tcPr>
          <w:p w14:paraId="673F68F3"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4.91</w:t>
            </w:r>
          </w:p>
        </w:tc>
        <w:tc>
          <w:tcPr>
            <w:tcW w:w="2205" w:type="dxa"/>
            <w:shd w:val="clear" w:color="auto" w:fill="auto"/>
            <w:noWrap/>
            <w:hideMark/>
          </w:tcPr>
          <w:p w14:paraId="06AA2C6A"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1.04</w:t>
            </w:r>
          </w:p>
        </w:tc>
      </w:tr>
      <w:tr w:rsidR="0074106F" w:rsidRPr="004C23A0" w14:paraId="67CC19BF" w14:textId="77777777" w:rsidTr="007410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65387D4D"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7</w:t>
            </w:r>
          </w:p>
        </w:tc>
        <w:tc>
          <w:tcPr>
            <w:tcW w:w="3565" w:type="dxa"/>
            <w:shd w:val="clear" w:color="auto" w:fill="auto"/>
            <w:noWrap/>
            <w:hideMark/>
          </w:tcPr>
          <w:p w14:paraId="432BEF94"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Fuel tank capacity</w:t>
            </w:r>
          </w:p>
        </w:tc>
        <w:tc>
          <w:tcPr>
            <w:tcW w:w="2501" w:type="dxa"/>
            <w:shd w:val="clear" w:color="auto" w:fill="auto"/>
            <w:noWrap/>
            <w:hideMark/>
          </w:tcPr>
          <w:p w14:paraId="0792DD3B"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1.73</w:t>
            </w:r>
          </w:p>
        </w:tc>
        <w:tc>
          <w:tcPr>
            <w:tcW w:w="2205" w:type="dxa"/>
            <w:shd w:val="clear" w:color="auto" w:fill="auto"/>
            <w:noWrap/>
            <w:hideMark/>
          </w:tcPr>
          <w:p w14:paraId="283DD975"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0.86</w:t>
            </w:r>
          </w:p>
        </w:tc>
      </w:tr>
      <w:tr w:rsidR="0074106F" w:rsidRPr="004C23A0" w14:paraId="2E19754D" w14:textId="77777777" w:rsidTr="0074106F">
        <w:trPr>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1C048FBA"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8</w:t>
            </w:r>
          </w:p>
        </w:tc>
        <w:tc>
          <w:tcPr>
            <w:tcW w:w="3565" w:type="dxa"/>
            <w:shd w:val="clear" w:color="auto" w:fill="auto"/>
            <w:noWrap/>
            <w:hideMark/>
          </w:tcPr>
          <w:p w14:paraId="760A9627"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Car body design (sedan or hatchback)</w:t>
            </w:r>
          </w:p>
        </w:tc>
        <w:tc>
          <w:tcPr>
            <w:tcW w:w="2501" w:type="dxa"/>
            <w:shd w:val="clear" w:color="auto" w:fill="auto"/>
            <w:noWrap/>
            <w:hideMark/>
          </w:tcPr>
          <w:p w14:paraId="0F2F503B"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4.09</w:t>
            </w:r>
          </w:p>
        </w:tc>
        <w:tc>
          <w:tcPr>
            <w:tcW w:w="2205" w:type="dxa"/>
            <w:shd w:val="clear" w:color="auto" w:fill="auto"/>
            <w:noWrap/>
            <w:hideMark/>
          </w:tcPr>
          <w:p w14:paraId="252596DD"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1.31</w:t>
            </w:r>
          </w:p>
        </w:tc>
      </w:tr>
      <w:tr w:rsidR="0074106F" w:rsidRPr="004C23A0" w14:paraId="0B08F0AA" w14:textId="77777777" w:rsidTr="007410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21B5DCB9"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9</w:t>
            </w:r>
          </w:p>
        </w:tc>
        <w:tc>
          <w:tcPr>
            <w:tcW w:w="3565" w:type="dxa"/>
            <w:shd w:val="clear" w:color="auto" w:fill="auto"/>
            <w:noWrap/>
            <w:hideMark/>
          </w:tcPr>
          <w:p w14:paraId="58E15F33"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Car transmission</w:t>
            </w:r>
          </w:p>
        </w:tc>
        <w:tc>
          <w:tcPr>
            <w:tcW w:w="2501" w:type="dxa"/>
            <w:shd w:val="clear" w:color="auto" w:fill="auto"/>
            <w:noWrap/>
            <w:hideMark/>
          </w:tcPr>
          <w:p w14:paraId="590E17FE"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1.77</w:t>
            </w:r>
          </w:p>
        </w:tc>
        <w:tc>
          <w:tcPr>
            <w:tcW w:w="2205" w:type="dxa"/>
            <w:shd w:val="clear" w:color="auto" w:fill="auto"/>
            <w:noWrap/>
            <w:hideMark/>
          </w:tcPr>
          <w:p w14:paraId="0CBB5DC4" w14:textId="77777777" w:rsidR="0074106F" w:rsidRPr="004C23A0" w:rsidRDefault="0074106F" w:rsidP="00C220E6">
            <w:pPr>
              <w:widowControl/>
              <w:autoSpaceDE/>
              <w:autoSpaceDN/>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1.08</w:t>
            </w:r>
          </w:p>
        </w:tc>
      </w:tr>
      <w:tr w:rsidR="0074106F" w:rsidRPr="004C23A0" w14:paraId="324994A8" w14:textId="77777777" w:rsidTr="0074106F">
        <w:trPr>
          <w:trHeight w:val="30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noWrap/>
            <w:hideMark/>
          </w:tcPr>
          <w:p w14:paraId="71054FAB" w14:textId="77777777" w:rsidR="0074106F" w:rsidRPr="004C23A0" w:rsidRDefault="0074106F" w:rsidP="00C220E6">
            <w:pPr>
              <w:widowControl/>
              <w:autoSpaceDE/>
              <w:autoSpaceDN/>
              <w:jc w:val="both"/>
              <w:rPr>
                <w:rFonts w:ascii="Calibri" w:eastAsia="Times New Roman" w:hAnsi="Calibri" w:cs="Calibri"/>
                <w:color w:val="000000"/>
              </w:rPr>
            </w:pPr>
            <w:r w:rsidRPr="004C23A0">
              <w:rPr>
                <w:rFonts w:ascii="Calibri" w:eastAsia="Times New Roman" w:hAnsi="Calibri" w:cs="Calibri"/>
                <w:color w:val="000000"/>
              </w:rPr>
              <w:t>10</w:t>
            </w:r>
          </w:p>
        </w:tc>
        <w:tc>
          <w:tcPr>
            <w:tcW w:w="3565" w:type="dxa"/>
            <w:shd w:val="clear" w:color="auto" w:fill="auto"/>
            <w:noWrap/>
            <w:hideMark/>
          </w:tcPr>
          <w:p w14:paraId="73CE4FE0"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Car sunroof</w:t>
            </w:r>
          </w:p>
        </w:tc>
        <w:tc>
          <w:tcPr>
            <w:tcW w:w="2501" w:type="dxa"/>
            <w:shd w:val="clear" w:color="auto" w:fill="auto"/>
            <w:noWrap/>
            <w:hideMark/>
          </w:tcPr>
          <w:p w14:paraId="4CDB2ED9"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4.45</w:t>
            </w:r>
          </w:p>
        </w:tc>
        <w:tc>
          <w:tcPr>
            <w:tcW w:w="2205" w:type="dxa"/>
            <w:shd w:val="clear" w:color="auto" w:fill="auto"/>
            <w:noWrap/>
            <w:hideMark/>
          </w:tcPr>
          <w:p w14:paraId="0FA11905" w14:textId="77777777" w:rsidR="0074106F" w:rsidRPr="004C23A0" w:rsidRDefault="0074106F" w:rsidP="00C220E6">
            <w:pPr>
              <w:widowControl/>
              <w:autoSpaceDE/>
              <w:autoSpaceDN/>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C23A0">
              <w:rPr>
                <w:rFonts w:ascii="Calibri" w:eastAsia="Times New Roman" w:hAnsi="Calibri" w:cs="Calibri"/>
                <w:color w:val="000000"/>
              </w:rPr>
              <w:t>1.2</w:t>
            </w:r>
          </w:p>
        </w:tc>
      </w:tr>
    </w:tbl>
    <w:p w14:paraId="4BD8C194" w14:textId="77777777" w:rsidR="0074106F" w:rsidRPr="004870A9" w:rsidRDefault="0074106F" w:rsidP="0074106F">
      <w:pPr>
        <w:pStyle w:val="BodyText"/>
        <w:spacing w:before="1" w:line="360" w:lineRule="auto"/>
        <w:jc w:val="both"/>
        <w:rPr>
          <w:rFonts w:ascii="Times New Roman"/>
          <w:iCs/>
          <w:sz w:val="20"/>
          <w:szCs w:val="11"/>
        </w:rPr>
      </w:pPr>
      <w:r>
        <w:rPr>
          <w:rFonts w:ascii="Times New Roman"/>
          <w:iCs/>
          <w:sz w:val="20"/>
          <w:szCs w:val="11"/>
        </w:rPr>
        <w:t>Table 1: Results of the pre-test</w:t>
      </w:r>
    </w:p>
    <w:p w14:paraId="11A7354C" w14:textId="759EE23E" w:rsidR="00913E14" w:rsidRPr="00DF2510" w:rsidRDefault="00DF2510" w:rsidP="00DF2510">
      <w:pPr>
        <w:pStyle w:val="Heading2"/>
        <w:rPr>
          <w:rFonts w:ascii="Times New Roman" w:hAnsi="Times New Roman" w:cs="Times New Roman"/>
          <w:i/>
          <w:sz w:val="28"/>
          <w:szCs w:val="28"/>
        </w:rPr>
      </w:pPr>
      <w:bookmarkStart w:id="32" w:name="_Toc123638480"/>
      <w:r w:rsidRPr="00DF2510">
        <w:rPr>
          <w:rFonts w:ascii="Times New Roman" w:hAnsi="Times New Roman" w:cs="Times New Roman"/>
          <w:i/>
          <w:sz w:val="28"/>
          <w:szCs w:val="28"/>
        </w:rPr>
        <w:t xml:space="preserve">3.3   </w:t>
      </w:r>
      <w:r w:rsidR="00913E14" w:rsidRPr="00DF2510">
        <w:rPr>
          <w:rFonts w:ascii="Times New Roman" w:hAnsi="Times New Roman" w:cs="Times New Roman"/>
          <w:i/>
          <w:sz w:val="28"/>
          <w:szCs w:val="28"/>
        </w:rPr>
        <w:t>Sample</w:t>
      </w:r>
      <w:bookmarkEnd w:id="32"/>
    </w:p>
    <w:p w14:paraId="56B4607A"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The selected sample is full-time employees from the U.S. with an age range between 25-50 years old. These demographics were selected based on several studies. One of them was published by </w:t>
      </w:r>
      <w:r w:rsidRPr="00FA414B">
        <w:rPr>
          <w:rFonts w:ascii="Times New Roman"/>
          <w:iCs/>
          <w:sz w:val="24"/>
          <w:szCs w:val="15"/>
        </w:rPr>
        <w:t>Birkett</w:t>
      </w:r>
      <w:r>
        <w:rPr>
          <w:rFonts w:ascii="Times New Roman"/>
          <w:iCs/>
          <w:sz w:val="24"/>
          <w:szCs w:val="15"/>
        </w:rPr>
        <w:t xml:space="preserve"> (</w:t>
      </w:r>
      <w:r w:rsidRPr="00FA414B">
        <w:rPr>
          <w:rFonts w:ascii="Times New Roman"/>
          <w:iCs/>
          <w:sz w:val="24"/>
          <w:szCs w:val="15"/>
        </w:rPr>
        <w:t>2021</w:t>
      </w:r>
      <w:r>
        <w:rPr>
          <w:rFonts w:ascii="Times New Roman"/>
          <w:iCs/>
          <w:sz w:val="24"/>
          <w:szCs w:val="15"/>
        </w:rPr>
        <w:t xml:space="preserve">) who says that people ages 25-54 purchase the most, new vehicles with SUV buyers tending to be a bit older. In the same way, the sample was selected to be in the U.S. based on the data shown by </w:t>
      </w:r>
      <w:r w:rsidRPr="00A54F16">
        <w:rPr>
          <w:rFonts w:ascii="Times New Roman"/>
          <w:iCs/>
          <w:sz w:val="24"/>
          <w:szCs w:val="15"/>
        </w:rPr>
        <w:t>Statista</w:t>
      </w:r>
      <w:r>
        <w:rPr>
          <w:rFonts w:ascii="Times New Roman"/>
          <w:iCs/>
          <w:sz w:val="24"/>
          <w:szCs w:val="15"/>
        </w:rPr>
        <w:t xml:space="preserve"> (</w:t>
      </w:r>
      <w:r w:rsidRPr="00A54F16">
        <w:rPr>
          <w:rFonts w:ascii="Times New Roman"/>
          <w:iCs/>
          <w:sz w:val="24"/>
          <w:szCs w:val="15"/>
        </w:rPr>
        <w:t>2022)</w:t>
      </w:r>
      <w:r>
        <w:rPr>
          <w:rFonts w:ascii="Times New Roman"/>
          <w:iCs/>
          <w:sz w:val="24"/>
          <w:szCs w:val="15"/>
        </w:rPr>
        <w:t xml:space="preserve"> which indicates that the market for the vehicle in the U.S. is the second largest in the world just behind China. Additionally, it was determined to include in the sample just full-time employees because it was desired that the questionnaire was completed by persons who actually were able to purchase a car. The income itself was not considered because some homogeneity regarding the employment status of the participants was desired. </w:t>
      </w:r>
    </w:p>
    <w:p w14:paraId="60E6072E" w14:textId="6DECA63A" w:rsidR="00913E14" w:rsidRPr="00DF2510" w:rsidRDefault="00DF2510" w:rsidP="00DF2510">
      <w:pPr>
        <w:pStyle w:val="Heading2"/>
        <w:rPr>
          <w:rFonts w:ascii="Times New Roman" w:hAnsi="Times New Roman" w:cs="Times New Roman"/>
          <w:i/>
          <w:iCs/>
          <w:sz w:val="40"/>
          <w:szCs w:val="28"/>
        </w:rPr>
      </w:pPr>
      <w:bookmarkStart w:id="33" w:name="_Toc123638481"/>
      <w:r w:rsidRPr="00DF2510">
        <w:rPr>
          <w:rFonts w:ascii="Times New Roman" w:hAnsi="Times New Roman" w:cs="Times New Roman"/>
          <w:i/>
          <w:iCs/>
          <w:sz w:val="28"/>
          <w:szCs w:val="28"/>
        </w:rPr>
        <w:t xml:space="preserve">3.4   </w:t>
      </w:r>
      <w:r w:rsidR="00913E14" w:rsidRPr="00DF2510">
        <w:rPr>
          <w:rFonts w:ascii="Times New Roman" w:hAnsi="Times New Roman" w:cs="Times New Roman"/>
          <w:i/>
          <w:iCs/>
          <w:sz w:val="28"/>
          <w:szCs w:val="28"/>
        </w:rPr>
        <w:t>Method</w:t>
      </w:r>
      <w:bookmarkEnd w:id="33"/>
    </w:p>
    <w:p w14:paraId="73AE47E6" w14:textId="78B0D656" w:rsidR="00913E14" w:rsidRPr="00135D7A" w:rsidRDefault="00DF2510" w:rsidP="00135D7A">
      <w:pPr>
        <w:pStyle w:val="Heading3"/>
        <w:jc w:val="left"/>
        <w:rPr>
          <w:b w:val="0"/>
          <w:bCs w:val="0"/>
          <w:i/>
          <w:iCs/>
          <w:sz w:val="28"/>
          <w:szCs w:val="28"/>
        </w:rPr>
      </w:pPr>
      <w:bookmarkStart w:id="34" w:name="_Toc123638482"/>
      <w:r w:rsidRPr="00135D7A">
        <w:rPr>
          <w:b w:val="0"/>
          <w:bCs w:val="0"/>
          <w:i/>
          <w:iCs/>
          <w:sz w:val="28"/>
          <w:szCs w:val="28"/>
        </w:rPr>
        <w:t xml:space="preserve">3.4.1   </w:t>
      </w:r>
      <w:r w:rsidR="00913E14" w:rsidRPr="00135D7A">
        <w:rPr>
          <w:b w:val="0"/>
          <w:bCs w:val="0"/>
          <w:i/>
          <w:iCs/>
          <w:sz w:val="28"/>
          <w:szCs w:val="28"/>
        </w:rPr>
        <w:t>Treatments</w:t>
      </w:r>
      <w:bookmarkEnd w:id="34"/>
    </w:p>
    <w:p w14:paraId="00093ABE"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At the beginning of the experiment, the participants were shown the same vehicle regardless of their experimental assigned condition. The chosen vehicle was a Ford Fiesta 2022, this product was selected based on the fact that Ford is the most popular American brand in the U.S.</w:t>
      </w:r>
      <w:sdt>
        <w:sdtPr>
          <w:rPr>
            <w:rFonts w:ascii="Times New Roman"/>
            <w:iCs/>
            <w:sz w:val="24"/>
            <w:szCs w:val="15"/>
          </w:rPr>
          <w:id w:val="-1821176380"/>
          <w:citation/>
        </w:sdtPr>
        <w:sdtContent>
          <w:r>
            <w:rPr>
              <w:rFonts w:ascii="Times New Roman"/>
              <w:iCs/>
              <w:sz w:val="24"/>
              <w:szCs w:val="15"/>
            </w:rPr>
            <w:fldChar w:fldCharType="begin"/>
          </w:r>
          <w:r w:rsidRPr="0055176F">
            <w:rPr>
              <w:rFonts w:ascii="Times New Roman" w:hAnsi="Times New Roman"/>
              <w:iCs/>
              <w:sz w:val="24"/>
              <w:szCs w:val="15"/>
            </w:rPr>
            <w:instrText xml:space="preserve"> CITATION Ort22 \l 9226 </w:instrText>
          </w:r>
          <w:r>
            <w:rPr>
              <w:rFonts w:ascii="Times New Roman"/>
              <w:iCs/>
              <w:sz w:val="24"/>
              <w:szCs w:val="15"/>
            </w:rPr>
            <w:fldChar w:fldCharType="separate"/>
          </w:r>
          <w:r w:rsidRPr="0055176F">
            <w:rPr>
              <w:rFonts w:ascii="Times New Roman" w:hAnsi="Times New Roman"/>
              <w:noProof/>
              <w:sz w:val="24"/>
              <w:szCs w:val="15"/>
            </w:rPr>
            <w:t>(Ortiz, 2022)</w:t>
          </w:r>
          <w:r>
            <w:rPr>
              <w:rFonts w:ascii="Times New Roman"/>
              <w:iCs/>
              <w:sz w:val="24"/>
              <w:szCs w:val="15"/>
            </w:rPr>
            <w:fldChar w:fldCharType="end"/>
          </w:r>
        </w:sdtContent>
      </w:sdt>
      <w:r>
        <w:rPr>
          <w:rFonts w:ascii="Times New Roman"/>
          <w:iCs/>
          <w:sz w:val="24"/>
          <w:szCs w:val="15"/>
        </w:rPr>
        <w:t xml:space="preserve"> and the chosen model, Fiesta, was selected given that it is one of the most iconic models for the brand based on the fact that the manufacturer has produced it since 1976 with more than 16 million vehicles sold in the U.S., Europe, South America, Australia and Asia </w:t>
      </w:r>
      <w:sdt>
        <w:sdtPr>
          <w:rPr>
            <w:rFonts w:ascii="Times New Roman"/>
            <w:iCs/>
            <w:sz w:val="24"/>
            <w:szCs w:val="15"/>
          </w:rPr>
          <w:id w:val="-1328202378"/>
          <w:citation/>
        </w:sdtPr>
        <w:sdtContent>
          <w:r>
            <w:rPr>
              <w:rFonts w:ascii="Times New Roman"/>
              <w:iCs/>
              <w:sz w:val="24"/>
              <w:szCs w:val="15"/>
            </w:rPr>
            <w:fldChar w:fldCharType="begin"/>
          </w:r>
          <w:r w:rsidRPr="00B30997">
            <w:rPr>
              <w:rFonts w:ascii="Times New Roman" w:hAnsi="Times New Roman"/>
              <w:iCs/>
              <w:sz w:val="24"/>
              <w:szCs w:val="15"/>
            </w:rPr>
            <w:instrText xml:space="preserve"> CITATION Now22 \l 9226 </w:instrText>
          </w:r>
          <w:r>
            <w:rPr>
              <w:rFonts w:ascii="Times New Roman"/>
              <w:iCs/>
              <w:sz w:val="24"/>
              <w:szCs w:val="15"/>
            </w:rPr>
            <w:fldChar w:fldCharType="separate"/>
          </w:r>
          <w:r w:rsidRPr="00B30997">
            <w:rPr>
              <w:rFonts w:ascii="Times New Roman" w:hAnsi="Times New Roman"/>
              <w:noProof/>
              <w:sz w:val="24"/>
              <w:szCs w:val="15"/>
            </w:rPr>
            <w:t>(Nowak, 2022)</w:t>
          </w:r>
          <w:r>
            <w:rPr>
              <w:rFonts w:ascii="Times New Roman"/>
              <w:iCs/>
              <w:sz w:val="24"/>
              <w:szCs w:val="15"/>
            </w:rPr>
            <w:fldChar w:fldCharType="end"/>
          </w:r>
        </w:sdtContent>
      </w:sdt>
      <w:r>
        <w:rPr>
          <w:rFonts w:ascii="Times New Roman"/>
          <w:iCs/>
          <w:sz w:val="24"/>
          <w:szCs w:val="15"/>
        </w:rPr>
        <w:t xml:space="preserve">. </w:t>
      </w:r>
    </w:p>
    <w:p w14:paraId="7D1F4BFC" w14:textId="20613DE9" w:rsidR="00913E14" w:rsidRDefault="00913E14" w:rsidP="00913E14">
      <w:pPr>
        <w:pStyle w:val="BodyText"/>
        <w:spacing w:before="1" w:line="360" w:lineRule="auto"/>
        <w:ind w:firstLine="720"/>
        <w:jc w:val="both"/>
        <w:rPr>
          <w:rFonts w:ascii="Times New Roman"/>
          <w:iCs/>
          <w:sz w:val="24"/>
          <w:szCs w:val="15"/>
        </w:rPr>
      </w:pPr>
      <w:r w:rsidRPr="005269A9">
        <w:rPr>
          <w:rFonts w:ascii="Times New Roman"/>
          <w:iCs/>
          <w:sz w:val="24"/>
          <w:szCs w:val="15"/>
        </w:rPr>
        <w:t xml:space="preserve">The experiment consists of two treatments, each with two conditions in it which produce 4 experimental groups. The first treatment is the level of customization (high versus low). Following research carried out by </w:t>
      </w:r>
      <w:proofErr w:type="spellStart"/>
      <w:r w:rsidRPr="005269A9">
        <w:rPr>
          <w:rFonts w:ascii="Times New Roman"/>
          <w:iCs/>
          <w:sz w:val="24"/>
          <w:szCs w:val="15"/>
        </w:rPr>
        <w:t>Dellaert</w:t>
      </w:r>
      <w:proofErr w:type="spellEnd"/>
      <w:r w:rsidRPr="005269A9">
        <w:rPr>
          <w:rFonts w:ascii="Times New Roman"/>
          <w:iCs/>
          <w:sz w:val="24"/>
          <w:szCs w:val="15"/>
        </w:rPr>
        <w:t xml:space="preserve"> &amp; </w:t>
      </w:r>
      <w:proofErr w:type="spellStart"/>
      <w:r w:rsidRPr="005269A9">
        <w:rPr>
          <w:rFonts w:ascii="Times New Roman"/>
          <w:iCs/>
          <w:sz w:val="24"/>
          <w:szCs w:val="15"/>
        </w:rPr>
        <w:t>Stremersch</w:t>
      </w:r>
      <w:proofErr w:type="spellEnd"/>
      <w:r w:rsidRPr="005269A9">
        <w:rPr>
          <w:rFonts w:ascii="Times New Roman"/>
          <w:iCs/>
          <w:sz w:val="24"/>
          <w:szCs w:val="15"/>
        </w:rPr>
        <w:t xml:space="preserve"> (2005), participants in the </w:t>
      </w:r>
      <w:r w:rsidR="00C86E0F">
        <w:rPr>
          <w:rFonts w:ascii="Times New Roman"/>
          <w:iCs/>
          <w:sz w:val="24"/>
          <w:szCs w:val="15"/>
        </w:rPr>
        <w:t>high level of customization</w:t>
      </w:r>
      <w:r w:rsidRPr="005269A9">
        <w:rPr>
          <w:rFonts w:ascii="Times New Roman"/>
          <w:iCs/>
          <w:sz w:val="24"/>
          <w:szCs w:val="15"/>
        </w:rPr>
        <w:t xml:space="preserve"> condition were able to customize 10 features of the car, while </w:t>
      </w:r>
      <w:r w:rsidR="00C86E0F">
        <w:rPr>
          <w:rFonts w:ascii="Times New Roman"/>
          <w:iCs/>
          <w:sz w:val="24"/>
          <w:szCs w:val="15"/>
        </w:rPr>
        <w:t>those in</w:t>
      </w:r>
      <w:r w:rsidRPr="005269A9">
        <w:rPr>
          <w:rFonts w:ascii="Times New Roman"/>
          <w:iCs/>
          <w:sz w:val="24"/>
          <w:szCs w:val="15"/>
        </w:rPr>
        <w:t xml:space="preserve"> the </w:t>
      </w:r>
      <w:r w:rsidR="00C86E0F">
        <w:rPr>
          <w:rFonts w:ascii="Times New Roman"/>
          <w:iCs/>
          <w:sz w:val="24"/>
          <w:szCs w:val="15"/>
        </w:rPr>
        <w:t xml:space="preserve">low level </w:t>
      </w:r>
      <w:r w:rsidR="00C86E0F">
        <w:rPr>
          <w:rFonts w:ascii="Times New Roman"/>
          <w:iCs/>
          <w:sz w:val="24"/>
          <w:szCs w:val="15"/>
        </w:rPr>
        <w:lastRenderedPageBreak/>
        <w:t>of customization condition were able to customize 5 attributes.</w:t>
      </w:r>
    </w:p>
    <w:p w14:paraId="462310A1" w14:textId="7C5F1C8A" w:rsidR="002E3163" w:rsidRDefault="002E3163" w:rsidP="00913E14">
      <w:pPr>
        <w:pStyle w:val="BodyText"/>
        <w:spacing w:before="1" w:line="360" w:lineRule="auto"/>
        <w:ind w:firstLine="720"/>
        <w:jc w:val="both"/>
        <w:rPr>
          <w:rFonts w:ascii="Times New Roman"/>
          <w:iCs/>
          <w:sz w:val="24"/>
          <w:szCs w:val="15"/>
        </w:rPr>
      </w:pPr>
      <w:r>
        <w:rPr>
          <w:rFonts w:ascii="Times New Roman"/>
          <w:iCs/>
          <w:sz w:val="24"/>
          <w:szCs w:val="15"/>
        </w:rPr>
        <w:t>The second treatment variable, and moderator, is the type of features used to customize</w:t>
      </w:r>
      <w:r w:rsidR="0025583D">
        <w:rPr>
          <w:rFonts w:ascii="Times New Roman"/>
          <w:iCs/>
          <w:sz w:val="24"/>
          <w:szCs w:val="15"/>
        </w:rPr>
        <w:t xml:space="preserve"> the product. This treatment was chosen to be on a feature level, based on the contributions given by </w:t>
      </w:r>
      <w:proofErr w:type="spellStart"/>
      <w:r w:rsidR="0025583D" w:rsidRPr="0025583D">
        <w:rPr>
          <w:rFonts w:ascii="Times New Roman"/>
          <w:iCs/>
          <w:sz w:val="24"/>
          <w:szCs w:val="15"/>
        </w:rPr>
        <w:t>Chernev</w:t>
      </w:r>
      <w:proofErr w:type="spellEnd"/>
      <w:r w:rsidR="0025583D" w:rsidRPr="0025583D">
        <w:rPr>
          <w:rFonts w:ascii="Times New Roman"/>
          <w:iCs/>
          <w:sz w:val="24"/>
          <w:szCs w:val="15"/>
        </w:rPr>
        <w:t xml:space="preserve"> </w:t>
      </w:r>
      <w:r w:rsidR="0025583D">
        <w:rPr>
          <w:rFonts w:ascii="Times New Roman"/>
          <w:iCs/>
          <w:sz w:val="24"/>
          <w:szCs w:val="15"/>
        </w:rPr>
        <w:t>(</w:t>
      </w:r>
      <w:r w:rsidR="0025583D" w:rsidRPr="0025583D">
        <w:rPr>
          <w:rFonts w:ascii="Times New Roman"/>
          <w:iCs/>
          <w:sz w:val="24"/>
          <w:szCs w:val="15"/>
        </w:rPr>
        <w:t>2004</w:t>
      </w:r>
      <w:r w:rsidR="0025583D">
        <w:rPr>
          <w:rFonts w:ascii="Times New Roman"/>
          <w:iCs/>
          <w:sz w:val="24"/>
          <w:szCs w:val="15"/>
        </w:rPr>
        <w:t xml:space="preserve">) who was able to assess the impact of goal orientation on consumer preferences in 3 different contexts related to product attributes. The two conditions, utilitarian and hedonic, were selected based on studies made by </w:t>
      </w:r>
      <w:r w:rsidR="0025583D" w:rsidRPr="0025583D">
        <w:rPr>
          <w:rFonts w:ascii="Times New Roman"/>
          <w:iCs/>
          <w:sz w:val="24"/>
          <w:szCs w:val="15"/>
        </w:rPr>
        <w:t xml:space="preserve">Dhar &amp; </w:t>
      </w:r>
      <w:proofErr w:type="spellStart"/>
      <w:r w:rsidR="0025583D" w:rsidRPr="0025583D">
        <w:rPr>
          <w:rFonts w:ascii="Times New Roman"/>
          <w:iCs/>
          <w:sz w:val="24"/>
          <w:szCs w:val="15"/>
        </w:rPr>
        <w:t>Wertenbroch</w:t>
      </w:r>
      <w:proofErr w:type="spellEnd"/>
      <w:r w:rsidR="0025583D" w:rsidRPr="0025583D">
        <w:rPr>
          <w:rFonts w:ascii="Times New Roman"/>
          <w:iCs/>
          <w:sz w:val="24"/>
          <w:szCs w:val="15"/>
        </w:rPr>
        <w:t xml:space="preserve"> (2000</w:t>
      </w:r>
      <w:r w:rsidR="0025583D">
        <w:rPr>
          <w:rFonts w:ascii="Times New Roman"/>
          <w:iCs/>
          <w:sz w:val="24"/>
          <w:szCs w:val="15"/>
        </w:rPr>
        <w:t xml:space="preserve">) and </w:t>
      </w:r>
      <w:r w:rsidR="0025583D" w:rsidRPr="0025583D">
        <w:rPr>
          <w:rFonts w:ascii="Times New Roman"/>
          <w:iCs/>
          <w:sz w:val="24"/>
          <w:szCs w:val="15"/>
        </w:rPr>
        <w:t>Shu &amp; Peck</w:t>
      </w:r>
      <w:r w:rsidR="0025583D">
        <w:rPr>
          <w:rFonts w:ascii="Times New Roman"/>
          <w:iCs/>
          <w:sz w:val="24"/>
          <w:szCs w:val="15"/>
        </w:rPr>
        <w:t xml:space="preserve"> (</w:t>
      </w:r>
      <w:r w:rsidR="0025583D" w:rsidRPr="0025583D">
        <w:rPr>
          <w:rFonts w:ascii="Times New Roman"/>
          <w:iCs/>
          <w:sz w:val="24"/>
          <w:szCs w:val="15"/>
        </w:rPr>
        <w:t>2011</w:t>
      </w:r>
      <w:r w:rsidR="0025583D">
        <w:rPr>
          <w:rFonts w:ascii="Times New Roman"/>
          <w:iCs/>
          <w:sz w:val="24"/>
          <w:szCs w:val="15"/>
        </w:rPr>
        <w:t>) who found relevant differences between both</w:t>
      </w:r>
      <w:r w:rsidR="00F7316E">
        <w:rPr>
          <w:rFonts w:ascii="Times New Roman"/>
          <w:iCs/>
          <w:sz w:val="24"/>
          <w:szCs w:val="15"/>
        </w:rPr>
        <w:t>,</w:t>
      </w:r>
      <w:r w:rsidR="0025583D">
        <w:rPr>
          <w:rFonts w:ascii="Times New Roman"/>
          <w:iCs/>
          <w:sz w:val="24"/>
          <w:szCs w:val="15"/>
        </w:rPr>
        <w:t xml:space="preserve"> through the measurement of some specific variables.</w:t>
      </w:r>
    </w:p>
    <w:p w14:paraId="4D6A46B8" w14:textId="02F68910" w:rsidR="00913E14" w:rsidRPr="00135D7A" w:rsidRDefault="00DF2510" w:rsidP="00135D7A">
      <w:pPr>
        <w:pStyle w:val="Heading3"/>
        <w:jc w:val="left"/>
        <w:rPr>
          <w:b w:val="0"/>
          <w:bCs w:val="0"/>
          <w:i/>
          <w:iCs/>
          <w:sz w:val="48"/>
          <w:szCs w:val="28"/>
        </w:rPr>
      </w:pPr>
      <w:bookmarkStart w:id="35" w:name="_Toc123638483"/>
      <w:r w:rsidRPr="00135D7A">
        <w:rPr>
          <w:b w:val="0"/>
          <w:bCs w:val="0"/>
          <w:i/>
          <w:iCs/>
          <w:sz w:val="28"/>
          <w:szCs w:val="28"/>
        </w:rPr>
        <w:t xml:space="preserve">3.4.2   </w:t>
      </w:r>
      <w:r w:rsidR="00913E14" w:rsidRPr="00135D7A">
        <w:rPr>
          <w:b w:val="0"/>
          <w:bCs w:val="0"/>
          <w:i/>
          <w:iCs/>
          <w:sz w:val="28"/>
          <w:szCs w:val="28"/>
        </w:rPr>
        <w:t>Measurement of dependent variable and mediator</w:t>
      </w:r>
      <w:bookmarkEnd w:id="35"/>
    </w:p>
    <w:p w14:paraId="0127DA03" w14:textId="5AD8CE2F"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Psychological ownership, the mediator, is going to be measured based on a four item-scale developed by </w:t>
      </w:r>
      <w:r w:rsidRPr="00CF776F">
        <w:rPr>
          <w:rFonts w:ascii="Times New Roman"/>
          <w:iCs/>
          <w:sz w:val="24"/>
          <w:szCs w:val="15"/>
        </w:rPr>
        <w:t>Pierce &amp; Van Dyne (2004</w:t>
      </w:r>
      <w:r>
        <w:rPr>
          <w:rFonts w:ascii="Times New Roman"/>
          <w:iCs/>
          <w:sz w:val="24"/>
          <w:szCs w:val="15"/>
        </w:rPr>
        <w:t xml:space="preserve">) and, adopted and suited by other authors in their research like the one carried out by </w:t>
      </w:r>
      <w:r w:rsidRPr="0079640C">
        <w:rPr>
          <w:rFonts w:ascii="Times New Roman"/>
          <w:iCs/>
          <w:sz w:val="24"/>
          <w:szCs w:val="15"/>
        </w:rPr>
        <w:t>Li &amp; Atkinson (2020)</w:t>
      </w:r>
      <w:r>
        <w:rPr>
          <w:rFonts w:ascii="Times New Roman"/>
          <w:iCs/>
          <w:sz w:val="24"/>
          <w:szCs w:val="15"/>
        </w:rPr>
        <w:t xml:space="preserve">. This scale goes from </w:t>
      </w:r>
      <w:r w:rsidR="0098562E">
        <w:rPr>
          <w:rFonts w:ascii="Times New Roman"/>
          <w:iCs/>
          <w:sz w:val="24"/>
          <w:szCs w:val="15"/>
        </w:rPr>
        <w:t>1</w:t>
      </w:r>
      <w:r>
        <w:rPr>
          <w:rFonts w:ascii="Times New Roman"/>
          <w:iCs/>
          <w:sz w:val="24"/>
          <w:szCs w:val="15"/>
        </w:rPr>
        <w:t xml:space="preserve"> (strongly disagree) up to 7 (completely agree). The measured items are 1. </w:t>
      </w:r>
      <w:r w:rsidRPr="0079640C">
        <w:rPr>
          <w:rFonts w:ascii="Times New Roman"/>
          <w:iCs/>
          <w:sz w:val="24"/>
          <w:szCs w:val="15"/>
        </w:rPr>
        <w:t xml:space="preserve">I </w:t>
      </w:r>
      <w:r>
        <w:rPr>
          <w:rFonts w:ascii="Times New Roman"/>
          <w:iCs/>
          <w:sz w:val="24"/>
          <w:szCs w:val="15"/>
        </w:rPr>
        <w:t>feel</w:t>
      </w:r>
      <w:r w:rsidRPr="0079640C">
        <w:rPr>
          <w:rFonts w:ascii="Times New Roman"/>
          <w:iCs/>
          <w:sz w:val="24"/>
          <w:szCs w:val="15"/>
        </w:rPr>
        <w:t xml:space="preserve"> this car </w:t>
      </w:r>
      <w:r>
        <w:rPr>
          <w:rFonts w:ascii="Times New Roman"/>
          <w:iCs/>
          <w:sz w:val="24"/>
          <w:szCs w:val="15"/>
        </w:rPr>
        <w:t>is</w:t>
      </w:r>
      <w:r w:rsidRPr="0079640C">
        <w:rPr>
          <w:rFonts w:ascii="Times New Roman"/>
          <w:iCs/>
          <w:sz w:val="24"/>
          <w:szCs w:val="15"/>
        </w:rPr>
        <w:t xml:space="preserve"> mine</w:t>
      </w:r>
      <w:r>
        <w:rPr>
          <w:rFonts w:ascii="Times New Roman"/>
          <w:iCs/>
          <w:sz w:val="24"/>
          <w:szCs w:val="15"/>
        </w:rPr>
        <w:t xml:space="preserve">; 2. </w:t>
      </w:r>
      <w:r w:rsidRPr="0079640C">
        <w:rPr>
          <w:rFonts w:ascii="Times New Roman"/>
          <w:iCs/>
          <w:sz w:val="24"/>
          <w:szCs w:val="15"/>
        </w:rPr>
        <w:t>I feel a very high degree of personal ownership towards this car</w:t>
      </w:r>
      <w:r>
        <w:rPr>
          <w:rFonts w:ascii="Times New Roman"/>
          <w:iCs/>
          <w:sz w:val="24"/>
          <w:szCs w:val="15"/>
        </w:rPr>
        <w:t xml:space="preserve">; 3. </w:t>
      </w:r>
      <w:r w:rsidRPr="0079640C">
        <w:rPr>
          <w:rFonts w:ascii="Times New Roman"/>
          <w:iCs/>
          <w:sz w:val="24"/>
          <w:szCs w:val="15"/>
        </w:rPr>
        <w:t>I feel personally connected to this car</w:t>
      </w:r>
      <w:r>
        <w:rPr>
          <w:rFonts w:ascii="Times New Roman"/>
          <w:iCs/>
          <w:sz w:val="24"/>
          <w:szCs w:val="15"/>
        </w:rPr>
        <w:t xml:space="preserve">; 4. </w:t>
      </w:r>
      <w:r w:rsidRPr="0079640C">
        <w:rPr>
          <w:rFonts w:ascii="Times New Roman"/>
          <w:iCs/>
          <w:sz w:val="24"/>
          <w:szCs w:val="15"/>
        </w:rPr>
        <w:t xml:space="preserve">it is </w:t>
      </w:r>
      <w:r>
        <w:rPr>
          <w:rFonts w:ascii="Times New Roman"/>
          <w:iCs/>
          <w:sz w:val="24"/>
          <w:szCs w:val="15"/>
        </w:rPr>
        <w:t>easy</w:t>
      </w:r>
      <w:r w:rsidRPr="0079640C">
        <w:rPr>
          <w:rFonts w:ascii="Times New Roman"/>
          <w:iCs/>
          <w:sz w:val="24"/>
          <w:szCs w:val="15"/>
        </w:rPr>
        <w:t xml:space="preserve"> for me to think about this car as mine</w:t>
      </w:r>
      <w:r>
        <w:rPr>
          <w:rFonts w:ascii="Times New Roman"/>
          <w:iCs/>
          <w:sz w:val="24"/>
          <w:szCs w:val="15"/>
        </w:rPr>
        <w:t xml:space="preserve">. </w:t>
      </w:r>
    </w:p>
    <w:p w14:paraId="70E35E68"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Given that in the present experiment, participants are going to be told that they have to purchase a specific car, rather than sell their vehicles, they will just be required to give the additional amount of money, in U.S dollars, that they are willing to pay for that specific product after the whole manipulation was done. Initially, they were given a baseline price for the product in the U.S. market ($20.000) then, they were asked to give the additional amount of money that they were willing to pay based on the customizations done. This methodology allows us to reduce bias in the measurement of the WTP because instead of evaluating the entire product, it only measures respondents</w:t>
      </w:r>
      <w:r>
        <w:rPr>
          <w:rFonts w:ascii="Times New Roman"/>
          <w:iCs/>
          <w:sz w:val="24"/>
          <w:szCs w:val="15"/>
        </w:rPr>
        <w:t>’</w:t>
      </w:r>
      <w:r>
        <w:rPr>
          <w:rFonts w:ascii="Times New Roman"/>
          <w:iCs/>
          <w:sz w:val="24"/>
          <w:szCs w:val="15"/>
        </w:rPr>
        <w:t xml:space="preserve"> opinions of the customizations done. If the willingness to pay, for the whole product, had been asked without the baseline price, it would have produced biased data because the knowledge about vehicles and their actual market prices could have a significant variance among the respondents. </w:t>
      </w:r>
    </w:p>
    <w:p w14:paraId="5DA9BA43" w14:textId="24492031" w:rsidR="00913E14" w:rsidRPr="00135D7A" w:rsidRDefault="00DF2510" w:rsidP="00135D7A">
      <w:pPr>
        <w:pStyle w:val="Heading3"/>
        <w:jc w:val="left"/>
        <w:rPr>
          <w:b w:val="0"/>
          <w:bCs w:val="0"/>
          <w:i/>
          <w:iCs/>
          <w:sz w:val="48"/>
          <w:szCs w:val="28"/>
        </w:rPr>
      </w:pPr>
      <w:bookmarkStart w:id="36" w:name="_Toc123638484"/>
      <w:r w:rsidRPr="00135D7A">
        <w:rPr>
          <w:b w:val="0"/>
          <w:bCs w:val="0"/>
          <w:i/>
          <w:iCs/>
          <w:sz w:val="28"/>
          <w:szCs w:val="28"/>
        </w:rPr>
        <w:t xml:space="preserve">3.4.3   </w:t>
      </w:r>
      <w:r w:rsidR="00913E14" w:rsidRPr="00135D7A">
        <w:rPr>
          <w:b w:val="0"/>
          <w:bCs w:val="0"/>
          <w:i/>
          <w:iCs/>
          <w:sz w:val="28"/>
          <w:szCs w:val="28"/>
        </w:rPr>
        <w:t>Covariates</w:t>
      </w:r>
      <w:bookmarkEnd w:id="36"/>
    </w:p>
    <w:p w14:paraId="535B72BB"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Given that homogeneity is desired regarding the location of the participants and that Prolific allows us to segment and select participants of specific locations, this is not going to be included as a covariate, rather just 4 variables will be considered. These are gender, age, means of transportation usually used, and prior knowledge about cars. </w:t>
      </w:r>
    </w:p>
    <w:p w14:paraId="764D5A54" w14:textId="56CAA51A"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Gender as a covariate has been included based on the study carried out by</w:t>
      </w:r>
      <w:r w:rsidRPr="00661DEE">
        <w:t xml:space="preserve"> </w:t>
      </w:r>
      <w:proofErr w:type="spellStart"/>
      <w:r w:rsidRPr="00661DEE">
        <w:rPr>
          <w:rFonts w:ascii="Times New Roman"/>
          <w:iCs/>
          <w:sz w:val="24"/>
          <w:szCs w:val="15"/>
        </w:rPr>
        <w:t>Ar</w:t>
      </w:r>
      <w:r w:rsidRPr="00661DEE">
        <w:rPr>
          <w:rFonts w:ascii="Times New Roman"/>
          <w:iCs/>
          <w:sz w:val="24"/>
          <w:szCs w:val="15"/>
        </w:rPr>
        <w:t>ı</w:t>
      </w:r>
      <w:r w:rsidRPr="00661DEE">
        <w:rPr>
          <w:rFonts w:ascii="Times New Roman"/>
          <w:iCs/>
          <w:sz w:val="24"/>
          <w:szCs w:val="15"/>
        </w:rPr>
        <w:t>sal</w:t>
      </w:r>
      <w:proofErr w:type="spellEnd"/>
      <w:r w:rsidRPr="00661DEE">
        <w:rPr>
          <w:rFonts w:ascii="Times New Roman"/>
          <w:iCs/>
          <w:sz w:val="24"/>
          <w:szCs w:val="15"/>
        </w:rPr>
        <w:t xml:space="preserve"> &amp; </w:t>
      </w:r>
      <w:proofErr w:type="spellStart"/>
      <w:r w:rsidRPr="00661DEE">
        <w:rPr>
          <w:rFonts w:ascii="Times New Roman"/>
          <w:iCs/>
          <w:sz w:val="24"/>
          <w:szCs w:val="15"/>
        </w:rPr>
        <w:t>C</w:t>
      </w:r>
      <w:r w:rsidRPr="0098562E">
        <w:rPr>
          <w:rFonts w:ascii="Times New Roman" w:hAnsi="Times New Roman" w:cs="Times New Roman"/>
          <w:iCs/>
          <w:sz w:val="24"/>
          <w:szCs w:val="15"/>
        </w:rPr>
        <w:t>ö</w:t>
      </w:r>
      <w:r w:rsidRPr="00661DEE">
        <w:rPr>
          <w:rFonts w:ascii="Times New Roman"/>
          <w:iCs/>
          <w:sz w:val="24"/>
          <w:szCs w:val="15"/>
        </w:rPr>
        <w:t>mert</w:t>
      </w:r>
      <w:proofErr w:type="spellEnd"/>
      <w:r>
        <w:rPr>
          <w:rFonts w:ascii="Times New Roman"/>
          <w:iCs/>
          <w:sz w:val="24"/>
          <w:szCs w:val="15"/>
        </w:rPr>
        <w:t xml:space="preserve"> (</w:t>
      </w:r>
      <w:r w:rsidRPr="00661DEE">
        <w:rPr>
          <w:rFonts w:ascii="Times New Roman"/>
          <w:iCs/>
          <w:sz w:val="24"/>
          <w:szCs w:val="15"/>
        </w:rPr>
        <w:t>2016)</w:t>
      </w:r>
      <w:r>
        <w:rPr>
          <w:rFonts w:ascii="Times New Roman"/>
          <w:iCs/>
          <w:sz w:val="24"/>
          <w:szCs w:val="15"/>
        </w:rPr>
        <w:t xml:space="preserve">. This study was able to examine the influence of hedonic and utilitarian motives on </w:t>
      </w:r>
      <w:r>
        <w:rPr>
          <w:rFonts w:ascii="Times New Roman"/>
          <w:iCs/>
          <w:sz w:val="24"/>
          <w:szCs w:val="15"/>
        </w:rPr>
        <w:lastRenderedPageBreak/>
        <w:t xml:space="preserve">consumer behavior through the comparison of two cultures: Spanish and Turkish.  Additionally, the study made by </w:t>
      </w:r>
      <w:proofErr w:type="spellStart"/>
      <w:r>
        <w:rPr>
          <w:rFonts w:ascii="Times New Roman"/>
          <w:iCs/>
          <w:sz w:val="24"/>
          <w:szCs w:val="15"/>
        </w:rPr>
        <w:t>Walcher</w:t>
      </w:r>
      <w:proofErr w:type="spellEnd"/>
      <w:r>
        <w:rPr>
          <w:rFonts w:ascii="Times New Roman"/>
          <w:iCs/>
          <w:sz w:val="24"/>
          <w:szCs w:val="15"/>
        </w:rPr>
        <w:t xml:space="preserve"> et al (2016), showed that women are more mass-customized oriented through the analysis of 500 online shops. The findings</w:t>
      </w:r>
      <w:r w:rsidR="0098562E">
        <w:rPr>
          <w:rFonts w:ascii="Times New Roman"/>
          <w:iCs/>
          <w:sz w:val="24"/>
          <w:szCs w:val="15"/>
        </w:rPr>
        <w:t xml:space="preserve">, </w:t>
      </w:r>
      <w:r w:rsidR="005A2F54">
        <w:rPr>
          <w:rFonts w:ascii="Times New Roman"/>
          <w:iCs/>
          <w:sz w:val="24"/>
          <w:szCs w:val="15"/>
        </w:rPr>
        <w:t>of</w:t>
      </w:r>
      <w:r w:rsidR="0098562E">
        <w:rPr>
          <w:rFonts w:ascii="Times New Roman"/>
          <w:iCs/>
          <w:sz w:val="24"/>
          <w:szCs w:val="15"/>
        </w:rPr>
        <w:t xml:space="preserve"> these two studies, </w:t>
      </w:r>
      <w:r>
        <w:rPr>
          <w:rFonts w:ascii="Times New Roman"/>
          <w:iCs/>
          <w:sz w:val="24"/>
          <w:szCs w:val="15"/>
        </w:rPr>
        <w:t>are</w:t>
      </w:r>
      <w:r w:rsidR="003A11C3">
        <w:rPr>
          <w:rFonts w:ascii="Times New Roman"/>
          <w:iCs/>
          <w:sz w:val="24"/>
          <w:szCs w:val="15"/>
        </w:rPr>
        <w:t xml:space="preserve"> </w:t>
      </w:r>
      <w:r>
        <w:rPr>
          <w:rFonts w:ascii="Times New Roman"/>
          <w:iCs/>
          <w:sz w:val="24"/>
          <w:szCs w:val="15"/>
        </w:rPr>
        <w:t>relevant</w:t>
      </w:r>
      <w:r w:rsidR="003A11C3">
        <w:rPr>
          <w:rFonts w:ascii="Times New Roman"/>
          <w:iCs/>
          <w:sz w:val="24"/>
          <w:szCs w:val="15"/>
        </w:rPr>
        <w:t xml:space="preserve"> enough</w:t>
      </w:r>
      <w:r>
        <w:rPr>
          <w:rFonts w:ascii="Times New Roman"/>
          <w:iCs/>
          <w:sz w:val="24"/>
          <w:szCs w:val="15"/>
        </w:rPr>
        <w:t xml:space="preserve"> to expect a significant difference in the present research between genders. </w:t>
      </w:r>
    </w:p>
    <w:p w14:paraId="108F4606"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Regarding age, several studies have documented a significant difference in willingness to pay among some age groups. For instance, the research made by </w:t>
      </w:r>
      <w:proofErr w:type="spellStart"/>
      <w:r w:rsidRPr="00C81DFA">
        <w:rPr>
          <w:rFonts w:ascii="Times New Roman"/>
          <w:iCs/>
          <w:sz w:val="24"/>
          <w:szCs w:val="15"/>
        </w:rPr>
        <w:t>Makkonen</w:t>
      </w:r>
      <w:proofErr w:type="spellEnd"/>
      <w:r>
        <w:rPr>
          <w:rFonts w:ascii="Times New Roman"/>
          <w:iCs/>
          <w:sz w:val="24"/>
          <w:szCs w:val="15"/>
        </w:rPr>
        <w:t xml:space="preserve"> et al (2011), demonstrated that there is a significant difference regarding WTP for music tracks and that the group that differed from the other two groups was the age group under 30 years. These differences, it is believed, could be produced given the fact that normally, the older a person, the higher his/her income is, or probably due to the risk aversion that is not the same for all age groups. </w:t>
      </w:r>
    </w:p>
    <w:p w14:paraId="637E113F"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The third and fourth covariates included are means of transportation usually used and prior knowledge about cars got by the respondents. These variables were included based on the belief that willingness to pay but especially psychological ownership, towards a car, are not going to be the same for a person who usually uses their private vehicle and knows a lot about cars, as for a person who frequently uses public transport and barely has knowledge regarding vehicles. It is going to be treated as a categorical variable. </w:t>
      </w:r>
    </w:p>
    <w:p w14:paraId="76687925" w14:textId="5763C119" w:rsidR="00913E14" w:rsidRPr="00DF2510" w:rsidRDefault="00DF2510" w:rsidP="00DF2510">
      <w:pPr>
        <w:pStyle w:val="Heading2"/>
        <w:rPr>
          <w:rFonts w:ascii="Times New Roman" w:hAnsi="Times New Roman" w:cs="Times New Roman"/>
          <w:i/>
          <w:iCs/>
          <w:sz w:val="40"/>
          <w:szCs w:val="28"/>
        </w:rPr>
      </w:pPr>
      <w:bookmarkStart w:id="37" w:name="_Toc123638485"/>
      <w:r w:rsidRPr="00DF2510">
        <w:rPr>
          <w:rFonts w:ascii="Times New Roman" w:hAnsi="Times New Roman" w:cs="Times New Roman"/>
          <w:i/>
          <w:iCs/>
          <w:sz w:val="28"/>
          <w:szCs w:val="28"/>
        </w:rPr>
        <w:t xml:space="preserve">3.5   </w:t>
      </w:r>
      <w:r w:rsidR="00913E14" w:rsidRPr="00DF2510">
        <w:rPr>
          <w:rFonts w:ascii="Times New Roman" w:hAnsi="Times New Roman" w:cs="Times New Roman"/>
          <w:i/>
          <w:iCs/>
          <w:sz w:val="28"/>
          <w:szCs w:val="28"/>
        </w:rPr>
        <w:t>Procedure</w:t>
      </w:r>
      <w:bookmarkEnd w:id="37"/>
    </w:p>
    <w:p w14:paraId="20FC89CA" w14:textId="0F82792D"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The experiment consists of 5 stages that are applied to the four groups. The questionnaire, developed in the online software </w:t>
      </w:r>
      <w:r>
        <w:rPr>
          <w:rFonts w:ascii="Times New Roman"/>
          <w:i/>
          <w:sz w:val="24"/>
          <w:szCs w:val="15"/>
        </w:rPr>
        <w:t>Qualtric</w:t>
      </w:r>
      <w:r>
        <w:rPr>
          <w:rFonts w:ascii="Times New Roman"/>
          <w:iCs/>
          <w:sz w:val="24"/>
          <w:szCs w:val="15"/>
        </w:rPr>
        <w:t xml:space="preserve">s, started with an introduction to the study. In the second stage, the respondents were introduced to the specific instructions and were shown the Ford Fiesta 2022 vehicle. Afterward, in the third stage, respondents were randomly assigned to one of the four conditions and is in this stage that participants actually were able to customize the product. Later, in the fourth stage, the dependent variable and the mediator were measured through 5 questions, 1 for the willingness to pay and </w:t>
      </w:r>
      <w:r w:rsidR="00A628E7">
        <w:rPr>
          <w:rFonts w:ascii="Times New Roman"/>
          <w:iCs/>
          <w:sz w:val="24"/>
          <w:szCs w:val="15"/>
        </w:rPr>
        <w:t>4</w:t>
      </w:r>
      <w:r>
        <w:rPr>
          <w:rFonts w:ascii="Times New Roman"/>
          <w:iCs/>
          <w:sz w:val="24"/>
          <w:szCs w:val="15"/>
        </w:rPr>
        <w:t xml:space="preserve"> for the psychological ownership. Finally, in the last stage, respondents were asked about some basic demographics and the additional 2 covariates were determined as well.  </w:t>
      </w:r>
    </w:p>
    <w:p w14:paraId="1A5AE31B" w14:textId="0D4FD042" w:rsidR="00913E14" w:rsidRPr="00EB2204" w:rsidRDefault="00913E14" w:rsidP="00EB2204">
      <w:pPr>
        <w:pStyle w:val="Heading1"/>
        <w:rPr>
          <w:rFonts w:ascii="Times New Roman" w:hAnsi="Times New Roman" w:cs="Times New Roman"/>
          <w:sz w:val="36"/>
          <w:szCs w:val="36"/>
        </w:rPr>
      </w:pPr>
      <w:bookmarkStart w:id="38" w:name="_Toc123638486"/>
      <w:r w:rsidRPr="00EB2204">
        <w:rPr>
          <w:rFonts w:ascii="Times New Roman" w:hAnsi="Times New Roman" w:cs="Times New Roman"/>
          <w:sz w:val="36"/>
          <w:szCs w:val="36"/>
        </w:rPr>
        <w:t>Chapter</w:t>
      </w:r>
      <w:r w:rsidR="00EB2204" w:rsidRPr="00EB2204">
        <w:rPr>
          <w:rFonts w:ascii="Times New Roman" w:hAnsi="Times New Roman" w:cs="Times New Roman"/>
          <w:sz w:val="36"/>
          <w:szCs w:val="36"/>
        </w:rPr>
        <w:t xml:space="preserve"> 4</w:t>
      </w:r>
      <w:r w:rsidRPr="00EB2204">
        <w:rPr>
          <w:rFonts w:ascii="Times New Roman" w:hAnsi="Times New Roman" w:cs="Times New Roman"/>
          <w:sz w:val="36"/>
          <w:szCs w:val="36"/>
        </w:rPr>
        <w:t xml:space="preserve"> – Analysis and Results</w:t>
      </w:r>
      <w:bookmarkEnd w:id="38"/>
    </w:p>
    <w:p w14:paraId="2BC74858" w14:textId="75415FD1" w:rsidR="00913E14" w:rsidRPr="00DF2510" w:rsidRDefault="00DF2510" w:rsidP="00DF2510">
      <w:pPr>
        <w:pStyle w:val="Heading2"/>
        <w:rPr>
          <w:rFonts w:ascii="Times New Roman" w:hAnsi="Times New Roman" w:cs="Times New Roman"/>
          <w:i/>
          <w:iCs/>
          <w:sz w:val="40"/>
          <w:szCs w:val="28"/>
        </w:rPr>
      </w:pPr>
      <w:bookmarkStart w:id="39" w:name="_Toc123638487"/>
      <w:r w:rsidRPr="00DF2510">
        <w:rPr>
          <w:rFonts w:ascii="Times New Roman" w:hAnsi="Times New Roman" w:cs="Times New Roman"/>
          <w:i/>
          <w:iCs/>
          <w:sz w:val="28"/>
          <w:szCs w:val="28"/>
        </w:rPr>
        <w:t xml:space="preserve">4.1   </w:t>
      </w:r>
      <w:r w:rsidR="00913E14" w:rsidRPr="00DF2510">
        <w:rPr>
          <w:rFonts w:ascii="Times New Roman" w:hAnsi="Times New Roman" w:cs="Times New Roman"/>
          <w:i/>
          <w:iCs/>
          <w:sz w:val="28"/>
          <w:szCs w:val="28"/>
        </w:rPr>
        <w:t>The data</w:t>
      </w:r>
      <w:bookmarkEnd w:id="39"/>
    </w:p>
    <w:p w14:paraId="172F2107" w14:textId="145AD0F4" w:rsidR="00913E14" w:rsidRPr="00135D7A" w:rsidRDefault="00DF2510" w:rsidP="00135D7A">
      <w:pPr>
        <w:pStyle w:val="Heading3"/>
        <w:jc w:val="left"/>
        <w:rPr>
          <w:b w:val="0"/>
          <w:bCs w:val="0"/>
          <w:i/>
          <w:iCs/>
          <w:sz w:val="48"/>
          <w:szCs w:val="28"/>
        </w:rPr>
      </w:pPr>
      <w:bookmarkStart w:id="40" w:name="_Toc123638488"/>
      <w:r w:rsidRPr="00135D7A">
        <w:rPr>
          <w:b w:val="0"/>
          <w:bCs w:val="0"/>
          <w:i/>
          <w:iCs/>
          <w:sz w:val="28"/>
          <w:szCs w:val="28"/>
        </w:rPr>
        <w:t xml:space="preserve">4.1.1   </w:t>
      </w:r>
      <w:r w:rsidR="00913E14" w:rsidRPr="00135D7A">
        <w:rPr>
          <w:b w:val="0"/>
          <w:bCs w:val="0"/>
          <w:i/>
          <w:iCs/>
          <w:sz w:val="28"/>
          <w:szCs w:val="28"/>
        </w:rPr>
        <w:t>Randomization</w:t>
      </w:r>
      <w:bookmarkEnd w:id="40"/>
    </w:p>
    <w:p w14:paraId="0612C0D8" w14:textId="73DD5D9B"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The final sample was</w:t>
      </w:r>
      <w:r w:rsidR="00FF6C2D">
        <w:rPr>
          <w:rFonts w:ascii="Times New Roman"/>
          <w:iCs/>
          <w:sz w:val="24"/>
          <w:szCs w:val="15"/>
        </w:rPr>
        <w:t xml:space="preserve"> </w:t>
      </w:r>
      <w:r>
        <w:rPr>
          <w:rFonts w:ascii="Times New Roman"/>
          <w:iCs/>
          <w:sz w:val="24"/>
          <w:szCs w:val="15"/>
        </w:rPr>
        <w:t xml:space="preserve">260 participants. All participants were randomly assigned to one of the experimental groups. To assess the randomization, in the study, a one-way ANOVA was performed </w:t>
      </w:r>
      <w:r>
        <w:rPr>
          <w:rFonts w:ascii="Times New Roman"/>
          <w:iCs/>
          <w:sz w:val="24"/>
          <w:szCs w:val="15"/>
        </w:rPr>
        <w:lastRenderedPageBreak/>
        <w:t>with gender as the dependent variable. The result produced by this one-way ANOVA confirms that the process of randomization was well applied because there is no significant difference between the groups (genders) (F(1</w:t>
      </w:r>
      <w:r w:rsidR="00BC5724">
        <w:rPr>
          <w:rFonts w:ascii="Times New Roman"/>
          <w:iCs/>
          <w:sz w:val="24"/>
          <w:szCs w:val="15"/>
        </w:rPr>
        <w:t>,258</w:t>
      </w:r>
      <w:r>
        <w:rPr>
          <w:rFonts w:ascii="Times New Roman"/>
          <w:iCs/>
          <w:sz w:val="24"/>
          <w:szCs w:val="15"/>
        </w:rPr>
        <w:t xml:space="preserve">) = .367, p = </w:t>
      </w:r>
      <w:r w:rsidRPr="00916486">
        <w:rPr>
          <w:rFonts w:ascii="Times New Roman"/>
          <w:iCs/>
          <w:sz w:val="24"/>
          <w:szCs w:val="15"/>
        </w:rPr>
        <w:t>.</w:t>
      </w:r>
      <w:r>
        <w:rPr>
          <w:rFonts w:ascii="Times New Roman"/>
          <w:iCs/>
          <w:sz w:val="24"/>
          <w:szCs w:val="15"/>
        </w:rPr>
        <w:t>5</w:t>
      </w:r>
      <w:r w:rsidR="00CE3BCD">
        <w:rPr>
          <w:rFonts w:ascii="Times New Roman"/>
          <w:iCs/>
          <w:sz w:val="24"/>
          <w:szCs w:val="15"/>
        </w:rPr>
        <w:t>2</w:t>
      </w:r>
      <w:r>
        <w:rPr>
          <w:rFonts w:ascii="Times New Roman"/>
          <w:iCs/>
          <w:sz w:val="24"/>
          <w:szCs w:val="15"/>
        </w:rPr>
        <w:t xml:space="preserve">5). </w:t>
      </w:r>
      <w:r w:rsidR="001F4D42">
        <w:rPr>
          <w:rFonts w:ascii="Times New Roman"/>
          <w:iCs/>
          <w:sz w:val="24"/>
          <w:szCs w:val="15"/>
        </w:rPr>
        <w:t xml:space="preserve">In order to ensure consistency in the randomization assessment, a second one-way ANOVA was performed but using, this time, age as the dependent variable (F(1, 258) = .028, p = .867). Again, there is not a significant difference between the groups therefore we can conclude that the randomization process was correctly applied. </w:t>
      </w:r>
    </w:p>
    <w:p w14:paraId="187CD3E5" w14:textId="02CE8070" w:rsidR="00913E14" w:rsidRPr="00135D7A" w:rsidRDefault="00DF2510" w:rsidP="00135D7A">
      <w:pPr>
        <w:pStyle w:val="Heading3"/>
        <w:jc w:val="left"/>
        <w:rPr>
          <w:b w:val="0"/>
          <w:bCs w:val="0"/>
          <w:i/>
          <w:iCs/>
          <w:sz w:val="28"/>
          <w:szCs w:val="28"/>
        </w:rPr>
      </w:pPr>
      <w:bookmarkStart w:id="41" w:name="_Toc123638489"/>
      <w:r w:rsidRPr="00135D7A">
        <w:rPr>
          <w:b w:val="0"/>
          <w:bCs w:val="0"/>
          <w:i/>
          <w:iCs/>
          <w:sz w:val="28"/>
          <w:szCs w:val="28"/>
        </w:rPr>
        <w:t xml:space="preserve">4.1.2   </w:t>
      </w:r>
      <w:r w:rsidR="00913E14" w:rsidRPr="00135D7A">
        <w:rPr>
          <w:b w:val="0"/>
          <w:bCs w:val="0"/>
          <w:i/>
          <w:iCs/>
          <w:sz w:val="28"/>
          <w:szCs w:val="28"/>
        </w:rPr>
        <w:t>Cronbach’s Alpha – internal scale consistency</w:t>
      </w:r>
      <w:bookmarkEnd w:id="41"/>
    </w:p>
    <w:p w14:paraId="07D9BF3A" w14:textId="77777777" w:rsidR="00913E14" w:rsidRPr="000E6316" w:rsidRDefault="00913E14" w:rsidP="00913E14">
      <w:pPr>
        <w:pStyle w:val="BodyText"/>
        <w:spacing w:before="1" w:line="360" w:lineRule="auto"/>
        <w:jc w:val="both"/>
        <w:rPr>
          <w:rFonts w:ascii="Times New Roman"/>
          <w:iCs/>
          <w:sz w:val="24"/>
          <w:szCs w:val="15"/>
        </w:rPr>
      </w:pPr>
      <w:r>
        <w:rPr>
          <w:rFonts w:ascii="Times New Roman"/>
          <w:iCs/>
          <w:sz w:val="24"/>
          <w:szCs w:val="15"/>
        </w:rPr>
        <w:t>Before running the main analysis, it is important to validate the internal consistency of some items within the questionnaire. Given that the unique variable that was measured through a scale was psychological ownership, this assessment was just applied to this variable but more precisely to the items related to it. As was explained by Cronbach (1951) when the alpha generated is higher than 0.70 it is possible to determine that the scale has a good consistency. The alpha obtained for the four items related to the measurement of psychological ownership was close to 0.96, this indicates that the scale has a very good level of reliability; therefore, the main analysis could be performed.</w:t>
      </w:r>
    </w:p>
    <w:p w14:paraId="4789CF0A" w14:textId="19899370" w:rsidR="00913E14" w:rsidRPr="00DF2510" w:rsidRDefault="00DF2510" w:rsidP="00DF2510">
      <w:pPr>
        <w:pStyle w:val="Heading2"/>
        <w:rPr>
          <w:rFonts w:ascii="Times New Roman" w:hAnsi="Times New Roman" w:cs="Times New Roman"/>
          <w:i/>
          <w:iCs/>
          <w:sz w:val="40"/>
          <w:szCs w:val="28"/>
        </w:rPr>
      </w:pPr>
      <w:bookmarkStart w:id="42" w:name="_Toc123638490"/>
      <w:r w:rsidRPr="00DF2510">
        <w:rPr>
          <w:rFonts w:ascii="Times New Roman" w:hAnsi="Times New Roman" w:cs="Times New Roman"/>
          <w:i/>
          <w:iCs/>
          <w:sz w:val="28"/>
          <w:szCs w:val="28"/>
        </w:rPr>
        <w:t xml:space="preserve">4.2   </w:t>
      </w:r>
      <w:r w:rsidR="00913E14" w:rsidRPr="00DF2510">
        <w:rPr>
          <w:rFonts w:ascii="Times New Roman" w:hAnsi="Times New Roman" w:cs="Times New Roman"/>
          <w:i/>
          <w:iCs/>
          <w:sz w:val="28"/>
          <w:szCs w:val="28"/>
        </w:rPr>
        <w:t>Assumptions</w:t>
      </w:r>
      <w:bookmarkEnd w:id="42"/>
    </w:p>
    <w:p w14:paraId="0CD88A9A"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Given that this study uses analysis of variance to get the main outputs, some tests must be done to validate the basic assumptions behind ANOVA statistical model. First, the observations have to be independent, given that this is a between-subject design experiment it is possible to assume that this first condition was fulfilled. </w:t>
      </w:r>
    </w:p>
    <w:p w14:paraId="6A49F2DC" w14:textId="291FC83D"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The second of these assumptions is related to the concept of homoscedasticity or homogeneity of variances. To make this assessment, a </w:t>
      </w:r>
      <w:proofErr w:type="spellStart"/>
      <w:r>
        <w:rPr>
          <w:rFonts w:ascii="Times New Roman"/>
          <w:iCs/>
          <w:sz w:val="24"/>
          <w:szCs w:val="15"/>
        </w:rPr>
        <w:t>Levene</w:t>
      </w:r>
      <w:r>
        <w:rPr>
          <w:rFonts w:ascii="Times New Roman"/>
          <w:iCs/>
          <w:sz w:val="24"/>
          <w:szCs w:val="15"/>
        </w:rPr>
        <w:t>’</w:t>
      </w:r>
      <w:r>
        <w:rPr>
          <w:rFonts w:ascii="Times New Roman"/>
          <w:iCs/>
          <w:sz w:val="24"/>
          <w:szCs w:val="15"/>
        </w:rPr>
        <w:t>s</w:t>
      </w:r>
      <w:proofErr w:type="spellEnd"/>
      <w:r>
        <w:rPr>
          <w:rFonts w:ascii="Times New Roman"/>
          <w:iCs/>
          <w:sz w:val="24"/>
          <w:szCs w:val="15"/>
        </w:rPr>
        <w:t xml:space="preserve"> test should be carried out. It is important to recall that the null hypothesis in </w:t>
      </w:r>
      <w:proofErr w:type="spellStart"/>
      <w:r>
        <w:rPr>
          <w:rFonts w:ascii="Times New Roman"/>
          <w:iCs/>
          <w:sz w:val="24"/>
          <w:szCs w:val="15"/>
        </w:rPr>
        <w:t>Levene</w:t>
      </w:r>
      <w:r>
        <w:rPr>
          <w:rFonts w:ascii="Times New Roman"/>
          <w:iCs/>
          <w:sz w:val="24"/>
          <w:szCs w:val="15"/>
        </w:rPr>
        <w:t>’</w:t>
      </w:r>
      <w:r>
        <w:rPr>
          <w:rFonts w:ascii="Times New Roman"/>
          <w:iCs/>
          <w:sz w:val="24"/>
          <w:szCs w:val="15"/>
        </w:rPr>
        <w:t>s</w:t>
      </w:r>
      <w:proofErr w:type="spellEnd"/>
      <w:r>
        <w:rPr>
          <w:rFonts w:ascii="Times New Roman"/>
          <w:iCs/>
          <w:sz w:val="24"/>
          <w:szCs w:val="15"/>
        </w:rPr>
        <w:t xml:space="preserve"> test, states that all groups have equal variances. The test was done for both, willingness to pay (F(1,258) = 0.675, p = 0.412) and psychological ownership (F(1,258) = 6.174, p = 0.014). For the independent variable, there is no significant output; therefore, the null hypothesis is maintained and there is no difference between the variances. For the mediator there is a significant result, this means that it was observed different variances across the treatment groups. Usually, regarding </w:t>
      </w:r>
      <w:proofErr w:type="spellStart"/>
      <w:r>
        <w:rPr>
          <w:rFonts w:ascii="Times New Roman"/>
          <w:iCs/>
          <w:sz w:val="24"/>
          <w:szCs w:val="15"/>
        </w:rPr>
        <w:t>Levene</w:t>
      </w:r>
      <w:r>
        <w:rPr>
          <w:rFonts w:ascii="Times New Roman"/>
          <w:iCs/>
          <w:sz w:val="24"/>
          <w:szCs w:val="15"/>
        </w:rPr>
        <w:t>’</w:t>
      </w:r>
      <w:r>
        <w:rPr>
          <w:rFonts w:ascii="Times New Roman"/>
          <w:iCs/>
          <w:sz w:val="24"/>
          <w:szCs w:val="15"/>
        </w:rPr>
        <w:t>s</w:t>
      </w:r>
      <w:proofErr w:type="spellEnd"/>
      <w:r>
        <w:rPr>
          <w:rFonts w:ascii="Times New Roman"/>
          <w:iCs/>
          <w:sz w:val="24"/>
          <w:szCs w:val="15"/>
        </w:rPr>
        <w:t xml:space="preserve"> test, it is expected to avoid a significant p-value (lower than 0.05), but, according to Hair et al (2014) the violation of this assumption does not have a big impact if the groups have approximately the same size, that is the case in this study. </w:t>
      </w:r>
    </w:p>
    <w:p w14:paraId="31F6D59D" w14:textId="77777777" w:rsidR="00913E14" w:rsidRPr="000E6316"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The third assumption is based on the concept of normality. To validate it, a Shapiro-Wilk </w:t>
      </w:r>
      <w:r>
        <w:rPr>
          <w:rFonts w:ascii="Times New Roman"/>
          <w:iCs/>
          <w:sz w:val="24"/>
          <w:szCs w:val="15"/>
        </w:rPr>
        <w:lastRenderedPageBreak/>
        <w:t xml:space="preserve">test was carried out. This test suggests that normality was not found for either willingness to pay (W(260) = 0.95, p &lt; 0.001) and psychological ownership (W(260) = 0.92, p &lt;0.001). Although normality is always wanted, it is possible to be less concerned about it based on the contributions provided by Hogg et al (2012) who said that when the sample size is large enough (&gt;200) the Central Limit Theorem guarantees a roughly normal distribution. Despite some results were not the expected ones, the general conditions were fulfilled therefore it was possible to carry out the main analyses. </w:t>
      </w:r>
    </w:p>
    <w:p w14:paraId="656DACE4" w14:textId="59E35E2D" w:rsidR="00913E14" w:rsidRPr="00DF2510" w:rsidRDefault="00DF2510" w:rsidP="00DF2510">
      <w:pPr>
        <w:pStyle w:val="Heading2"/>
        <w:rPr>
          <w:rFonts w:ascii="Times New Roman" w:hAnsi="Times New Roman" w:cs="Times New Roman"/>
          <w:i/>
          <w:iCs/>
          <w:sz w:val="40"/>
          <w:szCs w:val="28"/>
        </w:rPr>
      </w:pPr>
      <w:bookmarkStart w:id="43" w:name="_Toc123638491"/>
      <w:r w:rsidRPr="00DF2510">
        <w:rPr>
          <w:rFonts w:ascii="Times New Roman" w:hAnsi="Times New Roman" w:cs="Times New Roman"/>
          <w:i/>
          <w:iCs/>
          <w:sz w:val="28"/>
          <w:szCs w:val="28"/>
        </w:rPr>
        <w:t xml:space="preserve">4.3   </w:t>
      </w:r>
      <w:r w:rsidR="00913E14" w:rsidRPr="00DF2510">
        <w:rPr>
          <w:rFonts w:ascii="Times New Roman" w:hAnsi="Times New Roman" w:cs="Times New Roman"/>
          <w:i/>
          <w:iCs/>
          <w:sz w:val="28"/>
          <w:szCs w:val="28"/>
        </w:rPr>
        <w:t>Descriptive statistics</w:t>
      </w:r>
      <w:bookmarkEnd w:id="43"/>
    </w:p>
    <w:p w14:paraId="3B8EA442" w14:textId="372CCC88"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The descriptive statistics shown in table 2, summarize the data for each of the 4 experimental conditions.</w:t>
      </w:r>
    </w:p>
    <w:tbl>
      <w:tblPr>
        <w:tblStyle w:val="PlainTable2"/>
        <w:tblW w:w="0" w:type="auto"/>
        <w:tblLook w:val="04A0" w:firstRow="1" w:lastRow="0" w:firstColumn="1" w:lastColumn="0" w:noHBand="0" w:noVBand="1"/>
      </w:tblPr>
      <w:tblGrid>
        <w:gridCol w:w="2689"/>
        <w:gridCol w:w="1397"/>
        <w:gridCol w:w="1438"/>
        <w:gridCol w:w="1559"/>
        <w:gridCol w:w="1417"/>
      </w:tblGrid>
      <w:tr w:rsidR="00913E14" w14:paraId="54BFC393" w14:textId="77777777" w:rsidTr="00C22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6A40545C" w14:textId="77777777" w:rsidR="00913E14" w:rsidRDefault="00913E14" w:rsidP="00C220E6">
            <w:pPr>
              <w:pStyle w:val="BodyText"/>
              <w:spacing w:before="1" w:line="360" w:lineRule="auto"/>
              <w:jc w:val="center"/>
              <w:rPr>
                <w:rFonts w:ascii="Times New Roman"/>
                <w:iCs/>
                <w:sz w:val="24"/>
                <w:szCs w:val="15"/>
              </w:rPr>
            </w:pPr>
            <w:r>
              <w:rPr>
                <w:rFonts w:ascii="Times New Roman"/>
                <w:iCs/>
                <w:sz w:val="24"/>
                <w:szCs w:val="15"/>
              </w:rPr>
              <w:t>Condition</w:t>
            </w:r>
          </w:p>
        </w:tc>
        <w:tc>
          <w:tcPr>
            <w:tcW w:w="2835" w:type="dxa"/>
            <w:gridSpan w:val="2"/>
          </w:tcPr>
          <w:p w14:paraId="40F14C33" w14:textId="77777777" w:rsidR="00913E14" w:rsidRDefault="00913E14" w:rsidP="00C220E6">
            <w:pPr>
              <w:pStyle w:val="BodyText"/>
              <w:spacing w:before="1"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Willingness to pay</w:t>
            </w:r>
          </w:p>
        </w:tc>
        <w:tc>
          <w:tcPr>
            <w:tcW w:w="2976" w:type="dxa"/>
            <w:gridSpan w:val="2"/>
          </w:tcPr>
          <w:p w14:paraId="04052742" w14:textId="77777777" w:rsidR="00913E14" w:rsidRDefault="00913E14" w:rsidP="00C220E6">
            <w:pPr>
              <w:pStyle w:val="BodyText"/>
              <w:spacing w:before="1"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Psychological ownership</w:t>
            </w:r>
          </w:p>
        </w:tc>
      </w:tr>
      <w:tr w:rsidR="00913E14" w14:paraId="6D0687E3"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Pr>
          <w:p w14:paraId="5BBECBDF" w14:textId="77777777" w:rsidR="00913E14" w:rsidRDefault="00913E14" w:rsidP="00C220E6">
            <w:pPr>
              <w:pStyle w:val="BodyText"/>
              <w:spacing w:before="1" w:line="360" w:lineRule="auto"/>
              <w:jc w:val="both"/>
              <w:rPr>
                <w:rFonts w:ascii="Times New Roman"/>
                <w:iCs/>
                <w:sz w:val="24"/>
                <w:szCs w:val="15"/>
              </w:rPr>
            </w:pPr>
          </w:p>
        </w:tc>
        <w:tc>
          <w:tcPr>
            <w:tcW w:w="1397" w:type="dxa"/>
          </w:tcPr>
          <w:p w14:paraId="41A01250"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M</w:t>
            </w:r>
          </w:p>
        </w:tc>
        <w:tc>
          <w:tcPr>
            <w:tcW w:w="1438" w:type="dxa"/>
          </w:tcPr>
          <w:p w14:paraId="34EB5AE9"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SD</w:t>
            </w:r>
          </w:p>
        </w:tc>
        <w:tc>
          <w:tcPr>
            <w:tcW w:w="1559" w:type="dxa"/>
          </w:tcPr>
          <w:p w14:paraId="440B59F0"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M</w:t>
            </w:r>
          </w:p>
        </w:tc>
        <w:tc>
          <w:tcPr>
            <w:tcW w:w="1417" w:type="dxa"/>
          </w:tcPr>
          <w:p w14:paraId="028615FF"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SD</w:t>
            </w:r>
          </w:p>
        </w:tc>
      </w:tr>
      <w:tr w:rsidR="00913E14" w14:paraId="4AF52DB8" w14:textId="77777777" w:rsidTr="00C220E6">
        <w:tc>
          <w:tcPr>
            <w:cnfStyle w:val="001000000000" w:firstRow="0" w:lastRow="0" w:firstColumn="1" w:lastColumn="0" w:oddVBand="0" w:evenVBand="0" w:oddHBand="0" w:evenHBand="0" w:firstRowFirstColumn="0" w:firstRowLastColumn="0" w:lastRowFirstColumn="0" w:lastRowLastColumn="0"/>
            <w:tcW w:w="2689" w:type="dxa"/>
          </w:tcPr>
          <w:p w14:paraId="2E980EC6" w14:textId="77777777" w:rsidR="00913E14" w:rsidRPr="00B905B1" w:rsidRDefault="00913E14" w:rsidP="00C220E6">
            <w:pPr>
              <w:pStyle w:val="BodyText"/>
              <w:spacing w:before="1" w:line="360" w:lineRule="auto"/>
              <w:jc w:val="both"/>
              <w:rPr>
                <w:rFonts w:ascii="Times New Roman"/>
                <w:b w:val="0"/>
                <w:bCs w:val="0"/>
                <w:iCs/>
                <w:sz w:val="22"/>
                <w:szCs w:val="13"/>
              </w:rPr>
            </w:pPr>
            <w:r w:rsidRPr="00B905B1">
              <w:rPr>
                <w:rFonts w:ascii="Times New Roman"/>
                <w:b w:val="0"/>
                <w:bCs w:val="0"/>
                <w:iCs/>
                <w:sz w:val="22"/>
                <w:szCs w:val="13"/>
              </w:rPr>
              <w:t>Hedonic-High (N = 65)</w:t>
            </w:r>
          </w:p>
        </w:tc>
        <w:tc>
          <w:tcPr>
            <w:tcW w:w="1397" w:type="dxa"/>
          </w:tcPr>
          <w:p w14:paraId="1A7B7D5A"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1944</w:t>
            </w:r>
          </w:p>
        </w:tc>
        <w:tc>
          <w:tcPr>
            <w:tcW w:w="1438" w:type="dxa"/>
          </w:tcPr>
          <w:p w14:paraId="0E849AB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(1188)</w:t>
            </w:r>
          </w:p>
        </w:tc>
        <w:tc>
          <w:tcPr>
            <w:tcW w:w="1559" w:type="dxa"/>
          </w:tcPr>
          <w:p w14:paraId="10315BF2"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4.74</w:t>
            </w:r>
          </w:p>
        </w:tc>
        <w:tc>
          <w:tcPr>
            <w:tcW w:w="1417" w:type="dxa"/>
          </w:tcPr>
          <w:p w14:paraId="50A0FC20"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(1.61)</w:t>
            </w:r>
          </w:p>
        </w:tc>
      </w:tr>
      <w:tr w:rsidR="00913E14" w14:paraId="32BB0525"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E7BA5F" w14:textId="77777777" w:rsidR="00913E14" w:rsidRPr="00B905B1" w:rsidRDefault="00913E14" w:rsidP="00C220E6">
            <w:pPr>
              <w:pStyle w:val="BodyText"/>
              <w:spacing w:before="1" w:line="360" w:lineRule="auto"/>
              <w:jc w:val="both"/>
              <w:rPr>
                <w:rFonts w:ascii="Times New Roman"/>
                <w:b w:val="0"/>
                <w:bCs w:val="0"/>
                <w:iCs/>
                <w:sz w:val="22"/>
                <w:szCs w:val="13"/>
              </w:rPr>
            </w:pPr>
            <w:r w:rsidRPr="00B905B1">
              <w:rPr>
                <w:rFonts w:ascii="Times New Roman"/>
                <w:b w:val="0"/>
                <w:bCs w:val="0"/>
                <w:iCs/>
                <w:sz w:val="22"/>
                <w:szCs w:val="13"/>
              </w:rPr>
              <w:t>Hedonic-Low (N = 66)</w:t>
            </w:r>
          </w:p>
        </w:tc>
        <w:tc>
          <w:tcPr>
            <w:tcW w:w="1397" w:type="dxa"/>
          </w:tcPr>
          <w:p w14:paraId="66E58FC6"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1531</w:t>
            </w:r>
          </w:p>
        </w:tc>
        <w:tc>
          <w:tcPr>
            <w:tcW w:w="1438" w:type="dxa"/>
          </w:tcPr>
          <w:p w14:paraId="0FC980CA"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(1132)</w:t>
            </w:r>
          </w:p>
        </w:tc>
        <w:tc>
          <w:tcPr>
            <w:tcW w:w="1559" w:type="dxa"/>
          </w:tcPr>
          <w:p w14:paraId="405E8167"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5.25</w:t>
            </w:r>
          </w:p>
        </w:tc>
        <w:tc>
          <w:tcPr>
            <w:tcW w:w="1417" w:type="dxa"/>
          </w:tcPr>
          <w:p w14:paraId="049712DB"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(0.99)</w:t>
            </w:r>
          </w:p>
        </w:tc>
      </w:tr>
      <w:tr w:rsidR="00913E14" w14:paraId="2148BBBD" w14:textId="77777777" w:rsidTr="00C220E6">
        <w:tc>
          <w:tcPr>
            <w:cnfStyle w:val="001000000000" w:firstRow="0" w:lastRow="0" w:firstColumn="1" w:lastColumn="0" w:oddVBand="0" w:evenVBand="0" w:oddHBand="0" w:evenHBand="0" w:firstRowFirstColumn="0" w:firstRowLastColumn="0" w:lastRowFirstColumn="0" w:lastRowLastColumn="0"/>
            <w:tcW w:w="2689" w:type="dxa"/>
          </w:tcPr>
          <w:p w14:paraId="4BC12F03" w14:textId="77777777" w:rsidR="00913E14" w:rsidRPr="00B905B1" w:rsidRDefault="00913E14" w:rsidP="00C220E6">
            <w:pPr>
              <w:pStyle w:val="BodyText"/>
              <w:spacing w:before="1" w:line="360" w:lineRule="auto"/>
              <w:jc w:val="both"/>
              <w:rPr>
                <w:rFonts w:ascii="Times New Roman"/>
                <w:b w:val="0"/>
                <w:bCs w:val="0"/>
                <w:iCs/>
                <w:sz w:val="22"/>
                <w:szCs w:val="13"/>
              </w:rPr>
            </w:pPr>
            <w:r w:rsidRPr="00B905B1">
              <w:rPr>
                <w:rFonts w:ascii="Times New Roman"/>
                <w:b w:val="0"/>
                <w:bCs w:val="0"/>
                <w:iCs/>
                <w:sz w:val="22"/>
                <w:szCs w:val="13"/>
              </w:rPr>
              <w:t>Utilitarian-High (N = 65)</w:t>
            </w:r>
          </w:p>
        </w:tc>
        <w:tc>
          <w:tcPr>
            <w:tcW w:w="1397" w:type="dxa"/>
          </w:tcPr>
          <w:p w14:paraId="4D35665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2067</w:t>
            </w:r>
          </w:p>
        </w:tc>
        <w:tc>
          <w:tcPr>
            <w:tcW w:w="1438" w:type="dxa"/>
          </w:tcPr>
          <w:p w14:paraId="14A53404"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(1324)</w:t>
            </w:r>
          </w:p>
        </w:tc>
        <w:tc>
          <w:tcPr>
            <w:tcW w:w="1559" w:type="dxa"/>
          </w:tcPr>
          <w:p w14:paraId="20C92757"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4.93</w:t>
            </w:r>
          </w:p>
        </w:tc>
        <w:tc>
          <w:tcPr>
            <w:tcW w:w="1417" w:type="dxa"/>
          </w:tcPr>
          <w:p w14:paraId="5FF6FCA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5"/>
              </w:rPr>
            </w:pPr>
            <w:r>
              <w:rPr>
                <w:rFonts w:ascii="Times New Roman"/>
                <w:iCs/>
                <w:sz w:val="24"/>
                <w:szCs w:val="15"/>
              </w:rPr>
              <w:t>(1.49)</w:t>
            </w:r>
          </w:p>
        </w:tc>
      </w:tr>
      <w:tr w:rsidR="00913E14" w14:paraId="65BC0DF2"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57064A" w14:textId="77777777" w:rsidR="00913E14" w:rsidRPr="00B905B1" w:rsidRDefault="00913E14" w:rsidP="00C220E6">
            <w:pPr>
              <w:pStyle w:val="BodyText"/>
              <w:spacing w:before="1" w:line="360" w:lineRule="auto"/>
              <w:jc w:val="both"/>
              <w:rPr>
                <w:rFonts w:ascii="Times New Roman"/>
                <w:b w:val="0"/>
                <w:bCs w:val="0"/>
                <w:iCs/>
                <w:sz w:val="22"/>
                <w:szCs w:val="13"/>
              </w:rPr>
            </w:pPr>
            <w:r w:rsidRPr="00B905B1">
              <w:rPr>
                <w:rFonts w:ascii="Times New Roman"/>
                <w:b w:val="0"/>
                <w:bCs w:val="0"/>
                <w:iCs/>
                <w:sz w:val="22"/>
                <w:szCs w:val="13"/>
              </w:rPr>
              <w:t>Utilitarian-Low (N = 64)</w:t>
            </w:r>
          </w:p>
        </w:tc>
        <w:tc>
          <w:tcPr>
            <w:tcW w:w="1397" w:type="dxa"/>
          </w:tcPr>
          <w:p w14:paraId="6B9953C5"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2242</w:t>
            </w:r>
          </w:p>
        </w:tc>
        <w:tc>
          <w:tcPr>
            <w:tcW w:w="1438" w:type="dxa"/>
          </w:tcPr>
          <w:p w14:paraId="742F9563"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(1361)</w:t>
            </w:r>
          </w:p>
        </w:tc>
        <w:tc>
          <w:tcPr>
            <w:tcW w:w="1559" w:type="dxa"/>
          </w:tcPr>
          <w:p w14:paraId="6082FBA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4.95</w:t>
            </w:r>
          </w:p>
        </w:tc>
        <w:tc>
          <w:tcPr>
            <w:tcW w:w="1417" w:type="dxa"/>
          </w:tcPr>
          <w:p w14:paraId="1BFD769C"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5"/>
              </w:rPr>
            </w:pPr>
            <w:r>
              <w:rPr>
                <w:rFonts w:ascii="Times New Roman"/>
                <w:iCs/>
                <w:sz w:val="24"/>
                <w:szCs w:val="15"/>
              </w:rPr>
              <w:t>(1.61)</w:t>
            </w:r>
          </w:p>
        </w:tc>
      </w:tr>
    </w:tbl>
    <w:p w14:paraId="7A6FDD7E" w14:textId="77777777" w:rsidR="00913E14" w:rsidRDefault="00913E14" w:rsidP="00913E14">
      <w:pPr>
        <w:pStyle w:val="BodyText"/>
        <w:spacing w:before="1" w:line="360" w:lineRule="auto"/>
        <w:jc w:val="both"/>
        <w:rPr>
          <w:rFonts w:ascii="Times New Roman"/>
          <w:iCs/>
          <w:sz w:val="20"/>
          <w:szCs w:val="11"/>
        </w:rPr>
      </w:pPr>
      <w:r>
        <w:rPr>
          <w:rFonts w:ascii="Times New Roman"/>
          <w:iCs/>
          <w:sz w:val="20"/>
          <w:szCs w:val="11"/>
        </w:rPr>
        <w:t>Table 2: Mean and standard deviation of dependent variables and mediator.</w:t>
      </w:r>
    </w:p>
    <w:p w14:paraId="30913026" w14:textId="77777777" w:rsidR="00913E14" w:rsidRDefault="00913E14" w:rsidP="00913E14">
      <w:pPr>
        <w:pStyle w:val="BodyText"/>
        <w:spacing w:before="1" w:line="360" w:lineRule="auto"/>
        <w:jc w:val="both"/>
        <w:rPr>
          <w:rFonts w:ascii="Times New Roman"/>
          <w:iCs/>
          <w:sz w:val="20"/>
          <w:szCs w:val="11"/>
        </w:rPr>
      </w:pPr>
      <w:r>
        <w:rPr>
          <w:rFonts w:ascii="Times New Roman"/>
          <w:iCs/>
          <w:sz w:val="20"/>
          <w:szCs w:val="11"/>
        </w:rPr>
        <w:t xml:space="preserve">Notes: Psychological ownership was measured using a scale from 1 to 7. The range to measure willingness to pay was from 0 to 5000 USD. </w:t>
      </w:r>
    </w:p>
    <w:p w14:paraId="44BD0743" w14:textId="453B4BEA" w:rsidR="00913E14" w:rsidRPr="00DF2510" w:rsidRDefault="00DF2510" w:rsidP="00DF2510">
      <w:pPr>
        <w:pStyle w:val="Heading2"/>
        <w:rPr>
          <w:rFonts w:ascii="Times New Roman" w:hAnsi="Times New Roman" w:cs="Times New Roman"/>
          <w:i/>
          <w:iCs/>
          <w:sz w:val="40"/>
          <w:szCs w:val="28"/>
        </w:rPr>
      </w:pPr>
      <w:bookmarkStart w:id="44" w:name="_Toc123638492"/>
      <w:r w:rsidRPr="00DF2510">
        <w:rPr>
          <w:rFonts w:ascii="Times New Roman" w:hAnsi="Times New Roman" w:cs="Times New Roman"/>
          <w:i/>
          <w:iCs/>
          <w:sz w:val="28"/>
          <w:szCs w:val="28"/>
        </w:rPr>
        <w:t xml:space="preserve">4.4   </w:t>
      </w:r>
      <w:r w:rsidR="00913E14" w:rsidRPr="00DF2510">
        <w:rPr>
          <w:rFonts w:ascii="Times New Roman" w:hAnsi="Times New Roman" w:cs="Times New Roman"/>
          <w:i/>
          <w:iCs/>
          <w:sz w:val="28"/>
          <w:szCs w:val="28"/>
        </w:rPr>
        <w:t>Correlations</w:t>
      </w:r>
      <w:bookmarkEnd w:id="44"/>
    </w:p>
    <w:p w14:paraId="22CC5EFF" w14:textId="6E838FE8"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Although there is an important scatter along the data collected (the correlation coefficients tend to be small) there are some interesting correlations that were identified along the data set. For instance the relationship between willingness to pay and psychological ownership (r(258) = 0.26, p &lt; 0.001) or the one obtained between the type of features used to customize and WTP (r(258) = -0.16, p &lt;0.01) confirm the theory previously detailed in chapter two. Additionally, </w:t>
      </w:r>
      <w:r w:rsidRPr="00E15E1A">
        <w:rPr>
          <w:rFonts w:ascii="Times New Roman"/>
          <w:iCs/>
          <w:sz w:val="24"/>
          <w:szCs w:val="15"/>
        </w:rPr>
        <w:t>other interesting and significant correlations were detected, like those two related to one of the covariates, knowledge</w:t>
      </w:r>
      <w:r>
        <w:rPr>
          <w:rFonts w:ascii="Times New Roman"/>
          <w:iCs/>
          <w:sz w:val="24"/>
          <w:szCs w:val="15"/>
        </w:rPr>
        <w:t xml:space="preserve"> held</w:t>
      </w:r>
      <w:r w:rsidRPr="00E15E1A">
        <w:rPr>
          <w:rFonts w:ascii="Times New Roman"/>
          <w:iCs/>
          <w:sz w:val="24"/>
          <w:szCs w:val="15"/>
        </w:rPr>
        <w:t xml:space="preserve"> </w:t>
      </w:r>
      <w:r>
        <w:rPr>
          <w:rFonts w:ascii="Times New Roman"/>
          <w:iCs/>
          <w:sz w:val="24"/>
          <w:szCs w:val="15"/>
        </w:rPr>
        <w:t xml:space="preserve">by participants, about cars. This covariate had relevant links with both, willingness to pay (r(258) = 0.13, p = 0.03) and psychological ownership (r(258) = 0.20, p &lt; 0.01). </w:t>
      </w:r>
    </w:p>
    <w:p w14:paraId="15652552" w14:textId="08782F2B" w:rsidR="00913E14" w:rsidRPr="00DF2510" w:rsidRDefault="00DF2510" w:rsidP="00DF2510">
      <w:pPr>
        <w:pStyle w:val="Heading2"/>
        <w:rPr>
          <w:rFonts w:ascii="Times New Roman" w:hAnsi="Times New Roman" w:cs="Times New Roman"/>
          <w:i/>
          <w:iCs/>
          <w:sz w:val="40"/>
          <w:szCs w:val="28"/>
        </w:rPr>
      </w:pPr>
      <w:bookmarkStart w:id="45" w:name="_Toc123638493"/>
      <w:r w:rsidRPr="00DF2510">
        <w:rPr>
          <w:rFonts w:ascii="Times New Roman" w:hAnsi="Times New Roman" w:cs="Times New Roman"/>
          <w:i/>
          <w:iCs/>
          <w:sz w:val="28"/>
          <w:szCs w:val="28"/>
        </w:rPr>
        <w:t xml:space="preserve">4.5   </w:t>
      </w:r>
      <w:r w:rsidR="00913E14" w:rsidRPr="00DF2510">
        <w:rPr>
          <w:rFonts w:ascii="Times New Roman" w:hAnsi="Times New Roman" w:cs="Times New Roman"/>
          <w:i/>
          <w:iCs/>
          <w:sz w:val="28"/>
          <w:szCs w:val="28"/>
        </w:rPr>
        <w:t>Main analysis</w:t>
      </w:r>
      <w:bookmarkEnd w:id="45"/>
    </w:p>
    <w:p w14:paraId="6455759B" w14:textId="55BECE68"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To carry out the main analysis,</w:t>
      </w:r>
      <w:r w:rsidR="005E7020">
        <w:rPr>
          <w:rFonts w:ascii="Times New Roman"/>
          <w:iCs/>
          <w:sz w:val="24"/>
          <w:szCs w:val="15"/>
        </w:rPr>
        <w:t xml:space="preserve"> first, some one-tail ANOVA tests were executed to see if there is a significant relationship between each of the treatment variables, with each of the outcome variables. These analyses were done without the influence of the covariates.</w:t>
      </w:r>
      <w:r w:rsidR="00804560">
        <w:rPr>
          <w:rFonts w:ascii="Times New Roman"/>
          <w:iCs/>
          <w:sz w:val="24"/>
          <w:szCs w:val="15"/>
        </w:rPr>
        <w:t xml:space="preserve"> Afterward, the whole </w:t>
      </w:r>
      <w:r w:rsidR="00804560">
        <w:rPr>
          <w:rFonts w:ascii="Times New Roman"/>
          <w:iCs/>
          <w:sz w:val="24"/>
          <w:szCs w:val="15"/>
        </w:rPr>
        <w:lastRenderedPageBreak/>
        <w:t xml:space="preserve">model was analyzed using, and being executed in R, </w:t>
      </w:r>
      <w:r>
        <w:rPr>
          <w:rFonts w:ascii="Times New Roman"/>
          <w:iCs/>
          <w:sz w:val="24"/>
          <w:szCs w:val="15"/>
        </w:rPr>
        <w:t>model 8 of the PROCESS macro developed by Hayes (2022). This procedure gives the main outputs</w:t>
      </w:r>
      <w:r w:rsidR="00804560">
        <w:rPr>
          <w:rFonts w:ascii="Times New Roman"/>
          <w:iCs/>
          <w:sz w:val="24"/>
          <w:szCs w:val="15"/>
        </w:rPr>
        <w:t>, employing bootstrapping,</w:t>
      </w:r>
      <w:r>
        <w:rPr>
          <w:rFonts w:ascii="Times New Roman"/>
          <w:iCs/>
          <w:sz w:val="24"/>
          <w:szCs w:val="15"/>
        </w:rPr>
        <w:t xml:space="preserve"> to determine the direct and indirect effect of the moderated mediation but also, with it, is possible to assess the influence of each variable (including the covariates) and </w:t>
      </w:r>
      <w:r w:rsidR="00804560">
        <w:rPr>
          <w:rFonts w:ascii="Times New Roman"/>
          <w:iCs/>
          <w:sz w:val="24"/>
          <w:szCs w:val="15"/>
        </w:rPr>
        <w:t>additionally,</w:t>
      </w:r>
      <w:r>
        <w:rPr>
          <w:rFonts w:ascii="Times New Roman"/>
          <w:iCs/>
          <w:sz w:val="24"/>
          <w:szCs w:val="15"/>
        </w:rPr>
        <w:t xml:space="preserve"> if there is an interaction between the two treatment variables and both, the mediator and the dependent variable.</w:t>
      </w:r>
      <w:r w:rsidR="00804560">
        <w:rPr>
          <w:rFonts w:ascii="Times New Roman"/>
          <w:iCs/>
          <w:sz w:val="24"/>
          <w:szCs w:val="15"/>
        </w:rPr>
        <w:t xml:space="preserve"> </w:t>
      </w:r>
    </w:p>
    <w:p w14:paraId="3D8DABB4" w14:textId="14E67675" w:rsidR="00913E14" w:rsidRPr="00135D7A" w:rsidRDefault="00DF2510" w:rsidP="00135D7A">
      <w:pPr>
        <w:pStyle w:val="Heading3"/>
        <w:jc w:val="left"/>
        <w:rPr>
          <w:b w:val="0"/>
          <w:bCs w:val="0"/>
          <w:i/>
          <w:iCs/>
          <w:sz w:val="48"/>
          <w:szCs w:val="28"/>
        </w:rPr>
      </w:pPr>
      <w:bookmarkStart w:id="46" w:name="_Toc123638494"/>
      <w:r w:rsidRPr="00135D7A">
        <w:rPr>
          <w:b w:val="0"/>
          <w:bCs w:val="0"/>
          <w:i/>
          <w:iCs/>
          <w:sz w:val="28"/>
          <w:szCs w:val="28"/>
        </w:rPr>
        <w:t xml:space="preserve">4.5.1   </w:t>
      </w:r>
      <w:r w:rsidR="00913E14" w:rsidRPr="00135D7A">
        <w:rPr>
          <w:b w:val="0"/>
          <w:bCs w:val="0"/>
          <w:i/>
          <w:iCs/>
          <w:sz w:val="28"/>
          <w:szCs w:val="28"/>
        </w:rPr>
        <w:t>Psychological ownership – Mediator</w:t>
      </w:r>
      <w:bookmarkEnd w:id="46"/>
    </w:p>
    <w:p w14:paraId="2F4776BC" w14:textId="1ED8ED0D" w:rsidR="00F7316E" w:rsidRDefault="001F4D42" w:rsidP="00913E14">
      <w:pPr>
        <w:pStyle w:val="BodyText"/>
        <w:spacing w:before="1" w:line="360" w:lineRule="auto"/>
        <w:jc w:val="both"/>
        <w:rPr>
          <w:rFonts w:ascii="Times New Roman"/>
          <w:iCs/>
          <w:sz w:val="24"/>
          <w:szCs w:val="18"/>
        </w:rPr>
      </w:pPr>
      <w:r w:rsidRPr="00780E50">
        <w:rPr>
          <w:rFonts w:ascii="Times New Roman"/>
          <w:iCs/>
          <w:noProof/>
          <w:sz w:val="24"/>
          <w:szCs w:val="18"/>
        </w:rPr>
        <w:drawing>
          <wp:anchor distT="0" distB="0" distL="114300" distR="114300" simplePos="0" relativeHeight="251665408" behindDoc="0" locked="0" layoutInCell="1" allowOverlap="1" wp14:anchorId="7DA1330F" wp14:editId="01A7B769">
            <wp:simplePos x="0" y="0"/>
            <wp:positionH relativeFrom="margin">
              <wp:posOffset>3169322</wp:posOffset>
            </wp:positionH>
            <wp:positionV relativeFrom="margin">
              <wp:posOffset>1566881</wp:posOffset>
            </wp:positionV>
            <wp:extent cx="3392805" cy="25336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92805" cy="2533650"/>
                    </a:xfrm>
                    <a:prstGeom prst="rect">
                      <a:avLst/>
                    </a:prstGeom>
                  </pic:spPr>
                </pic:pic>
              </a:graphicData>
            </a:graphic>
            <wp14:sizeRelH relativeFrom="margin">
              <wp14:pctWidth>0</wp14:pctWidth>
            </wp14:sizeRelH>
            <wp14:sizeRelV relativeFrom="margin">
              <wp14:pctHeight>0</wp14:pctHeight>
            </wp14:sizeRelV>
          </wp:anchor>
        </w:drawing>
      </w:r>
      <w:r w:rsidR="00913E14">
        <w:rPr>
          <w:rFonts w:ascii="Times New Roman"/>
          <w:iCs/>
          <w:sz w:val="24"/>
          <w:szCs w:val="15"/>
        </w:rPr>
        <w:t>For psychological ownership,</w:t>
      </w:r>
      <w:r w:rsidR="00E075A2">
        <w:rPr>
          <w:rFonts w:ascii="Times New Roman"/>
          <w:iCs/>
          <w:sz w:val="24"/>
          <w:szCs w:val="15"/>
        </w:rPr>
        <w:t xml:space="preserve"> </w:t>
      </w:r>
      <w:bookmarkStart w:id="47" w:name="_Hlk123150633"/>
      <w:r w:rsidR="00F7316E">
        <w:rPr>
          <w:rFonts w:ascii="Times New Roman"/>
          <w:iCs/>
          <w:sz w:val="24"/>
          <w:szCs w:val="15"/>
        </w:rPr>
        <w:t>one</w:t>
      </w:r>
      <w:r w:rsidR="00C25978">
        <w:rPr>
          <w:rFonts w:ascii="Times New Roman"/>
          <w:iCs/>
          <w:sz w:val="24"/>
          <w:szCs w:val="15"/>
        </w:rPr>
        <w:t xml:space="preserve"> </w:t>
      </w:r>
      <w:r w:rsidR="00F7316E">
        <w:rPr>
          <w:rFonts w:ascii="Times New Roman"/>
          <w:iCs/>
          <w:sz w:val="24"/>
          <w:szCs w:val="15"/>
        </w:rPr>
        <w:t xml:space="preserve">two-way </w:t>
      </w:r>
      <w:r w:rsidR="00E075A2">
        <w:rPr>
          <w:rFonts w:ascii="Times New Roman"/>
          <w:iCs/>
          <w:sz w:val="24"/>
          <w:szCs w:val="15"/>
        </w:rPr>
        <w:t>ANOVA</w:t>
      </w:r>
      <w:r w:rsidR="00064944">
        <w:rPr>
          <w:rFonts w:ascii="Times New Roman"/>
          <w:iCs/>
          <w:sz w:val="24"/>
          <w:szCs w:val="15"/>
        </w:rPr>
        <w:t xml:space="preserve"> </w:t>
      </w:r>
      <w:r w:rsidR="00F7316E">
        <w:rPr>
          <w:rFonts w:ascii="Times New Roman"/>
          <w:iCs/>
          <w:sz w:val="24"/>
          <w:szCs w:val="15"/>
        </w:rPr>
        <w:t>test</w:t>
      </w:r>
      <w:r w:rsidR="00E075A2">
        <w:rPr>
          <w:rFonts w:ascii="Times New Roman"/>
          <w:iCs/>
          <w:sz w:val="24"/>
          <w:szCs w:val="15"/>
        </w:rPr>
        <w:t xml:space="preserve"> w</w:t>
      </w:r>
      <w:r w:rsidR="00F7316E">
        <w:rPr>
          <w:rFonts w:ascii="Times New Roman"/>
          <w:iCs/>
          <w:sz w:val="24"/>
          <w:szCs w:val="15"/>
        </w:rPr>
        <w:t>as</w:t>
      </w:r>
      <w:r w:rsidR="00E075A2">
        <w:rPr>
          <w:rFonts w:ascii="Times New Roman"/>
          <w:iCs/>
          <w:sz w:val="24"/>
          <w:szCs w:val="15"/>
        </w:rPr>
        <w:t xml:space="preserve"> run to see if this variable is influenced by</w:t>
      </w:r>
      <w:r w:rsidR="00F7316E">
        <w:rPr>
          <w:rFonts w:ascii="Times New Roman"/>
          <w:iCs/>
          <w:sz w:val="24"/>
          <w:szCs w:val="15"/>
        </w:rPr>
        <w:t xml:space="preserve"> the</w:t>
      </w:r>
      <w:r w:rsidR="00E075A2">
        <w:rPr>
          <w:rFonts w:ascii="Times New Roman"/>
          <w:iCs/>
          <w:sz w:val="24"/>
          <w:szCs w:val="15"/>
        </w:rPr>
        <w:t xml:space="preserve"> interaction</w:t>
      </w:r>
      <w:r w:rsidR="00F7316E">
        <w:rPr>
          <w:rFonts w:ascii="Times New Roman"/>
          <w:iCs/>
          <w:sz w:val="24"/>
          <w:szCs w:val="15"/>
        </w:rPr>
        <w:t xml:space="preserve"> between the independent variable and</w:t>
      </w:r>
      <w:r w:rsidR="00E075A2">
        <w:rPr>
          <w:rFonts w:ascii="Times New Roman"/>
          <w:iCs/>
          <w:sz w:val="24"/>
          <w:szCs w:val="15"/>
        </w:rPr>
        <w:t xml:space="preserve"> the moderator without the effect of the covariates.</w:t>
      </w:r>
      <w:bookmarkEnd w:id="47"/>
      <w:r w:rsidR="00E075A2">
        <w:rPr>
          <w:rFonts w:ascii="Times New Roman"/>
          <w:iCs/>
          <w:sz w:val="24"/>
          <w:szCs w:val="15"/>
        </w:rPr>
        <w:t xml:space="preserve"> W</w:t>
      </w:r>
      <w:r w:rsidR="00913E14">
        <w:rPr>
          <w:rFonts w:ascii="Times New Roman"/>
          <w:iCs/>
          <w:sz w:val="24"/>
          <w:szCs w:val="15"/>
        </w:rPr>
        <w:t>hen the</w:t>
      </w:r>
      <w:r w:rsidR="001401FD">
        <w:rPr>
          <w:rFonts w:ascii="Times New Roman"/>
          <w:iCs/>
          <w:sz w:val="24"/>
          <w:szCs w:val="15"/>
        </w:rPr>
        <w:t xml:space="preserve"> ANOVA</w:t>
      </w:r>
      <w:r w:rsidR="00C25978">
        <w:rPr>
          <w:rFonts w:ascii="Times New Roman"/>
          <w:iCs/>
          <w:sz w:val="24"/>
          <w:szCs w:val="15"/>
        </w:rPr>
        <w:t xml:space="preserve"> </w:t>
      </w:r>
      <w:r w:rsidR="00913E14">
        <w:rPr>
          <w:rFonts w:ascii="Times New Roman"/>
          <w:iCs/>
          <w:sz w:val="24"/>
          <w:szCs w:val="15"/>
        </w:rPr>
        <w:t>was performed, there are no significant results regarding the</w:t>
      </w:r>
      <w:r w:rsidR="00F7316E">
        <w:rPr>
          <w:rFonts w:ascii="Times New Roman"/>
          <w:iCs/>
          <w:sz w:val="24"/>
          <w:szCs w:val="15"/>
        </w:rPr>
        <w:t xml:space="preserve"> </w:t>
      </w:r>
      <w:r w:rsidR="00BC482F">
        <w:rPr>
          <w:rFonts w:ascii="Times New Roman"/>
          <w:iCs/>
          <w:sz w:val="24"/>
          <w:szCs w:val="15"/>
        </w:rPr>
        <w:t>third</w:t>
      </w:r>
      <w:r w:rsidR="00F7316E">
        <w:rPr>
          <w:rFonts w:ascii="Times New Roman"/>
          <w:iCs/>
          <w:sz w:val="24"/>
          <w:szCs w:val="15"/>
        </w:rPr>
        <w:t xml:space="preserve"> hypothesis </w:t>
      </w:r>
      <w:r w:rsidR="00913E14">
        <w:rPr>
          <w:rFonts w:ascii="Times New Roman"/>
          <w:iCs/>
          <w:sz w:val="24"/>
          <w:szCs w:val="15"/>
        </w:rPr>
        <w:t>(F(</w:t>
      </w:r>
      <w:r w:rsidR="005E7020">
        <w:rPr>
          <w:rFonts w:ascii="Times New Roman"/>
          <w:iCs/>
          <w:sz w:val="24"/>
          <w:szCs w:val="15"/>
        </w:rPr>
        <w:t>1</w:t>
      </w:r>
      <w:r w:rsidR="00AF14E0">
        <w:rPr>
          <w:rFonts w:ascii="Times New Roman"/>
          <w:iCs/>
          <w:sz w:val="24"/>
          <w:szCs w:val="15"/>
        </w:rPr>
        <w:t>,256</w:t>
      </w:r>
      <w:r w:rsidR="00913E14">
        <w:rPr>
          <w:rFonts w:ascii="Times New Roman"/>
          <w:iCs/>
          <w:sz w:val="24"/>
          <w:szCs w:val="15"/>
        </w:rPr>
        <w:t>) =</w:t>
      </w:r>
      <w:r w:rsidR="00AF14E0">
        <w:rPr>
          <w:rFonts w:ascii="Times New Roman"/>
          <w:iCs/>
          <w:sz w:val="24"/>
          <w:szCs w:val="15"/>
        </w:rPr>
        <w:t>2.13</w:t>
      </w:r>
      <w:r w:rsidR="00913E14">
        <w:rPr>
          <w:rFonts w:ascii="Times New Roman"/>
          <w:iCs/>
          <w:sz w:val="24"/>
          <w:szCs w:val="15"/>
        </w:rPr>
        <w:t>, p = .1</w:t>
      </w:r>
      <w:r w:rsidR="00AF14E0">
        <w:rPr>
          <w:rFonts w:ascii="Times New Roman"/>
          <w:iCs/>
          <w:sz w:val="24"/>
          <w:szCs w:val="15"/>
        </w:rPr>
        <w:t>5</w:t>
      </w:r>
      <w:r w:rsidR="00913E14">
        <w:rPr>
          <w:rFonts w:ascii="Times New Roman"/>
          <w:iCs/>
          <w:sz w:val="24"/>
          <w:szCs w:val="15"/>
        </w:rPr>
        <w:t>). Hence the H</w:t>
      </w:r>
      <w:r w:rsidR="00BC482F">
        <w:rPr>
          <w:rFonts w:ascii="Times New Roman"/>
          <w:iCs/>
          <w:sz w:val="24"/>
          <w:szCs w:val="15"/>
        </w:rPr>
        <w:t>3</w:t>
      </w:r>
      <w:r w:rsidR="00913E14">
        <w:rPr>
          <w:rFonts w:ascii="Times New Roman"/>
          <w:iCs/>
          <w:sz w:val="24"/>
          <w:szCs w:val="15"/>
        </w:rPr>
        <w:t xml:space="preserve"> cannot be accepted. If we take a deeper glance at the collected data regarding the mediator and each of the four experimental conditions, is possible to see a high degree of </w:t>
      </w:r>
      <w:r w:rsidR="001828AD">
        <w:rPr>
          <w:rFonts w:ascii="Times New Roman"/>
          <w:iCs/>
          <w:sz w:val="24"/>
          <w:szCs w:val="15"/>
        </w:rPr>
        <w:t>dispersion (low R squared)</w:t>
      </w:r>
      <w:r w:rsidR="00913E14">
        <w:rPr>
          <w:rFonts w:ascii="Times New Roman"/>
          <w:iCs/>
          <w:sz w:val="24"/>
          <w:szCs w:val="15"/>
        </w:rPr>
        <w:t xml:space="preserve">, making it difficult to identify a pattern between the four groups and the mediator variable (M </w:t>
      </w:r>
      <w:r w:rsidR="00913E14">
        <w:rPr>
          <w:rFonts w:ascii="Times New Roman"/>
          <w:iCs/>
          <w:sz w:val="14"/>
          <w:szCs w:val="8"/>
        </w:rPr>
        <w:t>Hedonic-High</w:t>
      </w:r>
      <w:r w:rsidR="00913E14">
        <w:rPr>
          <w:rFonts w:ascii="Times New Roman"/>
          <w:iCs/>
          <w:sz w:val="24"/>
          <w:szCs w:val="18"/>
        </w:rPr>
        <w:t xml:space="preserve"> =</w:t>
      </w:r>
      <w:r w:rsidR="00913E14" w:rsidRPr="00AB6251">
        <w:t xml:space="preserve"> </w:t>
      </w:r>
      <w:r w:rsidR="00913E14" w:rsidRPr="00AB6251">
        <w:rPr>
          <w:rFonts w:ascii="Times New Roman"/>
          <w:iCs/>
          <w:sz w:val="24"/>
          <w:szCs w:val="18"/>
        </w:rPr>
        <w:t>4.74</w:t>
      </w:r>
      <w:r w:rsidR="00913E14">
        <w:rPr>
          <w:rFonts w:ascii="Times New Roman"/>
          <w:iCs/>
          <w:sz w:val="24"/>
          <w:szCs w:val="18"/>
        </w:rPr>
        <w:t xml:space="preserve">, SD = </w:t>
      </w:r>
      <w:r w:rsidR="00913E14" w:rsidRPr="00AB6251">
        <w:rPr>
          <w:rFonts w:ascii="Times New Roman"/>
          <w:iCs/>
          <w:sz w:val="24"/>
          <w:szCs w:val="18"/>
        </w:rPr>
        <w:t>1.61</w:t>
      </w:r>
      <w:r w:rsidR="00913E14">
        <w:rPr>
          <w:rFonts w:ascii="Times New Roman"/>
          <w:iCs/>
          <w:sz w:val="24"/>
          <w:szCs w:val="18"/>
        </w:rPr>
        <w:t>; M</w:t>
      </w:r>
      <w:r w:rsidR="00913E14">
        <w:rPr>
          <w:rFonts w:ascii="Times New Roman"/>
          <w:iCs/>
          <w:sz w:val="14"/>
          <w:szCs w:val="8"/>
        </w:rPr>
        <w:t xml:space="preserve"> Hedonic-Low </w:t>
      </w:r>
      <w:r w:rsidR="00913E14">
        <w:rPr>
          <w:rFonts w:ascii="Times New Roman"/>
          <w:iCs/>
          <w:sz w:val="24"/>
          <w:szCs w:val="18"/>
        </w:rPr>
        <w:t xml:space="preserve">= </w:t>
      </w:r>
      <w:r w:rsidR="00913E14" w:rsidRPr="00AB6251">
        <w:rPr>
          <w:rFonts w:ascii="Times New Roman"/>
          <w:iCs/>
          <w:sz w:val="24"/>
          <w:szCs w:val="18"/>
        </w:rPr>
        <w:t>5.29</w:t>
      </w:r>
      <w:r w:rsidR="00913E14">
        <w:rPr>
          <w:rFonts w:ascii="Times New Roman"/>
          <w:iCs/>
          <w:sz w:val="24"/>
          <w:szCs w:val="18"/>
        </w:rPr>
        <w:t xml:space="preserve">, SD = </w:t>
      </w:r>
      <w:r w:rsidR="00913E14" w:rsidRPr="00AB6251">
        <w:rPr>
          <w:rFonts w:ascii="Times New Roman"/>
          <w:iCs/>
          <w:sz w:val="24"/>
          <w:szCs w:val="18"/>
        </w:rPr>
        <w:t>0.998</w:t>
      </w:r>
      <w:r w:rsidR="00913E14">
        <w:rPr>
          <w:rFonts w:ascii="Times New Roman"/>
          <w:iCs/>
          <w:sz w:val="24"/>
          <w:szCs w:val="18"/>
        </w:rPr>
        <w:t xml:space="preserve">; M </w:t>
      </w:r>
      <w:r w:rsidR="00913E14">
        <w:rPr>
          <w:rFonts w:ascii="Times New Roman"/>
          <w:iCs/>
          <w:sz w:val="14"/>
          <w:szCs w:val="8"/>
        </w:rPr>
        <w:t xml:space="preserve">Utilitarian-High </w:t>
      </w:r>
      <w:r w:rsidR="00913E14">
        <w:rPr>
          <w:rFonts w:ascii="Times New Roman"/>
          <w:iCs/>
          <w:sz w:val="24"/>
          <w:szCs w:val="18"/>
        </w:rPr>
        <w:t xml:space="preserve">= </w:t>
      </w:r>
      <w:r w:rsidR="00913E14" w:rsidRPr="00AB6251">
        <w:rPr>
          <w:rFonts w:ascii="Times New Roman"/>
          <w:iCs/>
          <w:sz w:val="24"/>
          <w:szCs w:val="18"/>
        </w:rPr>
        <w:t>4.93</w:t>
      </w:r>
      <w:r w:rsidR="00913E14">
        <w:rPr>
          <w:rFonts w:ascii="Times New Roman"/>
          <w:iCs/>
          <w:sz w:val="24"/>
          <w:szCs w:val="18"/>
        </w:rPr>
        <w:t xml:space="preserve">, SD = </w:t>
      </w:r>
      <w:r w:rsidR="00913E14" w:rsidRPr="00AB6251">
        <w:rPr>
          <w:rFonts w:ascii="Times New Roman"/>
          <w:iCs/>
          <w:sz w:val="24"/>
          <w:szCs w:val="18"/>
        </w:rPr>
        <w:t>1.49</w:t>
      </w:r>
      <w:r w:rsidR="00913E14">
        <w:rPr>
          <w:rFonts w:ascii="Times New Roman"/>
          <w:iCs/>
          <w:sz w:val="24"/>
          <w:szCs w:val="18"/>
        </w:rPr>
        <w:t>; M</w:t>
      </w:r>
      <w:r w:rsidR="00913E14">
        <w:rPr>
          <w:rFonts w:ascii="Times New Roman"/>
          <w:iCs/>
          <w:sz w:val="14"/>
          <w:szCs w:val="8"/>
        </w:rPr>
        <w:t xml:space="preserve"> Utilitarian-Low </w:t>
      </w:r>
      <w:r w:rsidR="00913E14">
        <w:rPr>
          <w:rFonts w:ascii="Times New Roman"/>
          <w:iCs/>
          <w:sz w:val="24"/>
          <w:szCs w:val="18"/>
        </w:rPr>
        <w:t xml:space="preserve">= 4.95, SD = </w:t>
      </w:r>
      <w:r w:rsidR="00913E14" w:rsidRPr="00AB6251">
        <w:rPr>
          <w:rFonts w:ascii="Times New Roman"/>
          <w:iCs/>
          <w:sz w:val="24"/>
          <w:szCs w:val="18"/>
        </w:rPr>
        <w:t>1.61</w:t>
      </w:r>
      <w:r w:rsidR="00913E14">
        <w:rPr>
          <w:rFonts w:ascii="Times New Roman"/>
          <w:iCs/>
          <w:sz w:val="24"/>
          <w:szCs w:val="18"/>
        </w:rPr>
        <w:t xml:space="preserve">). </w:t>
      </w:r>
    </w:p>
    <w:tbl>
      <w:tblPr>
        <w:tblStyle w:val="PlainTable2"/>
        <w:tblW w:w="0" w:type="auto"/>
        <w:tblLook w:val="04A0" w:firstRow="1" w:lastRow="0" w:firstColumn="1" w:lastColumn="0" w:noHBand="0" w:noVBand="1"/>
      </w:tblPr>
      <w:tblGrid>
        <w:gridCol w:w="2534"/>
        <w:gridCol w:w="2138"/>
        <w:gridCol w:w="2337"/>
        <w:gridCol w:w="2012"/>
      </w:tblGrid>
      <w:tr w:rsidR="00913E14" w14:paraId="3D832286" w14:textId="77777777" w:rsidTr="00C220E6">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9021" w:type="dxa"/>
            <w:gridSpan w:val="4"/>
          </w:tcPr>
          <w:p w14:paraId="5F4036CC" w14:textId="79CA051C" w:rsidR="00913E14" w:rsidRDefault="00913E14" w:rsidP="00C220E6">
            <w:pPr>
              <w:pStyle w:val="BodyText"/>
              <w:spacing w:before="1" w:line="360" w:lineRule="auto"/>
              <w:jc w:val="center"/>
              <w:rPr>
                <w:rFonts w:ascii="Times New Roman"/>
                <w:iCs/>
                <w:sz w:val="24"/>
                <w:szCs w:val="18"/>
              </w:rPr>
            </w:pPr>
            <w:r>
              <w:rPr>
                <w:rFonts w:ascii="Times New Roman"/>
                <w:iCs/>
                <w:sz w:val="24"/>
                <w:szCs w:val="18"/>
              </w:rPr>
              <w:t>Psychological Ownership</w:t>
            </w:r>
          </w:p>
        </w:tc>
      </w:tr>
      <w:tr w:rsidR="00913E14" w14:paraId="3270C22D" w14:textId="77777777" w:rsidTr="00A56676">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534" w:type="dxa"/>
          </w:tcPr>
          <w:p w14:paraId="6AD05687" w14:textId="77777777" w:rsidR="00913E14" w:rsidRDefault="00913E14" w:rsidP="00C220E6">
            <w:pPr>
              <w:pStyle w:val="BodyText"/>
              <w:spacing w:before="1" w:line="360" w:lineRule="auto"/>
              <w:jc w:val="center"/>
              <w:rPr>
                <w:rFonts w:ascii="Times New Roman"/>
                <w:iCs/>
                <w:sz w:val="24"/>
                <w:szCs w:val="18"/>
              </w:rPr>
            </w:pPr>
            <w:r>
              <w:rPr>
                <w:rFonts w:ascii="Times New Roman"/>
                <w:iCs/>
                <w:sz w:val="24"/>
                <w:szCs w:val="18"/>
              </w:rPr>
              <w:t>Level of customization</w:t>
            </w:r>
          </w:p>
        </w:tc>
        <w:tc>
          <w:tcPr>
            <w:tcW w:w="2138" w:type="dxa"/>
          </w:tcPr>
          <w:p w14:paraId="55946FCE"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Hedonic</w:t>
            </w:r>
          </w:p>
        </w:tc>
        <w:tc>
          <w:tcPr>
            <w:tcW w:w="2337" w:type="dxa"/>
          </w:tcPr>
          <w:p w14:paraId="3A9207EE"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Utilitarian</w:t>
            </w:r>
          </w:p>
        </w:tc>
        <w:tc>
          <w:tcPr>
            <w:tcW w:w="2012" w:type="dxa"/>
          </w:tcPr>
          <w:p w14:paraId="0F4703FD" w14:textId="446F9A2C"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Mean</w:t>
            </w:r>
          </w:p>
        </w:tc>
      </w:tr>
      <w:tr w:rsidR="00913E14" w14:paraId="1BF5BF72" w14:textId="77777777" w:rsidTr="00A56676">
        <w:trPr>
          <w:trHeight w:val="372"/>
        </w:trPr>
        <w:tc>
          <w:tcPr>
            <w:cnfStyle w:val="001000000000" w:firstRow="0" w:lastRow="0" w:firstColumn="1" w:lastColumn="0" w:oddVBand="0" w:evenVBand="0" w:oddHBand="0" w:evenHBand="0" w:firstRowFirstColumn="0" w:firstRowLastColumn="0" w:lastRowFirstColumn="0" w:lastRowLastColumn="0"/>
            <w:tcW w:w="2534" w:type="dxa"/>
          </w:tcPr>
          <w:p w14:paraId="2AD5F3D8" w14:textId="77777777"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High-level</w:t>
            </w:r>
          </w:p>
        </w:tc>
        <w:tc>
          <w:tcPr>
            <w:tcW w:w="2138" w:type="dxa"/>
          </w:tcPr>
          <w:p w14:paraId="6CF8617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sidRPr="00471539">
              <w:rPr>
                <w:rFonts w:ascii="Times New Roman"/>
                <w:iCs/>
                <w:sz w:val="24"/>
                <w:szCs w:val="18"/>
              </w:rPr>
              <w:t>4.74</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w:t>
            </w:r>
            <w:r>
              <w:rPr>
                <w:rFonts w:ascii="Times New Roman" w:hAnsi="Times New Roman" w:cs="Times New Roman"/>
                <w:sz w:val="24"/>
                <w:szCs w:val="24"/>
              </w:rPr>
              <w:t>61)</w:t>
            </w:r>
          </w:p>
        </w:tc>
        <w:tc>
          <w:tcPr>
            <w:tcW w:w="2337" w:type="dxa"/>
          </w:tcPr>
          <w:p w14:paraId="0FC0BED9" w14:textId="44651B83"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sidRPr="00471539">
              <w:rPr>
                <w:rFonts w:ascii="Times New Roman"/>
                <w:iCs/>
                <w:sz w:val="24"/>
                <w:szCs w:val="18"/>
              </w:rPr>
              <w:t>4.93</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w:t>
            </w:r>
            <w:r>
              <w:rPr>
                <w:rFonts w:ascii="Times New Roman" w:hAnsi="Times New Roman" w:cs="Times New Roman"/>
                <w:sz w:val="24"/>
                <w:szCs w:val="24"/>
              </w:rPr>
              <w:t>49)</w:t>
            </w:r>
          </w:p>
        </w:tc>
        <w:tc>
          <w:tcPr>
            <w:tcW w:w="2012" w:type="dxa"/>
          </w:tcPr>
          <w:p w14:paraId="7066346A"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sidRPr="00471539">
              <w:rPr>
                <w:rFonts w:ascii="Times New Roman"/>
                <w:iCs/>
                <w:sz w:val="24"/>
                <w:szCs w:val="18"/>
              </w:rPr>
              <w:t>4.83</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1.55</w:t>
            </w:r>
            <w:r>
              <w:rPr>
                <w:rFonts w:ascii="Times New Roman" w:hAnsi="Times New Roman" w:cs="Times New Roman"/>
                <w:sz w:val="24"/>
                <w:szCs w:val="24"/>
              </w:rPr>
              <w:t>)</w:t>
            </w:r>
          </w:p>
        </w:tc>
      </w:tr>
      <w:tr w:rsidR="00913E14" w14:paraId="2208E850" w14:textId="77777777" w:rsidTr="00A56676">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34" w:type="dxa"/>
          </w:tcPr>
          <w:p w14:paraId="3DBE327C" w14:textId="77777777"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Low-level</w:t>
            </w:r>
          </w:p>
        </w:tc>
        <w:tc>
          <w:tcPr>
            <w:tcW w:w="2138" w:type="dxa"/>
          </w:tcPr>
          <w:p w14:paraId="44A3901F"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sidRPr="00471539">
              <w:rPr>
                <w:rFonts w:ascii="Times New Roman"/>
                <w:iCs/>
                <w:sz w:val="24"/>
                <w:szCs w:val="18"/>
              </w:rPr>
              <w:t>5.29</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0.99)</w:t>
            </w:r>
          </w:p>
        </w:tc>
        <w:tc>
          <w:tcPr>
            <w:tcW w:w="2337" w:type="dxa"/>
          </w:tcPr>
          <w:p w14:paraId="51DCBD44" w14:textId="495BBC5D"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sidRPr="00471539">
              <w:rPr>
                <w:rFonts w:ascii="Times New Roman"/>
                <w:iCs/>
                <w:sz w:val="24"/>
                <w:szCs w:val="18"/>
              </w:rPr>
              <w:t>4.95</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w:t>
            </w:r>
            <w:r>
              <w:rPr>
                <w:rFonts w:ascii="Times New Roman" w:hAnsi="Times New Roman" w:cs="Times New Roman"/>
                <w:sz w:val="24"/>
                <w:szCs w:val="24"/>
              </w:rPr>
              <w:t>61)</w:t>
            </w:r>
          </w:p>
        </w:tc>
        <w:tc>
          <w:tcPr>
            <w:tcW w:w="2012" w:type="dxa"/>
          </w:tcPr>
          <w:p w14:paraId="1C55C8E6"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sidRPr="00471539">
              <w:rPr>
                <w:rFonts w:ascii="Times New Roman"/>
                <w:iCs/>
                <w:sz w:val="24"/>
                <w:szCs w:val="18"/>
              </w:rPr>
              <w:t>5.12</w:t>
            </w:r>
            <w:r>
              <w:rPr>
                <w:rFonts w:ascii="Times New Roman"/>
                <w:iCs/>
                <w:sz w:val="24"/>
                <w:szCs w:val="18"/>
              </w:rPr>
              <w:t xml:space="preserve"> (</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w:t>
            </w:r>
            <w:r>
              <w:rPr>
                <w:rFonts w:ascii="Times New Roman" w:hAnsi="Times New Roman" w:cs="Times New Roman"/>
                <w:sz w:val="24"/>
                <w:szCs w:val="24"/>
              </w:rPr>
              <w:t>.34)</w:t>
            </w:r>
          </w:p>
        </w:tc>
      </w:tr>
    </w:tbl>
    <w:p w14:paraId="4AC506D9" w14:textId="32B120B2" w:rsidR="00913E14" w:rsidRDefault="00913E14" w:rsidP="00913E14">
      <w:pPr>
        <w:pStyle w:val="BodyText"/>
        <w:spacing w:before="1" w:line="360" w:lineRule="auto"/>
        <w:jc w:val="both"/>
        <w:rPr>
          <w:rFonts w:ascii="Times New Roman"/>
          <w:iCs/>
          <w:sz w:val="20"/>
          <w:szCs w:val="14"/>
        </w:rPr>
      </w:pPr>
      <w:r>
        <w:rPr>
          <w:rFonts w:ascii="Times New Roman"/>
          <w:iCs/>
          <w:sz w:val="20"/>
          <w:szCs w:val="14"/>
        </w:rPr>
        <w:t xml:space="preserve">Table 3: Mean and standard deviation of psychological ownership by the level of customization and type of features used to customize. </w:t>
      </w:r>
    </w:p>
    <w:p w14:paraId="03A49F1B" w14:textId="360B3050" w:rsidR="00913E14" w:rsidRPr="00135D7A" w:rsidRDefault="00DF2510" w:rsidP="00135D7A">
      <w:pPr>
        <w:pStyle w:val="Heading3"/>
        <w:jc w:val="left"/>
        <w:rPr>
          <w:b w:val="0"/>
          <w:bCs w:val="0"/>
          <w:i/>
          <w:iCs/>
          <w:sz w:val="48"/>
          <w:szCs w:val="28"/>
        </w:rPr>
      </w:pPr>
      <w:bookmarkStart w:id="48" w:name="_Toc123638495"/>
      <w:r w:rsidRPr="00135D7A">
        <w:rPr>
          <w:b w:val="0"/>
          <w:bCs w:val="0"/>
          <w:i/>
          <w:iCs/>
          <w:sz w:val="28"/>
          <w:szCs w:val="28"/>
        </w:rPr>
        <w:t xml:space="preserve">4.5.2   </w:t>
      </w:r>
      <w:r w:rsidR="00913E14" w:rsidRPr="00135D7A">
        <w:rPr>
          <w:b w:val="0"/>
          <w:bCs w:val="0"/>
          <w:i/>
          <w:iCs/>
          <w:sz w:val="28"/>
          <w:szCs w:val="28"/>
        </w:rPr>
        <w:t>Willingness to pay – Dependent variable</w:t>
      </w:r>
      <w:bookmarkEnd w:id="48"/>
    </w:p>
    <w:p w14:paraId="5D789457" w14:textId="55F393F4" w:rsidR="00913E14" w:rsidRDefault="00913E14" w:rsidP="00913E14">
      <w:pPr>
        <w:pStyle w:val="BodyText"/>
        <w:spacing w:before="1" w:line="360" w:lineRule="auto"/>
        <w:jc w:val="both"/>
        <w:rPr>
          <w:rFonts w:ascii="Times New Roman"/>
          <w:iCs/>
          <w:sz w:val="24"/>
          <w:szCs w:val="24"/>
        </w:rPr>
      </w:pPr>
      <w:r>
        <w:rPr>
          <w:rFonts w:ascii="Times New Roman"/>
          <w:iCs/>
          <w:sz w:val="24"/>
          <w:szCs w:val="15"/>
        </w:rPr>
        <w:t>For the dependent variable,</w:t>
      </w:r>
      <w:r w:rsidR="00E075A2">
        <w:rPr>
          <w:rFonts w:ascii="Times New Roman"/>
          <w:iCs/>
          <w:sz w:val="24"/>
          <w:szCs w:val="15"/>
        </w:rPr>
        <w:t xml:space="preserve"> </w:t>
      </w:r>
      <w:r w:rsidR="00E075A2" w:rsidRPr="00E075A2">
        <w:rPr>
          <w:rFonts w:ascii="Times New Roman"/>
          <w:iCs/>
          <w:sz w:val="24"/>
          <w:szCs w:val="15"/>
        </w:rPr>
        <w:t>two ANOVA</w:t>
      </w:r>
      <w:r w:rsidR="00C25978">
        <w:rPr>
          <w:rFonts w:ascii="Times New Roman"/>
          <w:iCs/>
          <w:sz w:val="24"/>
          <w:szCs w:val="15"/>
        </w:rPr>
        <w:t xml:space="preserve"> tests </w:t>
      </w:r>
      <w:r w:rsidR="00E075A2" w:rsidRPr="00E075A2">
        <w:rPr>
          <w:rFonts w:ascii="Times New Roman"/>
          <w:iCs/>
          <w:sz w:val="24"/>
          <w:szCs w:val="15"/>
        </w:rPr>
        <w:t>were run to see if this variable is influenced by the level of customization and its interaction with the moderator without the effect of the covariates.</w:t>
      </w:r>
      <w:r>
        <w:rPr>
          <w:rFonts w:ascii="Times New Roman"/>
          <w:iCs/>
          <w:sz w:val="24"/>
          <w:szCs w:val="15"/>
        </w:rPr>
        <w:t xml:space="preserve"> </w:t>
      </w:r>
      <w:r w:rsidR="00E075A2">
        <w:rPr>
          <w:rFonts w:ascii="Times New Roman"/>
          <w:iCs/>
          <w:sz w:val="24"/>
          <w:szCs w:val="15"/>
        </w:rPr>
        <w:t>When the first one-tail ANOVA</w:t>
      </w:r>
      <w:r w:rsidR="00064944">
        <w:rPr>
          <w:rFonts w:ascii="Times New Roman"/>
          <w:iCs/>
          <w:sz w:val="24"/>
          <w:szCs w:val="15"/>
        </w:rPr>
        <w:t xml:space="preserve"> </w:t>
      </w:r>
      <w:r w:rsidR="00E075A2">
        <w:rPr>
          <w:rFonts w:ascii="Times New Roman"/>
          <w:iCs/>
          <w:sz w:val="24"/>
          <w:szCs w:val="15"/>
        </w:rPr>
        <w:t>was run, was possible to see that the</w:t>
      </w:r>
      <w:r>
        <w:rPr>
          <w:rFonts w:ascii="Times New Roman"/>
          <w:iCs/>
          <w:sz w:val="24"/>
          <w:szCs w:val="15"/>
        </w:rPr>
        <w:t xml:space="preserve"> effect of the independent variable</w:t>
      </w:r>
      <w:r w:rsidR="00E075A2">
        <w:rPr>
          <w:rFonts w:ascii="Times New Roman"/>
          <w:iCs/>
          <w:sz w:val="24"/>
          <w:szCs w:val="15"/>
        </w:rPr>
        <w:t>, on willingness to pay,</w:t>
      </w:r>
      <w:r>
        <w:rPr>
          <w:rFonts w:ascii="Times New Roman"/>
          <w:iCs/>
          <w:sz w:val="24"/>
          <w:szCs w:val="15"/>
        </w:rPr>
        <w:t xml:space="preserve"> is not significant (</w:t>
      </w:r>
      <w:r w:rsidR="00AF14E0">
        <w:rPr>
          <w:rFonts w:ascii="Times New Roman"/>
          <w:iCs/>
          <w:sz w:val="24"/>
          <w:szCs w:val="15"/>
        </w:rPr>
        <w:t>F</w:t>
      </w:r>
      <w:r>
        <w:rPr>
          <w:rFonts w:ascii="Times New Roman"/>
          <w:iCs/>
          <w:sz w:val="24"/>
          <w:szCs w:val="15"/>
        </w:rPr>
        <w:t>(</w:t>
      </w:r>
      <w:r w:rsidR="00AF14E0">
        <w:rPr>
          <w:rFonts w:ascii="Times New Roman"/>
          <w:iCs/>
          <w:sz w:val="24"/>
          <w:szCs w:val="15"/>
        </w:rPr>
        <w:t>1,</w:t>
      </w:r>
      <w:r>
        <w:rPr>
          <w:rFonts w:ascii="Times New Roman"/>
          <w:iCs/>
          <w:sz w:val="24"/>
          <w:szCs w:val="15"/>
        </w:rPr>
        <w:t>258) =</w:t>
      </w:r>
      <w:r w:rsidR="00AF14E0">
        <w:rPr>
          <w:rFonts w:ascii="Times New Roman"/>
          <w:iCs/>
          <w:sz w:val="24"/>
          <w:szCs w:val="15"/>
        </w:rPr>
        <w:t xml:space="preserve"> .624</w:t>
      </w:r>
      <w:r>
        <w:rPr>
          <w:rFonts w:ascii="Times New Roman"/>
          <w:iCs/>
          <w:sz w:val="24"/>
          <w:szCs w:val="15"/>
        </w:rPr>
        <w:t xml:space="preserve">, p = </w:t>
      </w:r>
      <w:r w:rsidR="00AF14E0">
        <w:rPr>
          <w:rFonts w:ascii="Times New Roman"/>
          <w:iCs/>
          <w:sz w:val="24"/>
          <w:szCs w:val="15"/>
        </w:rPr>
        <w:t>.43</w:t>
      </w:r>
      <w:r>
        <w:rPr>
          <w:rFonts w:ascii="Times New Roman"/>
          <w:iCs/>
          <w:sz w:val="24"/>
          <w:szCs w:val="15"/>
        </w:rPr>
        <w:t xml:space="preserve">) although the mean for </w:t>
      </w:r>
      <w:r w:rsidR="00D23B80" w:rsidRPr="00135D7A">
        <w:rPr>
          <w:b/>
          <w:bCs/>
          <w:i/>
          <w:iCs/>
          <w:noProof/>
          <w:sz w:val="28"/>
          <w:szCs w:val="16"/>
        </w:rPr>
        <w:lastRenderedPageBreak/>
        <w:drawing>
          <wp:anchor distT="0" distB="0" distL="114300" distR="114300" simplePos="0" relativeHeight="251668480" behindDoc="0" locked="0" layoutInCell="1" allowOverlap="1" wp14:anchorId="7956DBFC" wp14:editId="5986B95A">
            <wp:simplePos x="0" y="0"/>
            <wp:positionH relativeFrom="margin">
              <wp:posOffset>2886075</wp:posOffset>
            </wp:positionH>
            <wp:positionV relativeFrom="margin">
              <wp:posOffset>24130</wp:posOffset>
            </wp:positionV>
            <wp:extent cx="3794760" cy="29152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94760" cy="291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iCs/>
          <w:sz w:val="24"/>
          <w:szCs w:val="15"/>
        </w:rPr>
        <w:t>the high-level condition is higher than the low condition (</w:t>
      </w:r>
      <w:r>
        <w:rPr>
          <w:rFonts w:ascii="Times New Roman"/>
          <w:iCs/>
          <w:sz w:val="24"/>
          <w:szCs w:val="18"/>
        </w:rPr>
        <w:t xml:space="preserve">M </w:t>
      </w:r>
      <w:r>
        <w:rPr>
          <w:rFonts w:ascii="Times New Roman"/>
          <w:iCs/>
          <w:sz w:val="14"/>
          <w:szCs w:val="8"/>
        </w:rPr>
        <w:t xml:space="preserve">High </w:t>
      </w:r>
      <w:r>
        <w:rPr>
          <w:rFonts w:ascii="Times New Roman"/>
          <w:iCs/>
          <w:sz w:val="24"/>
          <w:szCs w:val="18"/>
        </w:rPr>
        <w:t xml:space="preserve">= 2006, SD = 1254) (M </w:t>
      </w:r>
      <w:r>
        <w:rPr>
          <w:rFonts w:ascii="Times New Roman"/>
          <w:iCs/>
          <w:sz w:val="14"/>
          <w:szCs w:val="8"/>
        </w:rPr>
        <w:t xml:space="preserve">Low </w:t>
      </w:r>
      <w:r>
        <w:rPr>
          <w:rFonts w:ascii="Times New Roman"/>
          <w:iCs/>
          <w:sz w:val="24"/>
          <w:szCs w:val="18"/>
        </w:rPr>
        <w:t xml:space="preserve">=1881, SD = 1295); therefore, H1 has to be rejected. </w:t>
      </w:r>
      <w:r>
        <w:rPr>
          <w:rFonts w:ascii="Times New Roman"/>
          <w:iCs/>
          <w:sz w:val="24"/>
          <w:szCs w:val="15"/>
        </w:rPr>
        <w:t>The effect of the interaction (IV*MOD) is (F(1</w:t>
      </w:r>
      <w:r w:rsidR="005E7020">
        <w:rPr>
          <w:rFonts w:ascii="Times New Roman"/>
          <w:iCs/>
          <w:sz w:val="24"/>
          <w:szCs w:val="15"/>
        </w:rPr>
        <w:t>,256</w:t>
      </w:r>
      <w:r>
        <w:rPr>
          <w:rFonts w:ascii="Times New Roman"/>
          <w:iCs/>
          <w:sz w:val="24"/>
          <w:szCs w:val="15"/>
        </w:rPr>
        <w:t xml:space="preserve">)= </w:t>
      </w:r>
      <w:r w:rsidR="005E7020">
        <w:rPr>
          <w:rFonts w:ascii="Times New Roman"/>
          <w:iCs/>
          <w:sz w:val="24"/>
          <w:szCs w:val="15"/>
        </w:rPr>
        <w:t>3.56</w:t>
      </w:r>
      <w:r>
        <w:rPr>
          <w:rFonts w:ascii="Times New Roman"/>
          <w:iCs/>
          <w:sz w:val="24"/>
          <w:szCs w:val="15"/>
        </w:rPr>
        <w:t xml:space="preserve">, p = </w:t>
      </w:r>
      <w:r w:rsidR="005E7020">
        <w:rPr>
          <w:rFonts w:ascii="Times New Roman"/>
          <w:iCs/>
          <w:sz w:val="24"/>
          <w:szCs w:val="15"/>
        </w:rPr>
        <w:t>.06</w:t>
      </w:r>
      <w:r>
        <w:rPr>
          <w:rFonts w:ascii="Times New Roman"/>
          <w:iCs/>
          <w:sz w:val="24"/>
          <w:szCs w:val="15"/>
        </w:rPr>
        <w:t>). Although it was so close to being significant, based on the confidence interval stated for this research, we have to reject H</w:t>
      </w:r>
      <w:r w:rsidR="00BC482F">
        <w:rPr>
          <w:rFonts w:ascii="Times New Roman"/>
          <w:iCs/>
          <w:sz w:val="24"/>
          <w:szCs w:val="15"/>
        </w:rPr>
        <w:t>2</w:t>
      </w:r>
      <w:r>
        <w:rPr>
          <w:rFonts w:ascii="Times New Roman"/>
          <w:iCs/>
          <w:sz w:val="24"/>
          <w:szCs w:val="15"/>
        </w:rPr>
        <w:t>. If we analyze the result by the means of each group, it is possible to see how, in general, the average willingness to pay is higher for the two groups with the utilitarian condition assigned (M</w:t>
      </w:r>
      <w:r>
        <w:rPr>
          <w:rFonts w:ascii="Times New Roman"/>
          <w:iCs/>
          <w:sz w:val="14"/>
          <w:szCs w:val="14"/>
        </w:rPr>
        <w:t xml:space="preserve"> Utilitarian-High </w:t>
      </w:r>
      <w:r>
        <w:rPr>
          <w:rFonts w:ascii="Times New Roman"/>
          <w:iCs/>
          <w:sz w:val="24"/>
          <w:szCs w:val="24"/>
        </w:rPr>
        <w:t>= 2067, SD = 1324; M</w:t>
      </w:r>
      <w:r>
        <w:rPr>
          <w:rFonts w:ascii="Times New Roman"/>
          <w:iCs/>
          <w:sz w:val="14"/>
          <w:szCs w:val="14"/>
        </w:rPr>
        <w:t xml:space="preserve"> Utilitarian-Low </w:t>
      </w:r>
      <w:r>
        <w:rPr>
          <w:rFonts w:ascii="Times New Roman"/>
          <w:iCs/>
          <w:sz w:val="24"/>
          <w:szCs w:val="24"/>
        </w:rPr>
        <w:t xml:space="preserve">= 2242, SD = 1361; M </w:t>
      </w:r>
      <w:r>
        <w:rPr>
          <w:rFonts w:ascii="Times New Roman"/>
          <w:iCs/>
          <w:sz w:val="14"/>
          <w:szCs w:val="14"/>
        </w:rPr>
        <w:t xml:space="preserve">Hedonic-High </w:t>
      </w:r>
      <w:r>
        <w:rPr>
          <w:rFonts w:ascii="Times New Roman"/>
          <w:iCs/>
          <w:sz w:val="24"/>
          <w:szCs w:val="24"/>
        </w:rPr>
        <w:t xml:space="preserve">= 1944, SD = 1188; M </w:t>
      </w:r>
      <w:r>
        <w:rPr>
          <w:rFonts w:ascii="Times New Roman"/>
          <w:iCs/>
          <w:sz w:val="14"/>
          <w:szCs w:val="14"/>
        </w:rPr>
        <w:t xml:space="preserve">Hedonic-Low </w:t>
      </w:r>
      <w:r>
        <w:rPr>
          <w:rFonts w:ascii="Times New Roman"/>
          <w:iCs/>
          <w:sz w:val="24"/>
          <w:szCs w:val="24"/>
        </w:rPr>
        <w:t>= 1531; SD = 1132).  Table 4 summarizes all the findings regarding the dependent variable.</w:t>
      </w:r>
    </w:p>
    <w:tbl>
      <w:tblPr>
        <w:tblStyle w:val="PlainTable2"/>
        <w:tblW w:w="0" w:type="auto"/>
        <w:tblLook w:val="04A0" w:firstRow="1" w:lastRow="0" w:firstColumn="1" w:lastColumn="0" w:noHBand="0" w:noVBand="1"/>
      </w:tblPr>
      <w:tblGrid>
        <w:gridCol w:w="2496"/>
        <w:gridCol w:w="2092"/>
        <w:gridCol w:w="2290"/>
        <w:gridCol w:w="1960"/>
      </w:tblGrid>
      <w:tr w:rsidR="00913E14" w14:paraId="77819713" w14:textId="77777777" w:rsidTr="00F5701B">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8838" w:type="dxa"/>
            <w:gridSpan w:val="4"/>
          </w:tcPr>
          <w:p w14:paraId="0109FED3" w14:textId="4D4B95BE" w:rsidR="00913E14" w:rsidRDefault="00913E14" w:rsidP="00C220E6">
            <w:pPr>
              <w:pStyle w:val="BodyText"/>
              <w:spacing w:before="1" w:line="360" w:lineRule="auto"/>
              <w:jc w:val="center"/>
              <w:rPr>
                <w:rFonts w:ascii="Times New Roman"/>
                <w:iCs/>
                <w:sz w:val="24"/>
                <w:szCs w:val="18"/>
              </w:rPr>
            </w:pPr>
            <w:r>
              <w:rPr>
                <w:rFonts w:ascii="Times New Roman"/>
                <w:iCs/>
                <w:sz w:val="24"/>
                <w:szCs w:val="18"/>
              </w:rPr>
              <w:t>Willingness to Pay</w:t>
            </w:r>
          </w:p>
        </w:tc>
      </w:tr>
      <w:tr w:rsidR="00913E14" w14:paraId="79CC9E17" w14:textId="77777777" w:rsidTr="00903894">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2496" w:type="dxa"/>
          </w:tcPr>
          <w:p w14:paraId="418DBD79" w14:textId="77777777" w:rsidR="00913E14" w:rsidRDefault="00913E14" w:rsidP="00C220E6">
            <w:pPr>
              <w:pStyle w:val="BodyText"/>
              <w:spacing w:before="1" w:line="360" w:lineRule="auto"/>
              <w:jc w:val="center"/>
              <w:rPr>
                <w:rFonts w:ascii="Times New Roman"/>
                <w:iCs/>
                <w:sz w:val="24"/>
                <w:szCs w:val="18"/>
              </w:rPr>
            </w:pPr>
            <w:r w:rsidRPr="00903894">
              <w:rPr>
                <w:rFonts w:ascii="Times New Roman"/>
                <w:iCs/>
                <w:sz w:val="22"/>
                <w:szCs w:val="16"/>
              </w:rPr>
              <w:t>Level of customization</w:t>
            </w:r>
          </w:p>
        </w:tc>
        <w:tc>
          <w:tcPr>
            <w:tcW w:w="2092" w:type="dxa"/>
          </w:tcPr>
          <w:p w14:paraId="75AA9CDA"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Hedonic</w:t>
            </w:r>
          </w:p>
        </w:tc>
        <w:tc>
          <w:tcPr>
            <w:tcW w:w="2290" w:type="dxa"/>
          </w:tcPr>
          <w:p w14:paraId="2D50457E" w14:textId="1D5D756C"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Utilitarian</w:t>
            </w:r>
          </w:p>
        </w:tc>
        <w:tc>
          <w:tcPr>
            <w:tcW w:w="1960" w:type="dxa"/>
          </w:tcPr>
          <w:p w14:paraId="7B86B4A2"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Mean</w:t>
            </w:r>
          </w:p>
        </w:tc>
      </w:tr>
      <w:tr w:rsidR="00913E14" w14:paraId="627120D5" w14:textId="77777777" w:rsidTr="00F5701B">
        <w:trPr>
          <w:trHeight w:val="372"/>
        </w:trPr>
        <w:tc>
          <w:tcPr>
            <w:cnfStyle w:val="001000000000" w:firstRow="0" w:lastRow="0" w:firstColumn="1" w:lastColumn="0" w:oddVBand="0" w:evenVBand="0" w:oddHBand="0" w:evenHBand="0" w:firstRowFirstColumn="0" w:firstRowLastColumn="0" w:lastRowFirstColumn="0" w:lastRowLastColumn="0"/>
            <w:tcW w:w="2496" w:type="dxa"/>
          </w:tcPr>
          <w:p w14:paraId="39D9C048" w14:textId="77777777"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High-level</w:t>
            </w:r>
          </w:p>
        </w:tc>
        <w:tc>
          <w:tcPr>
            <w:tcW w:w="2092" w:type="dxa"/>
          </w:tcPr>
          <w:p w14:paraId="71B26198"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Pr>
                <w:rFonts w:ascii="Times New Roman"/>
                <w:iCs/>
                <w:sz w:val="24"/>
                <w:szCs w:val="18"/>
              </w:rPr>
              <w:t>1944 (</w:t>
            </w:r>
            <w:r w:rsidRPr="00471539">
              <w:rPr>
                <w:rFonts w:ascii="Times New Roman" w:hAnsi="Times New Roman" w:cs="Times New Roman"/>
                <w:sz w:val="24"/>
                <w:szCs w:val="24"/>
              </w:rPr>
              <w:t>σ</w:t>
            </w:r>
            <w:r>
              <w:rPr>
                <w:rFonts w:ascii="Times New Roman" w:hAnsi="Times New Roman" w:cs="Times New Roman"/>
                <w:sz w:val="24"/>
                <w:szCs w:val="24"/>
              </w:rPr>
              <w:t xml:space="preserve"> = 1188)</w:t>
            </w:r>
          </w:p>
        </w:tc>
        <w:tc>
          <w:tcPr>
            <w:tcW w:w="2290" w:type="dxa"/>
          </w:tcPr>
          <w:p w14:paraId="63570372" w14:textId="5D2C4B9A"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Pr>
                <w:rFonts w:ascii="Times New Roman"/>
                <w:iCs/>
                <w:sz w:val="24"/>
                <w:szCs w:val="18"/>
              </w:rPr>
              <w:t>2067 (</w:t>
            </w:r>
            <w:r w:rsidRPr="00471539">
              <w:rPr>
                <w:rFonts w:ascii="Times New Roman" w:hAnsi="Times New Roman" w:cs="Times New Roman"/>
                <w:sz w:val="24"/>
                <w:szCs w:val="24"/>
              </w:rPr>
              <w:t>σ</w:t>
            </w:r>
            <w:r>
              <w:rPr>
                <w:rFonts w:ascii="Times New Roman" w:hAnsi="Times New Roman" w:cs="Times New Roman"/>
                <w:sz w:val="24"/>
                <w:szCs w:val="24"/>
              </w:rPr>
              <w:t xml:space="preserve"> = 1324)</w:t>
            </w:r>
          </w:p>
        </w:tc>
        <w:tc>
          <w:tcPr>
            <w:tcW w:w="1960" w:type="dxa"/>
          </w:tcPr>
          <w:p w14:paraId="1C2C16BD"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sidRPr="000E6057">
              <w:rPr>
                <w:rFonts w:ascii="Times New Roman"/>
                <w:iCs/>
                <w:sz w:val="24"/>
                <w:szCs w:val="18"/>
              </w:rPr>
              <w:t xml:space="preserve">2006 </w:t>
            </w:r>
            <w:r>
              <w:rPr>
                <w:rFonts w:ascii="Times New Roman"/>
                <w:iCs/>
                <w:sz w:val="24"/>
                <w:szCs w:val="18"/>
              </w:rPr>
              <w:t>(</w:t>
            </w:r>
            <w:r w:rsidRPr="00471539">
              <w:rPr>
                <w:rFonts w:ascii="Times New Roman" w:hAnsi="Times New Roman" w:cs="Times New Roman"/>
                <w:sz w:val="24"/>
                <w:szCs w:val="24"/>
              </w:rPr>
              <w:t>σ</w:t>
            </w:r>
            <w:r>
              <w:rPr>
                <w:rFonts w:ascii="Times New Roman" w:hAnsi="Times New Roman" w:cs="Times New Roman"/>
                <w:sz w:val="24"/>
                <w:szCs w:val="24"/>
              </w:rPr>
              <w:t xml:space="preserve"> = </w:t>
            </w:r>
            <w:r w:rsidRPr="00471539">
              <w:rPr>
                <w:rFonts w:ascii="Times New Roman" w:hAnsi="Times New Roman" w:cs="Times New Roman"/>
                <w:sz w:val="24"/>
                <w:szCs w:val="24"/>
              </w:rPr>
              <w:t>1</w:t>
            </w:r>
            <w:r>
              <w:rPr>
                <w:rFonts w:ascii="Times New Roman" w:hAnsi="Times New Roman" w:cs="Times New Roman"/>
                <w:sz w:val="24"/>
                <w:szCs w:val="24"/>
              </w:rPr>
              <w:t>254)</w:t>
            </w:r>
          </w:p>
        </w:tc>
      </w:tr>
      <w:tr w:rsidR="00913E14" w14:paraId="02CE9694" w14:textId="77777777" w:rsidTr="00F5701B">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96" w:type="dxa"/>
          </w:tcPr>
          <w:p w14:paraId="290572DB" w14:textId="77777777"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Low-level</w:t>
            </w:r>
          </w:p>
        </w:tc>
        <w:tc>
          <w:tcPr>
            <w:tcW w:w="2092" w:type="dxa"/>
          </w:tcPr>
          <w:p w14:paraId="51140F7A"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1531 (</w:t>
            </w:r>
            <w:r w:rsidRPr="00471539">
              <w:rPr>
                <w:rFonts w:ascii="Times New Roman" w:hAnsi="Times New Roman" w:cs="Times New Roman"/>
                <w:sz w:val="24"/>
                <w:szCs w:val="24"/>
              </w:rPr>
              <w:t>σ</w:t>
            </w:r>
            <w:r>
              <w:rPr>
                <w:rFonts w:ascii="Times New Roman" w:hAnsi="Times New Roman" w:cs="Times New Roman"/>
                <w:sz w:val="24"/>
                <w:szCs w:val="24"/>
              </w:rPr>
              <w:t xml:space="preserve"> = 1132)</w:t>
            </w:r>
          </w:p>
        </w:tc>
        <w:tc>
          <w:tcPr>
            <w:tcW w:w="2290" w:type="dxa"/>
          </w:tcPr>
          <w:p w14:paraId="09A2A5F2"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2242 (</w:t>
            </w:r>
            <w:r w:rsidRPr="00471539">
              <w:rPr>
                <w:rFonts w:ascii="Times New Roman" w:hAnsi="Times New Roman" w:cs="Times New Roman"/>
                <w:sz w:val="24"/>
                <w:szCs w:val="24"/>
              </w:rPr>
              <w:t>σ</w:t>
            </w:r>
            <w:r>
              <w:rPr>
                <w:rFonts w:ascii="Times New Roman" w:hAnsi="Times New Roman" w:cs="Times New Roman"/>
                <w:sz w:val="24"/>
                <w:szCs w:val="24"/>
              </w:rPr>
              <w:t xml:space="preserve"> = 1361)</w:t>
            </w:r>
          </w:p>
        </w:tc>
        <w:tc>
          <w:tcPr>
            <w:tcW w:w="1960" w:type="dxa"/>
          </w:tcPr>
          <w:p w14:paraId="3FC4FA9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1881 (</w:t>
            </w:r>
            <w:r w:rsidRPr="00471539">
              <w:rPr>
                <w:rFonts w:ascii="Times New Roman" w:hAnsi="Times New Roman" w:cs="Times New Roman"/>
                <w:sz w:val="24"/>
                <w:szCs w:val="24"/>
              </w:rPr>
              <w:t>σ</w:t>
            </w:r>
            <w:r>
              <w:rPr>
                <w:rFonts w:ascii="Times New Roman" w:hAnsi="Times New Roman" w:cs="Times New Roman"/>
                <w:sz w:val="24"/>
                <w:szCs w:val="24"/>
              </w:rPr>
              <w:t xml:space="preserve"> = 1295)</w:t>
            </w:r>
          </w:p>
        </w:tc>
      </w:tr>
    </w:tbl>
    <w:p w14:paraId="4A735AD2" w14:textId="53A4B84B" w:rsidR="00913E14" w:rsidRDefault="00913E14" w:rsidP="00913E14">
      <w:pPr>
        <w:pStyle w:val="BodyText"/>
        <w:spacing w:before="1" w:line="360" w:lineRule="auto"/>
        <w:jc w:val="both"/>
        <w:rPr>
          <w:rFonts w:ascii="Times New Roman"/>
          <w:iCs/>
          <w:sz w:val="20"/>
          <w:szCs w:val="14"/>
        </w:rPr>
      </w:pPr>
      <w:r>
        <w:rPr>
          <w:rFonts w:ascii="Times New Roman"/>
          <w:iCs/>
          <w:sz w:val="20"/>
          <w:szCs w:val="14"/>
        </w:rPr>
        <w:t xml:space="preserve">Table </w:t>
      </w:r>
      <w:r w:rsidR="006C038F">
        <w:rPr>
          <w:rFonts w:ascii="Times New Roman"/>
          <w:iCs/>
          <w:sz w:val="20"/>
          <w:szCs w:val="14"/>
        </w:rPr>
        <w:t>4</w:t>
      </w:r>
      <w:r>
        <w:rPr>
          <w:rFonts w:ascii="Times New Roman"/>
          <w:iCs/>
          <w:sz w:val="20"/>
          <w:szCs w:val="14"/>
        </w:rPr>
        <w:t xml:space="preserve">: Mean and standard deviation of willingness to pay by the level of customization and type of features used to customize. </w:t>
      </w:r>
    </w:p>
    <w:p w14:paraId="467006D4" w14:textId="61A60BE9" w:rsidR="00913E14" w:rsidRDefault="00913E14" w:rsidP="00913E14">
      <w:pPr>
        <w:pStyle w:val="BodyText"/>
        <w:spacing w:before="1" w:line="360" w:lineRule="auto"/>
        <w:jc w:val="both"/>
        <w:rPr>
          <w:rFonts w:ascii="Times New Roman"/>
          <w:iCs/>
          <w:sz w:val="24"/>
          <w:szCs w:val="18"/>
        </w:rPr>
      </w:pPr>
      <w:r>
        <w:rPr>
          <w:rFonts w:ascii="Times New Roman"/>
          <w:iCs/>
          <w:sz w:val="24"/>
          <w:szCs w:val="18"/>
        </w:rPr>
        <w:t>Although, when the</w:t>
      </w:r>
      <w:r w:rsidR="005E7020">
        <w:rPr>
          <w:rFonts w:ascii="Times New Roman"/>
          <w:iCs/>
          <w:sz w:val="24"/>
          <w:szCs w:val="18"/>
        </w:rPr>
        <w:t xml:space="preserve"> ANOVA tests</w:t>
      </w:r>
      <w:r>
        <w:rPr>
          <w:rFonts w:ascii="Times New Roman"/>
          <w:iCs/>
          <w:sz w:val="24"/>
          <w:szCs w:val="18"/>
        </w:rPr>
        <w:t xml:space="preserve"> were performed, the results were not the expected ones, it is possible to highlight that there </w:t>
      </w:r>
      <w:r w:rsidR="005A34FC">
        <w:rPr>
          <w:rFonts w:ascii="Times New Roman"/>
          <w:iCs/>
          <w:sz w:val="24"/>
          <w:szCs w:val="18"/>
        </w:rPr>
        <w:t>is</w:t>
      </w:r>
      <w:r>
        <w:rPr>
          <w:rFonts w:ascii="Times New Roman"/>
          <w:iCs/>
          <w:sz w:val="24"/>
          <w:szCs w:val="18"/>
        </w:rPr>
        <w:t xml:space="preserve"> </w:t>
      </w:r>
      <w:r w:rsidR="005A34FC">
        <w:rPr>
          <w:rFonts w:ascii="Times New Roman"/>
          <w:iCs/>
          <w:sz w:val="24"/>
          <w:szCs w:val="18"/>
        </w:rPr>
        <w:t>a</w:t>
      </w:r>
      <w:r>
        <w:rPr>
          <w:rFonts w:ascii="Times New Roman"/>
          <w:iCs/>
          <w:sz w:val="24"/>
          <w:szCs w:val="18"/>
        </w:rPr>
        <w:t xml:space="preserve"> significant </w:t>
      </w:r>
      <w:r w:rsidR="005A34FC">
        <w:rPr>
          <w:rFonts w:ascii="Times New Roman"/>
          <w:iCs/>
          <w:sz w:val="24"/>
          <w:szCs w:val="18"/>
        </w:rPr>
        <w:t>difference when the one-tail ANOVA is run with the type of features as a unique treatment variable and willingness to pay as the outcome variable. Table 5 contains a summary of the results of the</w:t>
      </w:r>
      <w:r w:rsidR="00A56676">
        <w:rPr>
          <w:rFonts w:ascii="Times New Roman"/>
          <w:iCs/>
          <w:sz w:val="24"/>
          <w:szCs w:val="18"/>
        </w:rPr>
        <w:t xml:space="preserve"> one-way</w:t>
      </w:r>
      <w:r w:rsidR="005A34FC">
        <w:rPr>
          <w:rFonts w:ascii="Times New Roman"/>
          <w:iCs/>
          <w:sz w:val="24"/>
          <w:szCs w:val="18"/>
        </w:rPr>
        <w:t xml:space="preserve"> ANOV</w:t>
      </w:r>
      <w:r w:rsidR="00064944">
        <w:rPr>
          <w:rFonts w:ascii="Times New Roman"/>
          <w:iCs/>
          <w:sz w:val="24"/>
          <w:szCs w:val="18"/>
        </w:rPr>
        <w:t xml:space="preserve">A </w:t>
      </w:r>
      <w:r w:rsidR="005A34FC">
        <w:rPr>
          <w:rFonts w:ascii="Times New Roman"/>
          <w:iCs/>
          <w:sz w:val="24"/>
          <w:szCs w:val="18"/>
        </w:rPr>
        <w:t>tests, but in this case</w:t>
      </w:r>
      <w:r w:rsidR="00E12820">
        <w:rPr>
          <w:rFonts w:ascii="Times New Roman"/>
          <w:iCs/>
          <w:sz w:val="24"/>
          <w:szCs w:val="18"/>
        </w:rPr>
        <w:t>,</w:t>
      </w:r>
      <w:r w:rsidR="005A34FC">
        <w:rPr>
          <w:rFonts w:ascii="Times New Roman"/>
          <w:iCs/>
          <w:sz w:val="24"/>
          <w:szCs w:val="18"/>
        </w:rPr>
        <w:t xml:space="preserve"> the moderator was measured individually rather than </w:t>
      </w:r>
      <w:r w:rsidR="00E12820">
        <w:rPr>
          <w:rFonts w:ascii="Times New Roman"/>
          <w:iCs/>
          <w:sz w:val="24"/>
          <w:szCs w:val="18"/>
        </w:rPr>
        <w:t xml:space="preserve">in </w:t>
      </w:r>
      <w:r w:rsidR="005A34FC">
        <w:rPr>
          <w:rFonts w:ascii="Times New Roman"/>
          <w:iCs/>
          <w:sz w:val="24"/>
          <w:szCs w:val="18"/>
        </w:rPr>
        <w:t>its</w:t>
      </w:r>
      <w:r w:rsidR="00E12820">
        <w:rPr>
          <w:rFonts w:ascii="Times New Roman"/>
          <w:iCs/>
          <w:sz w:val="24"/>
          <w:szCs w:val="18"/>
        </w:rPr>
        <w:t xml:space="preserve"> interaction with the independent variable.</w:t>
      </w:r>
    </w:p>
    <w:tbl>
      <w:tblPr>
        <w:tblStyle w:val="PlainTable2"/>
        <w:tblW w:w="9107" w:type="dxa"/>
        <w:tblLook w:val="04A0" w:firstRow="1" w:lastRow="0" w:firstColumn="1" w:lastColumn="0" w:noHBand="0" w:noVBand="1"/>
      </w:tblPr>
      <w:tblGrid>
        <w:gridCol w:w="3369"/>
        <w:gridCol w:w="2869"/>
        <w:gridCol w:w="2869"/>
      </w:tblGrid>
      <w:tr w:rsidR="00913E14" w14:paraId="15CC8426" w14:textId="77777777" w:rsidTr="005A34FC">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9107" w:type="dxa"/>
            <w:gridSpan w:val="3"/>
          </w:tcPr>
          <w:p w14:paraId="52C2CA02" w14:textId="45ED2775" w:rsidR="00913E14" w:rsidRDefault="001975D7" w:rsidP="00C220E6">
            <w:pPr>
              <w:pStyle w:val="BodyText"/>
              <w:spacing w:before="1" w:line="360" w:lineRule="auto"/>
              <w:jc w:val="center"/>
              <w:rPr>
                <w:rFonts w:ascii="Times New Roman"/>
                <w:iCs/>
                <w:sz w:val="24"/>
                <w:szCs w:val="18"/>
              </w:rPr>
            </w:pPr>
            <w:r>
              <w:rPr>
                <w:rFonts w:ascii="Times New Roman"/>
                <w:iCs/>
                <w:sz w:val="24"/>
                <w:szCs w:val="18"/>
              </w:rPr>
              <w:t xml:space="preserve">Summary </w:t>
            </w:r>
            <w:r w:rsidR="00A56676">
              <w:rPr>
                <w:rFonts w:ascii="Times New Roman"/>
                <w:iCs/>
                <w:sz w:val="24"/>
                <w:szCs w:val="18"/>
              </w:rPr>
              <w:t>o</w:t>
            </w:r>
            <w:r>
              <w:rPr>
                <w:rFonts w:ascii="Times New Roman"/>
                <w:iCs/>
                <w:sz w:val="24"/>
                <w:szCs w:val="18"/>
              </w:rPr>
              <w:t>ne-</w:t>
            </w:r>
            <w:r w:rsidR="00A56676">
              <w:rPr>
                <w:rFonts w:ascii="Times New Roman"/>
                <w:iCs/>
                <w:sz w:val="24"/>
                <w:szCs w:val="18"/>
              </w:rPr>
              <w:t>way</w:t>
            </w:r>
            <w:r>
              <w:rPr>
                <w:rFonts w:ascii="Times New Roman"/>
                <w:iCs/>
                <w:sz w:val="24"/>
                <w:szCs w:val="18"/>
              </w:rPr>
              <w:t xml:space="preserve"> ANOVA</w:t>
            </w:r>
          </w:p>
        </w:tc>
      </w:tr>
      <w:tr w:rsidR="00913E14" w14:paraId="22D0814F" w14:textId="77777777" w:rsidTr="005A34FC">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369" w:type="dxa"/>
          </w:tcPr>
          <w:p w14:paraId="61F65BFA" w14:textId="7CC329C6"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Variables</w:t>
            </w:r>
          </w:p>
        </w:tc>
        <w:tc>
          <w:tcPr>
            <w:tcW w:w="2869" w:type="dxa"/>
          </w:tcPr>
          <w:p w14:paraId="43336C2C"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Level of customization</w:t>
            </w:r>
          </w:p>
        </w:tc>
        <w:tc>
          <w:tcPr>
            <w:tcW w:w="2869" w:type="dxa"/>
          </w:tcPr>
          <w:p w14:paraId="26C9B27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4"/>
                <w:szCs w:val="18"/>
              </w:rPr>
              <w:t>Type of features</w:t>
            </w:r>
          </w:p>
        </w:tc>
      </w:tr>
      <w:tr w:rsidR="00913E14" w14:paraId="22E7098C" w14:textId="77777777" w:rsidTr="005A34FC">
        <w:trPr>
          <w:trHeight w:val="372"/>
        </w:trPr>
        <w:tc>
          <w:tcPr>
            <w:cnfStyle w:val="001000000000" w:firstRow="0" w:lastRow="0" w:firstColumn="1" w:lastColumn="0" w:oddVBand="0" w:evenVBand="0" w:oddHBand="0" w:evenHBand="0" w:firstRowFirstColumn="0" w:firstRowLastColumn="0" w:lastRowFirstColumn="0" w:lastRowLastColumn="0"/>
            <w:tcW w:w="3369" w:type="dxa"/>
          </w:tcPr>
          <w:p w14:paraId="33FD73C4" w14:textId="4C2420C2"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Psychological ownership</w:t>
            </w:r>
          </w:p>
        </w:tc>
        <w:tc>
          <w:tcPr>
            <w:tcW w:w="2869" w:type="dxa"/>
          </w:tcPr>
          <w:p w14:paraId="1D4EE54C" w14:textId="78457A03" w:rsidR="00913E14" w:rsidRDefault="001975D7"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Pr>
                <w:rFonts w:ascii="Times New Roman"/>
                <w:iCs/>
                <w:sz w:val="22"/>
                <w:szCs w:val="16"/>
              </w:rPr>
              <w:t>F</w:t>
            </w:r>
            <w:r w:rsidR="005A34FC">
              <w:rPr>
                <w:rFonts w:ascii="Times New Roman"/>
                <w:iCs/>
                <w:sz w:val="22"/>
                <w:szCs w:val="16"/>
              </w:rPr>
              <w:t xml:space="preserve"> </w:t>
            </w:r>
            <w:r w:rsidR="00913E14" w:rsidRPr="009E218C">
              <w:rPr>
                <w:rFonts w:ascii="Times New Roman"/>
                <w:iCs/>
                <w:sz w:val="22"/>
                <w:szCs w:val="16"/>
              </w:rPr>
              <w:t>(</w:t>
            </w:r>
            <w:r w:rsidR="005A34FC">
              <w:rPr>
                <w:rFonts w:ascii="Times New Roman"/>
                <w:iCs/>
                <w:sz w:val="22"/>
                <w:szCs w:val="16"/>
              </w:rPr>
              <w:t>1,</w:t>
            </w:r>
            <w:r w:rsidR="00913E14" w:rsidRPr="009E218C">
              <w:rPr>
                <w:rFonts w:ascii="Times New Roman"/>
                <w:iCs/>
                <w:sz w:val="22"/>
                <w:szCs w:val="16"/>
              </w:rPr>
              <w:t xml:space="preserve">258) = </w:t>
            </w:r>
            <w:r w:rsidR="005A34FC">
              <w:rPr>
                <w:rFonts w:ascii="Times New Roman"/>
                <w:iCs/>
                <w:sz w:val="22"/>
                <w:szCs w:val="16"/>
              </w:rPr>
              <w:t>2.55</w:t>
            </w:r>
            <w:r w:rsidR="00913E14" w:rsidRPr="009E218C">
              <w:rPr>
                <w:rFonts w:ascii="Times New Roman"/>
                <w:iCs/>
                <w:sz w:val="22"/>
                <w:szCs w:val="16"/>
              </w:rPr>
              <w:t xml:space="preserve">; p = </w:t>
            </w:r>
            <w:r w:rsidR="005A34FC">
              <w:rPr>
                <w:rFonts w:ascii="Times New Roman"/>
                <w:iCs/>
                <w:sz w:val="22"/>
                <w:szCs w:val="16"/>
              </w:rPr>
              <w:t>.11</w:t>
            </w:r>
          </w:p>
        </w:tc>
        <w:tc>
          <w:tcPr>
            <w:tcW w:w="2869" w:type="dxa"/>
          </w:tcPr>
          <w:p w14:paraId="76BF45D6" w14:textId="5905E894" w:rsidR="00913E14" w:rsidRDefault="005A34FC"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4"/>
                <w:szCs w:val="18"/>
              </w:rPr>
            </w:pPr>
            <w:r>
              <w:rPr>
                <w:rFonts w:ascii="Times New Roman"/>
                <w:iCs/>
                <w:sz w:val="22"/>
                <w:szCs w:val="16"/>
              </w:rPr>
              <w:t>F</w:t>
            </w:r>
            <w:r w:rsidRPr="009E218C">
              <w:rPr>
                <w:rFonts w:ascii="Times New Roman"/>
                <w:iCs/>
                <w:sz w:val="22"/>
                <w:szCs w:val="16"/>
              </w:rPr>
              <w:t xml:space="preserve"> (</w:t>
            </w:r>
            <w:r>
              <w:rPr>
                <w:rFonts w:ascii="Times New Roman"/>
                <w:iCs/>
                <w:sz w:val="22"/>
                <w:szCs w:val="16"/>
              </w:rPr>
              <w:t>1,</w:t>
            </w:r>
            <w:r w:rsidR="00913E14" w:rsidRPr="009E218C">
              <w:rPr>
                <w:rFonts w:ascii="Times New Roman"/>
                <w:iCs/>
                <w:sz w:val="22"/>
                <w:szCs w:val="16"/>
              </w:rPr>
              <w:t xml:space="preserve">258) = </w:t>
            </w:r>
            <w:r>
              <w:rPr>
                <w:rFonts w:ascii="Times New Roman"/>
                <w:iCs/>
                <w:sz w:val="22"/>
                <w:szCs w:val="16"/>
              </w:rPr>
              <w:t>.19</w:t>
            </w:r>
            <w:r w:rsidR="00913E14" w:rsidRPr="009E218C">
              <w:rPr>
                <w:rFonts w:ascii="Times New Roman"/>
                <w:iCs/>
                <w:sz w:val="22"/>
                <w:szCs w:val="16"/>
              </w:rPr>
              <w:t>; p = .</w:t>
            </w:r>
            <w:r w:rsidR="00913E14">
              <w:rPr>
                <w:rFonts w:ascii="Times New Roman"/>
                <w:iCs/>
                <w:sz w:val="22"/>
                <w:szCs w:val="16"/>
              </w:rPr>
              <w:t>66</w:t>
            </w:r>
          </w:p>
        </w:tc>
      </w:tr>
      <w:tr w:rsidR="00913E14" w14:paraId="5E5A022D" w14:textId="77777777" w:rsidTr="005A34FC">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3369" w:type="dxa"/>
          </w:tcPr>
          <w:p w14:paraId="1465FB6E" w14:textId="77777777" w:rsidR="00913E14" w:rsidRDefault="00913E14" w:rsidP="00C220E6">
            <w:pPr>
              <w:pStyle w:val="BodyText"/>
              <w:spacing w:before="1" w:line="360" w:lineRule="auto"/>
              <w:jc w:val="both"/>
              <w:rPr>
                <w:rFonts w:ascii="Times New Roman"/>
                <w:iCs/>
                <w:sz w:val="24"/>
                <w:szCs w:val="18"/>
              </w:rPr>
            </w:pPr>
            <w:r>
              <w:rPr>
                <w:rFonts w:ascii="Times New Roman"/>
                <w:iCs/>
                <w:sz w:val="24"/>
                <w:szCs w:val="18"/>
              </w:rPr>
              <w:t>Willingness to pay</w:t>
            </w:r>
          </w:p>
        </w:tc>
        <w:tc>
          <w:tcPr>
            <w:tcW w:w="2869" w:type="dxa"/>
          </w:tcPr>
          <w:p w14:paraId="276B6DF3" w14:textId="52B864F5" w:rsidR="00913E14" w:rsidRDefault="001975D7"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2"/>
                <w:szCs w:val="16"/>
              </w:rPr>
              <w:t>F</w:t>
            </w:r>
            <w:r w:rsidR="005A34FC">
              <w:rPr>
                <w:rFonts w:ascii="Times New Roman"/>
                <w:iCs/>
                <w:sz w:val="22"/>
                <w:szCs w:val="16"/>
              </w:rPr>
              <w:t xml:space="preserve"> </w:t>
            </w:r>
            <w:r w:rsidR="00913E14" w:rsidRPr="009E218C">
              <w:rPr>
                <w:rFonts w:ascii="Times New Roman"/>
                <w:iCs/>
                <w:sz w:val="22"/>
                <w:szCs w:val="16"/>
              </w:rPr>
              <w:t>(</w:t>
            </w:r>
            <w:r w:rsidR="005A34FC">
              <w:rPr>
                <w:rFonts w:ascii="Times New Roman"/>
                <w:iCs/>
                <w:sz w:val="22"/>
                <w:szCs w:val="16"/>
              </w:rPr>
              <w:t>1,</w:t>
            </w:r>
            <w:r w:rsidR="00913E14" w:rsidRPr="009E218C">
              <w:rPr>
                <w:rFonts w:ascii="Times New Roman"/>
                <w:iCs/>
                <w:sz w:val="22"/>
                <w:szCs w:val="16"/>
              </w:rPr>
              <w:t xml:space="preserve">258) = </w:t>
            </w:r>
            <w:r w:rsidR="005A34FC">
              <w:rPr>
                <w:rFonts w:ascii="Times New Roman"/>
                <w:iCs/>
                <w:sz w:val="22"/>
                <w:szCs w:val="16"/>
              </w:rPr>
              <w:t>.62</w:t>
            </w:r>
            <w:r w:rsidR="00913E14" w:rsidRPr="009E218C">
              <w:rPr>
                <w:rFonts w:ascii="Times New Roman"/>
                <w:iCs/>
                <w:sz w:val="22"/>
                <w:szCs w:val="16"/>
              </w:rPr>
              <w:t>; p = 0.</w:t>
            </w:r>
            <w:r w:rsidR="00913E14">
              <w:rPr>
                <w:rFonts w:ascii="Times New Roman"/>
                <w:iCs/>
                <w:sz w:val="22"/>
                <w:szCs w:val="16"/>
              </w:rPr>
              <w:t>43</w:t>
            </w:r>
          </w:p>
        </w:tc>
        <w:tc>
          <w:tcPr>
            <w:tcW w:w="2869" w:type="dxa"/>
          </w:tcPr>
          <w:p w14:paraId="5F65C596" w14:textId="06AA8EF6" w:rsidR="00913E14" w:rsidRDefault="001975D7"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4"/>
                <w:szCs w:val="18"/>
              </w:rPr>
            </w:pPr>
            <w:r>
              <w:rPr>
                <w:rFonts w:ascii="Times New Roman"/>
                <w:iCs/>
                <w:sz w:val="22"/>
                <w:szCs w:val="16"/>
              </w:rPr>
              <w:t>F</w:t>
            </w:r>
            <w:r w:rsidR="005A34FC">
              <w:rPr>
                <w:rFonts w:ascii="Times New Roman"/>
                <w:iCs/>
                <w:sz w:val="22"/>
                <w:szCs w:val="16"/>
              </w:rPr>
              <w:t xml:space="preserve"> </w:t>
            </w:r>
            <w:r w:rsidR="00913E14" w:rsidRPr="009E218C">
              <w:rPr>
                <w:rFonts w:ascii="Times New Roman"/>
                <w:iCs/>
                <w:sz w:val="22"/>
                <w:szCs w:val="16"/>
              </w:rPr>
              <w:t>(</w:t>
            </w:r>
            <w:r w:rsidR="005A34FC">
              <w:rPr>
                <w:rFonts w:ascii="Times New Roman"/>
                <w:iCs/>
                <w:sz w:val="22"/>
                <w:szCs w:val="16"/>
              </w:rPr>
              <w:t>1,</w:t>
            </w:r>
            <w:r w:rsidR="00913E14" w:rsidRPr="009E218C">
              <w:rPr>
                <w:rFonts w:ascii="Times New Roman"/>
                <w:iCs/>
                <w:sz w:val="22"/>
                <w:szCs w:val="16"/>
              </w:rPr>
              <w:t xml:space="preserve">258) = </w:t>
            </w:r>
            <w:r w:rsidR="005A34FC">
              <w:rPr>
                <w:rFonts w:ascii="Times New Roman"/>
                <w:iCs/>
                <w:sz w:val="22"/>
                <w:szCs w:val="16"/>
              </w:rPr>
              <w:t>7.16</w:t>
            </w:r>
            <w:r w:rsidR="00913E14" w:rsidRPr="009E218C">
              <w:rPr>
                <w:rFonts w:ascii="Times New Roman"/>
                <w:iCs/>
                <w:sz w:val="22"/>
                <w:szCs w:val="16"/>
              </w:rPr>
              <w:t>; p = .</w:t>
            </w:r>
            <w:r w:rsidR="00913E14">
              <w:rPr>
                <w:rFonts w:ascii="Times New Roman"/>
                <w:iCs/>
                <w:sz w:val="22"/>
                <w:szCs w:val="16"/>
              </w:rPr>
              <w:t>01</w:t>
            </w:r>
          </w:p>
        </w:tc>
      </w:tr>
    </w:tbl>
    <w:p w14:paraId="3E126DC3" w14:textId="0BF10180" w:rsidR="00913E14" w:rsidRDefault="00913E14" w:rsidP="00913E14">
      <w:pPr>
        <w:pStyle w:val="BodyText"/>
        <w:spacing w:before="1" w:line="360" w:lineRule="auto"/>
        <w:jc w:val="both"/>
        <w:rPr>
          <w:rFonts w:ascii="Times New Roman"/>
          <w:iCs/>
          <w:sz w:val="20"/>
          <w:szCs w:val="14"/>
        </w:rPr>
      </w:pPr>
      <w:r>
        <w:rPr>
          <w:rFonts w:ascii="Times New Roman"/>
          <w:iCs/>
          <w:sz w:val="20"/>
          <w:szCs w:val="14"/>
        </w:rPr>
        <w:t xml:space="preserve">Table </w:t>
      </w:r>
      <w:r w:rsidR="005A34FC">
        <w:rPr>
          <w:rFonts w:ascii="Times New Roman"/>
          <w:iCs/>
          <w:sz w:val="20"/>
          <w:szCs w:val="14"/>
        </w:rPr>
        <w:t>5</w:t>
      </w:r>
      <w:r>
        <w:rPr>
          <w:rFonts w:ascii="Times New Roman"/>
          <w:iCs/>
          <w:sz w:val="20"/>
          <w:szCs w:val="14"/>
        </w:rPr>
        <w:t xml:space="preserve">: </w:t>
      </w:r>
      <w:r w:rsidR="001975D7">
        <w:rPr>
          <w:rFonts w:ascii="Times New Roman"/>
          <w:iCs/>
          <w:sz w:val="20"/>
          <w:szCs w:val="14"/>
        </w:rPr>
        <w:t>F-values</w:t>
      </w:r>
      <w:r>
        <w:rPr>
          <w:rFonts w:ascii="Times New Roman"/>
          <w:iCs/>
          <w:sz w:val="20"/>
          <w:szCs w:val="14"/>
        </w:rPr>
        <w:t xml:space="preserve"> and p-values of</w:t>
      </w:r>
      <w:r w:rsidR="001975D7">
        <w:rPr>
          <w:rFonts w:ascii="Times New Roman"/>
          <w:iCs/>
          <w:sz w:val="20"/>
          <w:szCs w:val="14"/>
        </w:rPr>
        <w:t xml:space="preserve"> one-tail ANOVA for each relationship between the two treatment variables and both, </w:t>
      </w:r>
      <w:r w:rsidR="001975D7">
        <w:rPr>
          <w:rFonts w:ascii="Times New Roman"/>
          <w:iCs/>
          <w:sz w:val="20"/>
          <w:szCs w:val="14"/>
        </w:rPr>
        <w:lastRenderedPageBreak/>
        <w:t>the mediator and the dependent variable. The results of the moderator are not based on its interaction with the IV, rather is just its direct effect on each of the outcome variables.</w:t>
      </w:r>
    </w:p>
    <w:p w14:paraId="37D340C6" w14:textId="77777777" w:rsidR="00FF74DD" w:rsidRDefault="00FF74DD" w:rsidP="00913E14">
      <w:pPr>
        <w:pStyle w:val="BodyText"/>
        <w:spacing w:before="1" w:line="360" w:lineRule="auto"/>
        <w:jc w:val="both"/>
        <w:rPr>
          <w:rFonts w:ascii="Times New Roman"/>
          <w:iCs/>
          <w:sz w:val="20"/>
          <w:szCs w:val="14"/>
        </w:rPr>
      </w:pPr>
    </w:p>
    <w:p w14:paraId="64099D84" w14:textId="3818689C" w:rsidR="00913E14" w:rsidRPr="00135D7A" w:rsidRDefault="00DF2510" w:rsidP="00135D7A">
      <w:pPr>
        <w:pStyle w:val="Heading3"/>
        <w:jc w:val="left"/>
        <w:rPr>
          <w:b w:val="0"/>
          <w:bCs w:val="0"/>
          <w:i/>
          <w:iCs/>
          <w:sz w:val="48"/>
          <w:szCs w:val="28"/>
        </w:rPr>
      </w:pPr>
      <w:bookmarkStart w:id="49" w:name="_Toc123638496"/>
      <w:r w:rsidRPr="00135D7A">
        <w:rPr>
          <w:b w:val="0"/>
          <w:bCs w:val="0"/>
          <w:i/>
          <w:iCs/>
          <w:sz w:val="28"/>
          <w:szCs w:val="28"/>
        </w:rPr>
        <w:t xml:space="preserve">4.5.3   </w:t>
      </w:r>
      <w:r w:rsidR="00913E14" w:rsidRPr="00135D7A">
        <w:rPr>
          <w:b w:val="0"/>
          <w:bCs w:val="0"/>
          <w:i/>
          <w:iCs/>
          <w:sz w:val="28"/>
          <w:szCs w:val="28"/>
        </w:rPr>
        <w:t>Hayes Bootstrapping mediation analysis model 8</w:t>
      </w:r>
      <w:bookmarkEnd w:id="49"/>
    </w:p>
    <w:p w14:paraId="5FECBC53" w14:textId="539F2CEC"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To determine the possible mediation-moderation effect in our model, model 8 in the PROCESS macro developed by Hayes was executed. Figure 3 depicts the statistical diagram with all the relevant paths for the model. </w:t>
      </w:r>
    </w:p>
    <w:p w14:paraId="395D1B89" w14:textId="1C8B2A49" w:rsidR="00135D7A" w:rsidRDefault="00D23B80" w:rsidP="00913E14">
      <w:pPr>
        <w:pStyle w:val="BodyText"/>
        <w:spacing w:before="1" w:line="360" w:lineRule="auto"/>
        <w:jc w:val="both"/>
        <w:rPr>
          <w:rFonts w:ascii="Times New Roman"/>
          <w:iCs/>
          <w:sz w:val="24"/>
          <w:szCs w:val="15"/>
        </w:rPr>
      </w:pPr>
      <w:r w:rsidRPr="005B2CB4">
        <w:rPr>
          <w:rFonts w:ascii="Times New Roman"/>
          <w:iCs/>
          <w:noProof/>
          <w:sz w:val="24"/>
          <w:szCs w:val="15"/>
        </w:rPr>
        <w:drawing>
          <wp:anchor distT="0" distB="0" distL="114300" distR="114300" simplePos="0" relativeHeight="251663360" behindDoc="0" locked="0" layoutInCell="1" allowOverlap="1" wp14:anchorId="12CF8CE4" wp14:editId="24D7E5B5">
            <wp:simplePos x="0" y="0"/>
            <wp:positionH relativeFrom="margin">
              <wp:posOffset>-88900</wp:posOffset>
            </wp:positionH>
            <wp:positionV relativeFrom="margin">
              <wp:posOffset>1659890</wp:posOffset>
            </wp:positionV>
            <wp:extent cx="3281680" cy="2628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81680" cy="2628900"/>
                    </a:xfrm>
                    <a:prstGeom prst="rect">
                      <a:avLst/>
                    </a:prstGeom>
                  </pic:spPr>
                </pic:pic>
              </a:graphicData>
            </a:graphic>
            <wp14:sizeRelH relativeFrom="margin">
              <wp14:pctWidth>0</wp14:pctWidth>
            </wp14:sizeRelH>
            <wp14:sizeRelV relativeFrom="margin">
              <wp14:pctHeight>0</wp14:pctHeight>
            </wp14:sizeRelV>
          </wp:anchor>
        </w:drawing>
      </w:r>
    </w:p>
    <w:p w14:paraId="1801A129" w14:textId="23567449" w:rsidR="00913E14" w:rsidRDefault="00913E14" w:rsidP="00913E14">
      <w:pPr>
        <w:pStyle w:val="BodyText"/>
        <w:spacing w:before="1" w:line="360" w:lineRule="auto"/>
        <w:jc w:val="both"/>
        <w:rPr>
          <w:rFonts w:ascii="Times New Roman"/>
          <w:iCs/>
          <w:sz w:val="24"/>
          <w:szCs w:val="15"/>
        </w:rPr>
      </w:pPr>
    </w:p>
    <w:p w14:paraId="11904FAE" w14:textId="7D59BCAA" w:rsidR="00913E14" w:rsidRDefault="00913E14" w:rsidP="00913E14">
      <w:pPr>
        <w:pStyle w:val="BodyText"/>
        <w:spacing w:before="1" w:line="360" w:lineRule="auto"/>
        <w:jc w:val="both"/>
        <w:rPr>
          <w:rFonts w:ascii="Times New Roman"/>
          <w:iCs/>
          <w:sz w:val="24"/>
          <w:szCs w:val="15"/>
        </w:rPr>
      </w:pPr>
    </w:p>
    <w:p w14:paraId="684D7903" w14:textId="651BE337" w:rsidR="00913E14" w:rsidRDefault="00913E14" w:rsidP="00913E14">
      <w:pPr>
        <w:pStyle w:val="BodyText"/>
        <w:spacing w:before="1" w:line="360" w:lineRule="auto"/>
        <w:jc w:val="both"/>
        <w:rPr>
          <w:rFonts w:ascii="Times New Roman"/>
          <w:iCs/>
          <w:sz w:val="24"/>
          <w:szCs w:val="15"/>
        </w:rPr>
      </w:pPr>
    </w:p>
    <w:p w14:paraId="7F2847C5" w14:textId="52D7C407" w:rsidR="00913E14" w:rsidRPr="0028791F" w:rsidRDefault="00913E14" w:rsidP="00913E14">
      <w:pPr>
        <w:pStyle w:val="BodyText"/>
        <w:spacing w:before="1" w:line="360" w:lineRule="auto"/>
        <w:jc w:val="both"/>
        <w:rPr>
          <w:rFonts w:ascii="Times New Roman"/>
          <w:iCs/>
          <w:sz w:val="24"/>
          <w:szCs w:val="15"/>
        </w:rPr>
      </w:pPr>
    </w:p>
    <w:p w14:paraId="47564F0C" w14:textId="55922F4A" w:rsidR="00913E14" w:rsidRPr="00642FB9" w:rsidRDefault="00913E14" w:rsidP="00913E14">
      <w:pPr>
        <w:pStyle w:val="BodyText"/>
        <w:spacing w:before="1" w:line="360" w:lineRule="auto"/>
        <w:jc w:val="both"/>
        <w:rPr>
          <w:rFonts w:ascii="Times New Roman"/>
          <w:iCs/>
          <w:sz w:val="24"/>
          <w:szCs w:val="15"/>
        </w:rPr>
      </w:pPr>
    </w:p>
    <w:p w14:paraId="55234A36" w14:textId="77777777" w:rsidR="00913E14" w:rsidRPr="000E6057" w:rsidRDefault="00913E14" w:rsidP="00913E14">
      <w:pPr>
        <w:pStyle w:val="BodyText"/>
        <w:spacing w:before="1" w:line="360" w:lineRule="auto"/>
        <w:jc w:val="both"/>
        <w:rPr>
          <w:rFonts w:ascii="Times New Roman"/>
          <w:iCs/>
          <w:sz w:val="20"/>
          <w:szCs w:val="14"/>
        </w:rPr>
      </w:pPr>
    </w:p>
    <w:p w14:paraId="45E2E510" w14:textId="647228B4" w:rsidR="00913E14" w:rsidRDefault="00913E14" w:rsidP="00913E14">
      <w:pPr>
        <w:pStyle w:val="BodyText"/>
        <w:spacing w:before="1" w:line="360" w:lineRule="auto"/>
        <w:jc w:val="both"/>
        <w:rPr>
          <w:rFonts w:ascii="Times New Roman"/>
          <w:iCs/>
          <w:sz w:val="24"/>
          <w:szCs w:val="15"/>
        </w:rPr>
      </w:pPr>
    </w:p>
    <w:p w14:paraId="2C7A82C9" w14:textId="77777777" w:rsidR="00913E14" w:rsidRDefault="00913E14" w:rsidP="00913E14">
      <w:pPr>
        <w:pStyle w:val="BodyText"/>
        <w:spacing w:before="1" w:line="360" w:lineRule="auto"/>
        <w:jc w:val="both"/>
        <w:rPr>
          <w:rFonts w:ascii="Times New Roman"/>
          <w:iCs/>
          <w:sz w:val="24"/>
          <w:szCs w:val="15"/>
        </w:rPr>
      </w:pPr>
    </w:p>
    <w:p w14:paraId="72F8290A" w14:textId="22F1B31E" w:rsidR="00913E14" w:rsidRPr="00BD4808" w:rsidRDefault="00913E14" w:rsidP="00913E14">
      <w:pPr>
        <w:pStyle w:val="BodyText"/>
        <w:spacing w:before="1" w:line="360" w:lineRule="auto"/>
        <w:jc w:val="both"/>
        <w:rPr>
          <w:rFonts w:ascii="Times New Roman"/>
          <w:iCs/>
          <w:sz w:val="24"/>
          <w:szCs w:val="15"/>
        </w:rPr>
      </w:pPr>
    </w:p>
    <w:p w14:paraId="354B6489" w14:textId="77777777" w:rsidR="00913E14" w:rsidRPr="00BD4808" w:rsidRDefault="00913E14" w:rsidP="00913E14">
      <w:pPr>
        <w:pStyle w:val="BodyText"/>
        <w:spacing w:before="1" w:line="360" w:lineRule="auto"/>
        <w:jc w:val="both"/>
        <w:rPr>
          <w:rFonts w:ascii="Times New Roman"/>
          <w:iCs/>
          <w:sz w:val="24"/>
          <w:szCs w:val="15"/>
        </w:rPr>
      </w:pPr>
    </w:p>
    <w:p w14:paraId="285CB802" w14:textId="4CBBE923" w:rsidR="00913E14" w:rsidRDefault="00913E14" w:rsidP="00913E14">
      <w:pPr>
        <w:pStyle w:val="BodyText"/>
        <w:spacing w:before="1" w:line="360" w:lineRule="auto"/>
        <w:jc w:val="both"/>
        <w:rPr>
          <w:rFonts w:ascii="Times New Roman"/>
          <w:iCs/>
          <w:sz w:val="20"/>
          <w:szCs w:val="11"/>
        </w:rPr>
      </w:pPr>
      <w:r>
        <w:rPr>
          <w:rFonts w:ascii="Times New Roman"/>
          <w:iCs/>
          <w:sz w:val="20"/>
          <w:szCs w:val="11"/>
        </w:rPr>
        <w:t xml:space="preserve">Figure </w:t>
      </w:r>
      <w:r w:rsidR="003149F4">
        <w:rPr>
          <w:rFonts w:ascii="Times New Roman"/>
          <w:iCs/>
          <w:sz w:val="20"/>
          <w:szCs w:val="11"/>
        </w:rPr>
        <w:t>4</w:t>
      </w:r>
      <w:r>
        <w:rPr>
          <w:rFonts w:ascii="Times New Roman"/>
          <w:iCs/>
          <w:sz w:val="20"/>
          <w:szCs w:val="11"/>
        </w:rPr>
        <w:t xml:space="preserve">: statistical diagram model 8 Hayes. </w:t>
      </w:r>
    </w:p>
    <w:p w14:paraId="650BF53C" w14:textId="68B4BDCE" w:rsidR="00E87C50" w:rsidRDefault="00E87C50" w:rsidP="00A628E7">
      <w:pPr>
        <w:pStyle w:val="BodyText"/>
        <w:spacing w:before="1" w:line="360" w:lineRule="auto"/>
        <w:ind w:firstLine="720"/>
        <w:jc w:val="both"/>
        <w:rPr>
          <w:rFonts w:ascii="Times New Roman"/>
          <w:iCs/>
          <w:sz w:val="24"/>
          <w:szCs w:val="15"/>
        </w:rPr>
      </w:pPr>
      <w:r>
        <w:rPr>
          <w:rFonts w:ascii="Times New Roman"/>
          <w:iCs/>
          <w:sz w:val="24"/>
          <w:szCs w:val="15"/>
        </w:rPr>
        <w:t xml:space="preserve">First the model was run without any </w:t>
      </w:r>
      <w:r w:rsidR="00B650E7">
        <w:rPr>
          <w:rFonts w:ascii="Times New Roman"/>
          <w:iCs/>
          <w:sz w:val="24"/>
          <w:szCs w:val="15"/>
        </w:rPr>
        <w:t xml:space="preserve">covariate, the detailed results could be found in appendix 3.7. In this initial assessment, it is possible to highlight how the interaction of the independent variable with moderator had an effect of both outcome variables, psychological ownership and willingness to pay (a3 = </w:t>
      </w:r>
      <w:r w:rsidR="00B650E7" w:rsidRPr="00B650E7">
        <w:rPr>
          <w:rFonts w:ascii="Times New Roman"/>
          <w:iCs/>
          <w:sz w:val="24"/>
          <w:szCs w:val="15"/>
        </w:rPr>
        <w:t>-.523</w:t>
      </w:r>
      <w:r w:rsidR="00B650E7">
        <w:rPr>
          <w:rFonts w:ascii="Times New Roman"/>
          <w:iCs/>
          <w:sz w:val="24"/>
          <w:szCs w:val="15"/>
        </w:rPr>
        <w:t xml:space="preserve">, p = </w:t>
      </w:r>
      <w:r w:rsidR="00B650E7" w:rsidRPr="00B650E7">
        <w:rPr>
          <w:rFonts w:ascii="Times New Roman"/>
          <w:iCs/>
          <w:sz w:val="24"/>
          <w:szCs w:val="15"/>
        </w:rPr>
        <w:t>.145</w:t>
      </w:r>
      <w:r w:rsidR="00B650E7">
        <w:rPr>
          <w:rFonts w:ascii="Times New Roman"/>
          <w:iCs/>
          <w:sz w:val="24"/>
          <w:szCs w:val="15"/>
        </w:rPr>
        <w:t xml:space="preserve">; c3 = </w:t>
      </w:r>
      <w:r w:rsidR="00B650E7" w:rsidRPr="00B650E7">
        <w:rPr>
          <w:rFonts w:ascii="Times New Roman"/>
          <w:iCs/>
          <w:sz w:val="24"/>
          <w:szCs w:val="15"/>
        </w:rPr>
        <w:t>716.7</w:t>
      </w:r>
      <w:r w:rsidR="00B650E7">
        <w:rPr>
          <w:rFonts w:ascii="Times New Roman"/>
          <w:iCs/>
          <w:sz w:val="24"/>
          <w:szCs w:val="15"/>
        </w:rPr>
        <w:t xml:space="preserve">7, p = </w:t>
      </w:r>
      <w:r w:rsidR="00B650E7" w:rsidRPr="00B650E7">
        <w:rPr>
          <w:rFonts w:ascii="Times New Roman"/>
          <w:iCs/>
          <w:sz w:val="24"/>
          <w:szCs w:val="15"/>
        </w:rPr>
        <w:t>.01</w:t>
      </w:r>
      <w:r w:rsidR="00B650E7">
        <w:rPr>
          <w:rFonts w:ascii="Times New Roman"/>
          <w:iCs/>
          <w:sz w:val="24"/>
          <w:szCs w:val="15"/>
        </w:rPr>
        <w:t xml:space="preserve">8). </w:t>
      </w:r>
    </w:p>
    <w:p w14:paraId="76FCAE22" w14:textId="6536491A" w:rsidR="00913E14" w:rsidRDefault="00913E14" w:rsidP="00A628E7">
      <w:pPr>
        <w:pStyle w:val="BodyText"/>
        <w:spacing w:before="1" w:line="360" w:lineRule="auto"/>
        <w:ind w:firstLine="720"/>
        <w:jc w:val="both"/>
        <w:rPr>
          <w:rFonts w:ascii="Times New Roman"/>
          <w:iCs/>
          <w:sz w:val="24"/>
          <w:szCs w:val="15"/>
        </w:rPr>
      </w:pPr>
      <w:r>
        <w:rPr>
          <w:rFonts w:ascii="Times New Roman"/>
          <w:iCs/>
          <w:sz w:val="24"/>
          <w:szCs w:val="15"/>
        </w:rPr>
        <w:t xml:space="preserve">Table </w:t>
      </w:r>
      <w:r w:rsidR="00E12820">
        <w:rPr>
          <w:rFonts w:ascii="Times New Roman"/>
          <w:iCs/>
          <w:sz w:val="24"/>
          <w:szCs w:val="15"/>
        </w:rPr>
        <w:t>6</w:t>
      </w:r>
      <w:r>
        <w:rPr>
          <w:rFonts w:ascii="Times New Roman"/>
          <w:iCs/>
          <w:sz w:val="24"/>
          <w:szCs w:val="15"/>
        </w:rPr>
        <w:t xml:space="preserve"> and Table </w:t>
      </w:r>
      <w:r w:rsidR="00E12820">
        <w:rPr>
          <w:rFonts w:ascii="Times New Roman"/>
          <w:iCs/>
          <w:sz w:val="24"/>
          <w:szCs w:val="15"/>
        </w:rPr>
        <w:t>7</w:t>
      </w:r>
      <w:r>
        <w:rPr>
          <w:rFonts w:ascii="Times New Roman"/>
          <w:iCs/>
          <w:sz w:val="24"/>
          <w:szCs w:val="15"/>
        </w:rPr>
        <w:t xml:space="preserve"> contain the summarized information of the bootstrapping analysis with, psychological ownership and willingness to pay as outcome variables</w:t>
      </w:r>
      <w:r w:rsidR="00E87C50">
        <w:rPr>
          <w:rFonts w:ascii="Times New Roman"/>
          <w:iCs/>
          <w:sz w:val="24"/>
          <w:szCs w:val="15"/>
        </w:rPr>
        <w:t xml:space="preserve"> respectively</w:t>
      </w:r>
      <w:r>
        <w:rPr>
          <w:rFonts w:ascii="Times New Roman"/>
          <w:iCs/>
          <w:sz w:val="24"/>
          <w:szCs w:val="15"/>
        </w:rPr>
        <w:t>. It is also important to mention that in both models, all the covariates determined for the study were included. Fo</w:t>
      </w:r>
      <w:r w:rsidR="00A52284">
        <w:rPr>
          <w:rFonts w:ascii="Times New Roman"/>
          <w:iCs/>
          <w:sz w:val="24"/>
          <w:szCs w:val="15"/>
        </w:rPr>
        <w:t xml:space="preserve">r </w:t>
      </w:r>
      <w:r>
        <w:rPr>
          <w:rFonts w:ascii="Times New Roman"/>
          <w:iCs/>
          <w:sz w:val="24"/>
          <w:szCs w:val="15"/>
        </w:rPr>
        <w:t>the first model</w:t>
      </w:r>
      <w:r w:rsidR="00A52284">
        <w:rPr>
          <w:rFonts w:ascii="Times New Roman"/>
          <w:iCs/>
          <w:sz w:val="24"/>
          <w:szCs w:val="15"/>
        </w:rPr>
        <w:t>, which was performed with psychological ownership as the outcome variable (</w:t>
      </w:r>
      <w:r>
        <w:rPr>
          <w:rFonts w:ascii="Times New Roman"/>
          <w:iCs/>
          <w:sz w:val="24"/>
          <w:szCs w:val="15"/>
        </w:rPr>
        <w:t xml:space="preserve">Table </w:t>
      </w:r>
      <w:r w:rsidR="00E12820">
        <w:rPr>
          <w:rFonts w:ascii="Times New Roman"/>
          <w:iCs/>
          <w:sz w:val="24"/>
          <w:szCs w:val="15"/>
        </w:rPr>
        <w:t>6</w:t>
      </w:r>
      <w:r>
        <w:rPr>
          <w:rFonts w:ascii="Times New Roman"/>
          <w:iCs/>
          <w:sz w:val="24"/>
          <w:szCs w:val="15"/>
        </w:rPr>
        <w:t xml:space="preserve">), it is important to highlight how this analysis confirms what was determined previously about the interaction between the treatment variables and its influence on </w:t>
      </w:r>
      <w:r w:rsidR="00E87C50">
        <w:rPr>
          <w:rFonts w:ascii="Times New Roman"/>
          <w:iCs/>
          <w:sz w:val="24"/>
          <w:szCs w:val="15"/>
        </w:rPr>
        <w:t xml:space="preserve">PO </w:t>
      </w:r>
      <w:r>
        <w:rPr>
          <w:rFonts w:ascii="Times New Roman"/>
          <w:iCs/>
          <w:sz w:val="24"/>
          <w:szCs w:val="15"/>
        </w:rPr>
        <w:t xml:space="preserve">(p = 0.128), although is not possible to say that is significant, it was close </w:t>
      </w:r>
      <w:r w:rsidR="00D23B80">
        <w:rPr>
          <w:rFonts w:ascii="Times New Roman"/>
          <w:iCs/>
          <w:sz w:val="24"/>
          <w:szCs w:val="15"/>
        </w:rPr>
        <w:t>to</w:t>
      </w:r>
      <w:r>
        <w:rPr>
          <w:rFonts w:ascii="Times New Roman"/>
          <w:iCs/>
          <w:sz w:val="24"/>
          <w:szCs w:val="15"/>
        </w:rPr>
        <w:t xml:space="preserve"> being. Regarding the covariates the one with the highest degree of significance was knowledge got by respondents about cars (p = 0.014).</w:t>
      </w:r>
    </w:p>
    <w:p w14:paraId="6E9F4927" w14:textId="77777777" w:rsidR="003F1EF3" w:rsidRDefault="003F1EF3" w:rsidP="00A628E7">
      <w:pPr>
        <w:pStyle w:val="BodyText"/>
        <w:spacing w:before="1" w:line="360" w:lineRule="auto"/>
        <w:ind w:firstLine="720"/>
        <w:jc w:val="both"/>
        <w:rPr>
          <w:rFonts w:ascii="Times New Roman"/>
          <w:iCs/>
          <w:sz w:val="24"/>
          <w:szCs w:val="15"/>
        </w:rPr>
      </w:pPr>
    </w:p>
    <w:p w14:paraId="1F0A8D2D" w14:textId="7E235352" w:rsidR="00356C4A" w:rsidRDefault="00913E14" w:rsidP="003F1EF3">
      <w:pPr>
        <w:pStyle w:val="BodyText"/>
        <w:spacing w:before="1" w:line="360" w:lineRule="auto"/>
        <w:ind w:firstLine="720"/>
        <w:jc w:val="both"/>
        <w:rPr>
          <w:rFonts w:ascii="Times New Roman"/>
          <w:iCs/>
          <w:sz w:val="24"/>
          <w:szCs w:val="15"/>
        </w:rPr>
      </w:pPr>
      <w:r>
        <w:rPr>
          <w:rFonts w:ascii="Times New Roman"/>
          <w:iCs/>
          <w:sz w:val="24"/>
          <w:szCs w:val="15"/>
        </w:rPr>
        <w:lastRenderedPageBreak/>
        <w:t xml:space="preserve">About table </w:t>
      </w:r>
      <w:r w:rsidR="00E12820">
        <w:rPr>
          <w:rFonts w:ascii="Times New Roman"/>
          <w:iCs/>
          <w:sz w:val="24"/>
          <w:szCs w:val="15"/>
        </w:rPr>
        <w:t>7</w:t>
      </w:r>
      <w:r>
        <w:rPr>
          <w:rFonts w:ascii="Times New Roman"/>
          <w:iCs/>
          <w:sz w:val="24"/>
          <w:szCs w:val="15"/>
        </w:rPr>
        <w:t>, it is possible to highlight several things. First is that in this model (m</w:t>
      </w:r>
      <w:r w:rsidR="00D23B80">
        <w:rPr>
          <w:rFonts w:ascii="Times New Roman"/>
          <w:iCs/>
          <w:sz w:val="24"/>
          <w:szCs w:val="15"/>
        </w:rPr>
        <w:t>odel 2</w:t>
      </w:r>
      <w:r w:rsidR="00A52284">
        <w:rPr>
          <w:rFonts w:ascii="Times New Roman"/>
          <w:iCs/>
          <w:sz w:val="24"/>
          <w:szCs w:val="15"/>
        </w:rPr>
        <w:t xml:space="preserve"> with WTP as outcome variable</w:t>
      </w:r>
      <w:r>
        <w:rPr>
          <w:rFonts w:ascii="Times New Roman"/>
          <w:iCs/>
          <w:sz w:val="24"/>
          <w:szCs w:val="15"/>
        </w:rPr>
        <w:t>) the interaction between the treatment variables and the outcome variable, for this case willingness to pay, is significant (p = 0.039). This is an important output because gives us relevant insights into the moderating role and its influence on the relationship between the level of customization and willingness to pay. Second is the influence of the mediator on the dependent variable (p &lt; 0.001). This result is in concordance with the individual correlation assessment made between both variables (t(258) = 4.280</w:t>
      </w:r>
      <w:r w:rsidR="00D17449">
        <w:rPr>
          <w:rFonts w:ascii="Times New Roman"/>
          <w:iCs/>
          <w:sz w:val="24"/>
          <w:szCs w:val="15"/>
        </w:rPr>
        <w:t>,</w:t>
      </w:r>
      <w:r>
        <w:rPr>
          <w:rFonts w:ascii="Times New Roman"/>
          <w:iCs/>
          <w:sz w:val="24"/>
          <w:szCs w:val="15"/>
        </w:rPr>
        <w:t xml:space="preserve"> p &lt; 0.001). Although the correlation coefficient is relatively low due to the scattering in the dataset, there is a significant influence of psychological ownership on willingness to pay. Third, regarding the covariates, again the unique one with a significant effect on the outcome variable was the knowledge got by respondents about cars (p = 0.035).</w:t>
      </w:r>
      <w:r w:rsidR="00D23B80">
        <w:rPr>
          <w:rFonts w:ascii="Times New Roman"/>
          <w:iCs/>
          <w:sz w:val="24"/>
          <w:szCs w:val="15"/>
        </w:rPr>
        <w:t xml:space="preserve"> </w:t>
      </w:r>
    </w:p>
    <w:p w14:paraId="56B142DD" w14:textId="298414A3" w:rsidR="00913E14" w:rsidRDefault="00D23B80" w:rsidP="003F1EF3">
      <w:pPr>
        <w:pStyle w:val="BodyText"/>
        <w:spacing w:before="1" w:line="360" w:lineRule="auto"/>
        <w:ind w:firstLine="720"/>
        <w:jc w:val="both"/>
        <w:rPr>
          <w:rFonts w:ascii="Times New Roman"/>
          <w:iCs/>
          <w:sz w:val="24"/>
          <w:szCs w:val="15"/>
        </w:rPr>
      </w:pPr>
      <w:r>
        <w:rPr>
          <w:rFonts w:ascii="Times New Roman"/>
          <w:iCs/>
          <w:sz w:val="24"/>
          <w:szCs w:val="15"/>
        </w:rPr>
        <w:t>Despite the significant influence of th</w:t>
      </w:r>
      <w:r w:rsidR="00BE2118">
        <w:rPr>
          <w:rFonts w:ascii="Times New Roman"/>
          <w:iCs/>
          <w:sz w:val="24"/>
          <w:szCs w:val="15"/>
        </w:rPr>
        <w:t>e knowledge about cars</w:t>
      </w:r>
      <w:r>
        <w:rPr>
          <w:rFonts w:ascii="Times New Roman"/>
          <w:iCs/>
          <w:sz w:val="24"/>
          <w:szCs w:val="15"/>
        </w:rPr>
        <w:t xml:space="preserve"> covariate</w:t>
      </w:r>
      <w:r w:rsidR="00BE2118">
        <w:rPr>
          <w:rFonts w:ascii="Times New Roman"/>
          <w:iCs/>
          <w:sz w:val="24"/>
          <w:szCs w:val="15"/>
        </w:rPr>
        <w:t>,</w:t>
      </w:r>
      <w:r>
        <w:rPr>
          <w:rFonts w:ascii="Times New Roman"/>
          <w:iCs/>
          <w:sz w:val="24"/>
          <w:szCs w:val="15"/>
        </w:rPr>
        <w:t xml:space="preserve"> on almost all other variables of the model (see appendix 3.5 for correlations and p-values), when the ANOVA </w:t>
      </w:r>
      <w:r w:rsidR="003F1EF3">
        <w:rPr>
          <w:rFonts w:ascii="Times New Roman"/>
          <w:iCs/>
          <w:sz w:val="24"/>
          <w:szCs w:val="15"/>
        </w:rPr>
        <w:t>tests reported</w:t>
      </w:r>
      <w:r>
        <w:rPr>
          <w:rFonts w:ascii="Times New Roman"/>
          <w:iCs/>
          <w:sz w:val="24"/>
          <w:szCs w:val="15"/>
        </w:rPr>
        <w:t xml:space="preserve"> above, were run again with this covariate, the results did not change significantly. </w:t>
      </w:r>
      <w:r w:rsidR="00D17449">
        <w:rPr>
          <w:rFonts w:ascii="Times New Roman"/>
          <w:iCs/>
          <w:sz w:val="24"/>
          <w:szCs w:val="15"/>
        </w:rPr>
        <w:t>For instance the effect of the interaction of IV and moderator, on willingness to pay</w:t>
      </w:r>
      <w:r w:rsidR="005D4910">
        <w:rPr>
          <w:rFonts w:ascii="Times New Roman"/>
          <w:iCs/>
          <w:sz w:val="24"/>
          <w:szCs w:val="15"/>
        </w:rPr>
        <w:t xml:space="preserve"> </w:t>
      </w:r>
      <w:r w:rsidR="00D17449">
        <w:rPr>
          <w:rFonts w:ascii="Times New Roman"/>
          <w:iCs/>
          <w:sz w:val="24"/>
          <w:szCs w:val="15"/>
        </w:rPr>
        <w:t xml:space="preserve">barely changed (F(1,255) = </w:t>
      </w:r>
      <w:r w:rsidR="00D17449" w:rsidRPr="00D17449">
        <w:rPr>
          <w:rFonts w:ascii="Times New Roman"/>
          <w:iCs/>
          <w:sz w:val="24"/>
          <w:szCs w:val="15"/>
        </w:rPr>
        <w:t>3.503</w:t>
      </w:r>
      <w:r w:rsidR="00D17449">
        <w:rPr>
          <w:rFonts w:ascii="Times New Roman"/>
          <w:iCs/>
          <w:sz w:val="24"/>
          <w:szCs w:val="15"/>
        </w:rPr>
        <w:t>, p = .062)</w:t>
      </w:r>
      <w:r w:rsidR="005D4910">
        <w:rPr>
          <w:rFonts w:ascii="Times New Roman"/>
          <w:iCs/>
          <w:sz w:val="24"/>
          <w:szCs w:val="15"/>
        </w:rPr>
        <w:t xml:space="preserve">, while for psychological ownership the change was quite low as well (F(1,255) = </w:t>
      </w:r>
      <w:r w:rsidR="005D4910" w:rsidRPr="005D4910">
        <w:rPr>
          <w:rFonts w:ascii="Times New Roman"/>
          <w:iCs/>
          <w:sz w:val="24"/>
          <w:szCs w:val="15"/>
        </w:rPr>
        <w:t>2.33</w:t>
      </w:r>
      <w:r w:rsidR="005D4910">
        <w:rPr>
          <w:rFonts w:ascii="Times New Roman"/>
          <w:iCs/>
          <w:sz w:val="24"/>
          <w:szCs w:val="15"/>
        </w:rPr>
        <w:t xml:space="preserve">, p =  </w:t>
      </w:r>
      <w:r w:rsidR="005D4910" w:rsidRPr="005D4910">
        <w:rPr>
          <w:rFonts w:ascii="Times New Roman"/>
          <w:iCs/>
          <w:sz w:val="24"/>
          <w:szCs w:val="15"/>
        </w:rPr>
        <w:t>.1</w:t>
      </w:r>
      <w:r w:rsidR="005D4910">
        <w:rPr>
          <w:rFonts w:ascii="Times New Roman"/>
          <w:iCs/>
          <w:sz w:val="24"/>
          <w:szCs w:val="15"/>
        </w:rPr>
        <w:t>3).</w:t>
      </w:r>
      <w:r w:rsidR="0044205A">
        <w:rPr>
          <w:rFonts w:ascii="Times New Roman"/>
          <w:iCs/>
          <w:sz w:val="24"/>
          <w:szCs w:val="15"/>
        </w:rPr>
        <w:t xml:space="preserve"> If a deeper glance is take on the direct effect of the level of customization on willingness to pay (F(1,257) = </w:t>
      </w:r>
      <w:r w:rsidR="0044205A" w:rsidRPr="0044205A">
        <w:rPr>
          <w:rFonts w:ascii="Times New Roman"/>
          <w:iCs/>
          <w:sz w:val="24"/>
          <w:szCs w:val="15"/>
        </w:rPr>
        <w:t>1.197</w:t>
      </w:r>
      <w:r w:rsidR="0044205A">
        <w:rPr>
          <w:rFonts w:ascii="Times New Roman"/>
          <w:iCs/>
          <w:sz w:val="24"/>
          <w:szCs w:val="15"/>
        </w:rPr>
        <w:t xml:space="preserve">, p = </w:t>
      </w:r>
      <w:r w:rsidR="0044205A" w:rsidRPr="0044205A">
        <w:rPr>
          <w:rFonts w:ascii="Times New Roman"/>
          <w:iCs/>
          <w:sz w:val="24"/>
          <w:szCs w:val="15"/>
        </w:rPr>
        <w:t>.27</w:t>
      </w:r>
      <w:r w:rsidR="0044205A">
        <w:rPr>
          <w:rFonts w:ascii="Times New Roman"/>
          <w:iCs/>
          <w:sz w:val="24"/>
          <w:szCs w:val="15"/>
        </w:rPr>
        <w:t xml:space="preserve">5), is possible to conclude that although the p-value decreased, it is still not significant. All the detailed results about these tests could be found in appendix 3.6. </w:t>
      </w:r>
    </w:p>
    <w:tbl>
      <w:tblPr>
        <w:tblStyle w:val="PlainTable2"/>
        <w:tblW w:w="0" w:type="auto"/>
        <w:tblLook w:val="04A0" w:firstRow="1" w:lastRow="0" w:firstColumn="1" w:lastColumn="0" w:noHBand="0" w:noVBand="1"/>
      </w:tblPr>
      <w:tblGrid>
        <w:gridCol w:w="3469"/>
        <w:gridCol w:w="1122"/>
        <w:gridCol w:w="1131"/>
        <w:gridCol w:w="1113"/>
        <w:gridCol w:w="1067"/>
        <w:gridCol w:w="63"/>
      </w:tblGrid>
      <w:tr w:rsidR="00913E14" w14:paraId="7D16694A" w14:textId="77777777" w:rsidTr="00C220E6">
        <w:trPr>
          <w:gridAfter w:val="1"/>
          <w:cnfStyle w:val="100000000000" w:firstRow="1" w:lastRow="0" w:firstColumn="0" w:lastColumn="0" w:oddVBand="0" w:evenVBand="0" w:oddHBand="0" w:evenHBand="0" w:firstRowFirstColumn="0" w:firstRowLastColumn="0" w:lastRowFirstColumn="0" w:lastRowLastColumn="0"/>
          <w:wAfter w:w="63" w:type="dxa"/>
        </w:trPr>
        <w:tc>
          <w:tcPr>
            <w:cnfStyle w:val="001000000000" w:firstRow="0" w:lastRow="0" w:firstColumn="1" w:lastColumn="0" w:oddVBand="0" w:evenVBand="0" w:oddHBand="0" w:evenHBand="0" w:firstRowFirstColumn="0" w:firstRowLastColumn="0" w:lastRowFirstColumn="0" w:lastRowLastColumn="0"/>
            <w:tcW w:w="7902" w:type="dxa"/>
            <w:gridSpan w:val="5"/>
          </w:tcPr>
          <w:p w14:paraId="695F0381" w14:textId="77777777" w:rsidR="00913E14" w:rsidRDefault="00913E14" w:rsidP="00C220E6">
            <w:pPr>
              <w:pStyle w:val="BodyText"/>
              <w:tabs>
                <w:tab w:val="left" w:pos="420"/>
                <w:tab w:val="center" w:pos="3763"/>
              </w:tabs>
              <w:spacing w:before="1" w:line="360" w:lineRule="auto"/>
              <w:rPr>
                <w:rFonts w:ascii="Times New Roman"/>
                <w:iCs/>
                <w:sz w:val="20"/>
                <w:szCs w:val="12"/>
              </w:rPr>
            </w:pPr>
            <w:r>
              <w:rPr>
                <w:rFonts w:ascii="Times New Roman"/>
                <w:iCs/>
                <w:sz w:val="20"/>
                <w:szCs w:val="12"/>
              </w:rPr>
              <w:tab/>
            </w:r>
            <w:r>
              <w:rPr>
                <w:rFonts w:ascii="Times New Roman"/>
                <w:iCs/>
                <w:sz w:val="20"/>
                <w:szCs w:val="12"/>
              </w:rPr>
              <w:tab/>
              <w:t>Model 1 Bootstrapping for Psychological Ownership</w:t>
            </w:r>
          </w:p>
        </w:tc>
      </w:tr>
      <w:tr w:rsidR="00913E14" w14:paraId="08477790"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5FD23EA2" w14:textId="77777777" w:rsidR="00913E14" w:rsidRDefault="00913E14" w:rsidP="00C220E6">
            <w:pPr>
              <w:pStyle w:val="BodyText"/>
              <w:spacing w:before="1" w:line="360" w:lineRule="auto"/>
              <w:jc w:val="center"/>
              <w:rPr>
                <w:rFonts w:ascii="Times New Roman"/>
                <w:iCs/>
                <w:sz w:val="20"/>
                <w:szCs w:val="12"/>
              </w:rPr>
            </w:pPr>
            <w:r>
              <w:rPr>
                <w:rFonts w:ascii="Times New Roman"/>
                <w:iCs/>
                <w:sz w:val="20"/>
                <w:szCs w:val="12"/>
              </w:rPr>
              <w:t>Variable</w:t>
            </w:r>
          </w:p>
        </w:tc>
        <w:tc>
          <w:tcPr>
            <w:tcW w:w="1122" w:type="dxa"/>
          </w:tcPr>
          <w:p w14:paraId="1FB9A558"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Path</w:t>
            </w:r>
          </w:p>
        </w:tc>
        <w:tc>
          <w:tcPr>
            <w:tcW w:w="1131" w:type="dxa"/>
          </w:tcPr>
          <w:p w14:paraId="3008E84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Coeff</w:t>
            </w:r>
          </w:p>
        </w:tc>
        <w:tc>
          <w:tcPr>
            <w:tcW w:w="1113" w:type="dxa"/>
          </w:tcPr>
          <w:p w14:paraId="60C4A8D0"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SE</w:t>
            </w:r>
          </w:p>
        </w:tc>
        <w:tc>
          <w:tcPr>
            <w:tcW w:w="1130" w:type="dxa"/>
            <w:gridSpan w:val="2"/>
          </w:tcPr>
          <w:p w14:paraId="738D2168"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P-value</w:t>
            </w:r>
          </w:p>
        </w:tc>
      </w:tr>
      <w:tr w:rsidR="00913E14" w14:paraId="1FE4AD3B"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38C28EA1"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Level of customization (IV)</w:t>
            </w:r>
          </w:p>
        </w:tc>
        <w:tc>
          <w:tcPr>
            <w:tcW w:w="1122" w:type="dxa"/>
          </w:tcPr>
          <w:p w14:paraId="1AE67CA0"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a1</w:t>
            </w:r>
          </w:p>
        </w:tc>
        <w:tc>
          <w:tcPr>
            <w:tcW w:w="1131" w:type="dxa"/>
          </w:tcPr>
          <w:p w14:paraId="1747BA34" w14:textId="77777777" w:rsidR="00913E14" w:rsidRDefault="00913E14" w:rsidP="00C220E6">
            <w:pPr>
              <w:pStyle w:val="BodyText"/>
              <w:spacing w:before="1" w:line="360" w:lineRule="auto"/>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BA688A">
              <w:rPr>
                <w:rFonts w:ascii="Times New Roman"/>
                <w:iCs/>
                <w:sz w:val="20"/>
                <w:szCs w:val="12"/>
              </w:rPr>
              <w:t>.50</w:t>
            </w:r>
            <w:r>
              <w:rPr>
                <w:rFonts w:ascii="Times New Roman"/>
                <w:iCs/>
                <w:sz w:val="20"/>
                <w:szCs w:val="12"/>
              </w:rPr>
              <w:t>7</w:t>
            </w:r>
          </w:p>
        </w:tc>
        <w:tc>
          <w:tcPr>
            <w:tcW w:w="1113" w:type="dxa"/>
          </w:tcPr>
          <w:p w14:paraId="35BF1995"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.24</w:t>
            </w:r>
            <w:r>
              <w:rPr>
                <w:rFonts w:ascii="Times New Roman"/>
                <w:iCs/>
                <w:sz w:val="20"/>
                <w:szCs w:val="12"/>
              </w:rPr>
              <w:t>9</w:t>
            </w:r>
          </w:p>
        </w:tc>
        <w:tc>
          <w:tcPr>
            <w:tcW w:w="1130" w:type="dxa"/>
            <w:gridSpan w:val="2"/>
          </w:tcPr>
          <w:p w14:paraId="7F4547E9"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.04</w:t>
            </w:r>
            <w:r>
              <w:rPr>
                <w:rFonts w:ascii="Times New Roman"/>
                <w:iCs/>
                <w:sz w:val="20"/>
                <w:szCs w:val="12"/>
              </w:rPr>
              <w:t>6</w:t>
            </w:r>
          </w:p>
        </w:tc>
      </w:tr>
      <w:tr w:rsidR="00913E14" w14:paraId="3853C8AD"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22D68661"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Type of features (MOD)</w:t>
            </w:r>
          </w:p>
        </w:tc>
        <w:tc>
          <w:tcPr>
            <w:tcW w:w="1122" w:type="dxa"/>
          </w:tcPr>
          <w:p w14:paraId="1AEDF7D4"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a2</w:t>
            </w:r>
          </w:p>
        </w:tc>
        <w:tc>
          <w:tcPr>
            <w:tcW w:w="1131" w:type="dxa"/>
          </w:tcPr>
          <w:p w14:paraId="36494985" w14:textId="77777777" w:rsidR="00913E14" w:rsidRDefault="00913E14" w:rsidP="00C220E6">
            <w:pPr>
              <w:pStyle w:val="BodyText"/>
              <w:spacing w:before="1" w:line="360" w:lineRule="auto"/>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BA688A">
              <w:rPr>
                <w:rFonts w:ascii="Times New Roman"/>
                <w:iCs/>
                <w:sz w:val="20"/>
                <w:szCs w:val="12"/>
              </w:rPr>
              <w:t>.32</w:t>
            </w:r>
            <w:r>
              <w:rPr>
                <w:rFonts w:ascii="Times New Roman"/>
                <w:iCs/>
                <w:sz w:val="20"/>
                <w:szCs w:val="12"/>
              </w:rPr>
              <w:t>9</w:t>
            </w:r>
          </w:p>
        </w:tc>
        <w:tc>
          <w:tcPr>
            <w:tcW w:w="1113" w:type="dxa"/>
          </w:tcPr>
          <w:p w14:paraId="3496546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.28</w:t>
            </w:r>
            <w:r>
              <w:rPr>
                <w:rFonts w:ascii="Times New Roman"/>
                <w:iCs/>
                <w:sz w:val="20"/>
                <w:szCs w:val="12"/>
              </w:rPr>
              <w:t>6</w:t>
            </w:r>
          </w:p>
        </w:tc>
        <w:tc>
          <w:tcPr>
            <w:tcW w:w="1130" w:type="dxa"/>
            <w:gridSpan w:val="2"/>
          </w:tcPr>
          <w:p w14:paraId="06319CAA"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.20</w:t>
            </w:r>
            <w:r>
              <w:rPr>
                <w:rFonts w:ascii="Times New Roman"/>
                <w:iCs/>
                <w:sz w:val="20"/>
                <w:szCs w:val="12"/>
              </w:rPr>
              <w:t>2</w:t>
            </w:r>
          </w:p>
        </w:tc>
      </w:tr>
      <w:tr w:rsidR="00913E14" w14:paraId="501B1A87"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0146610E"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IV*MOD</w:t>
            </w:r>
          </w:p>
        </w:tc>
        <w:tc>
          <w:tcPr>
            <w:tcW w:w="1122" w:type="dxa"/>
          </w:tcPr>
          <w:p w14:paraId="0405FF27"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a3</w:t>
            </w:r>
          </w:p>
        </w:tc>
        <w:tc>
          <w:tcPr>
            <w:tcW w:w="1131" w:type="dxa"/>
          </w:tcPr>
          <w:p w14:paraId="751A1CF5" w14:textId="77777777" w:rsidR="00913E14" w:rsidRDefault="00913E14" w:rsidP="00C220E6">
            <w:pPr>
              <w:pStyle w:val="BodyText"/>
              <w:spacing w:before="1" w:line="360" w:lineRule="auto"/>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BA688A">
              <w:rPr>
                <w:rFonts w:ascii="Times New Roman"/>
                <w:iCs/>
                <w:sz w:val="20"/>
                <w:szCs w:val="12"/>
              </w:rPr>
              <w:t>-.54</w:t>
            </w:r>
            <w:r>
              <w:rPr>
                <w:rFonts w:ascii="Times New Roman"/>
                <w:iCs/>
                <w:sz w:val="20"/>
                <w:szCs w:val="12"/>
              </w:rPr>
              <w:t>5</w:t>
            </w:r>
          </w:p>
        </w:tc>
        <w:tc>
          <w:tcPr>
            <w:tcW w:w="1113" w:type="dxa"/>
          </w:tcPr>
          <w:p w14:paraId="05D5EBA3"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.37</w:t>
            </w:r>
            <w:r>
              <w:rPr>
                <w:rFonts w:ascii="Times New Roman"/>
                <w:iCs/>
                <w:sz w:val="20"/>
                <w:szCs w:val="12"/>
              </w:rPr>
              <w:t>1</w:t>
            </w:r>
          </w:p>
        </w:tc>
        <w:tc>
          <w:tcPr>
            <w:tcW w:w="1130" w:type="dxa"/>
            <w:gridSpan w:val="2"/>
          </w:tcPr>
          <w:p w14:paraId="7ABD6D68"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.128</w:t>
            </w:r>
          </w:p>
        </w:tc>
      </w:tr>
      <w:tr w:rsidR="00913E14" w14:paraId="1D3EFA81"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3AD58EAD"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Gender (COV)</w:t>
            </w:r>
          </w:p>
        </w:tc>
        <w:tc>
          <w:tcPr>
            <w:tcW w:w="1122" w:type="dxa"/>
          </w:tcPr>
          <w:p w14:paraId="2DCF5053"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1" w:type="dxa"/>
          </w:tcPr>
          <w:p w14:paraId="054952F4" w14:textId="77777777" w:rsidR="00913E14" w:rsidRDefault="00913E14" w:rsidP="00C220E6">
            <w:pPr>
              <w:pStyle w:val="BodyText"/>
              <w:spacing w:before="1" w:line="360" w:lineRule="auto"/>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BA688A">
              <w:rPr>
                <w:rFonts w:ascii="Times New Roman"/>
                <w:iCs/>
                <w:sz w:val="20"/>
                <w:szCs w:val="12"/>
              </w:rPr>
              <w:t>-.29</w:t>
            </w:r>
            <w:r>
              <w:rPr>
                <w:rFonts w:ascii="Times New Roman"/>
                <w:iCs/>
                <w:sz w:val="20"/>
                <w:szCs w:val="12"/>
              </w:rPr>
              <w:t>1</w:t>
            </w:r>
          </w:p>
        </w:tc>
        <w:tc>
          <w:tcPr>
            <w:tcW w:w="1113" w:type="dxa"/>
          </w:tcPr>
          <w:p w14:paraId="6900031A"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.2</w:t>
            </w:r>
            <w:r>
              <w:rPr>
                <w:rFonts w:ascii="Times New Roman"/>
                <w:iCs/>
                <w:sz w:val="20"/>
                <w:szCs w:val="12"/>
              </w:rPr>
              <w:t>10</w:t>
            </w:r>
          </w:p>
        </w:tc>
        <w:tc>
          <w:tcPr>
            <w:tcW w:w="1130" w:type="dxa"/>
            <w:gridSpan w:val="2"/>
          </w:tcPr>
          <w:p w14:paraId="4083D995"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.154</w:t>
            </w:r>
          </w:p>
        </w:tc>
      </w:tr>
      <w:tr w:rsidR="00913E14" w14:paraId="10130104"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141CE462"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Car knowledge (COV)</w:t>
            </w:r>
          </w:p>
        </w:tc>
        <w:tc>
          <w:tcPr>
            <w:tcW w:w="1122" w:type="dxa"/>
          </w:tcPr>
          <w:p w14:paraId="33723BF3"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1" w:type="dxa"/>
          </w:tcPr>
          <w:p w14:paraId="4072A388" w14:textId="77777777" w:rsidR="00913E14" w:rsidRDefault="00913E14" w:rsidP="00C220E6">
            <w:pPr>
              <w:pStyle w:val="BodyText"/>
              <w:spacing w:before="1" w:line="360" w:lineRule="auto"/>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BA688A">
              <w:rPr>
                <w:rFonts w:ascii="Times New Roman"/>
                <w:iCs/>
                <w:sz w:val="20"/>
                <w:szCs w:val="12"/>
              </w:rPr>
              <w:t>.108</w:t>
            </w:r>
          </w:p>
        </w:tc>
        <w:tc>
          <w:tcPr>
            <w:tcW w:w="1113" w:type="dxa"/>
          </w:tcPr>
          <w:p w14:paraId="08F87279"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.04</w:t>
            </w:r>
            <w:r>
              <w:rPr>
                <w:rFonts w:ascii="Times New Roman"/>
                <w:iCs/>
                <w:sz w:val="20"/>
                <w:szCs w:val="12"/>
              </w:rPr>
              <w:t>4</w:t>
            </w:r>
          </w:p>
        </w:tc>
        <w:tc>
          <w:tcPr>
            <w:tcW w:w="1130" w:type="dxa"/>
            <w:gridSpan w:val="2"/>
          </w:tcPr>
          <w:p w14:paraId="3E4C4C2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.014</w:t>
            </w:r>
          </w:p>
        </w:tc>
      </w:tr>
      <w:tr w:rsidR="00913E14" w14:paraId="54AD7770"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441A9F70" w14:textId="77777777" w:rsidR="00913E14" w:rsidRDefault="00913E14" w:rsidP="00C220E6">
            <w:pPr>
              <w:pStyle w:val="BodyText"/>
              <w:spacing w:before="1" w:line="360" w:lineRule="auto"/>
              <w:jc w:val="both"/>
              <w:rPr>
                <w:rFonts w:ascii="Times New Roman"/>
                <w:iCs/>
                <w:sz w:val="20"/>
                <w:szCs w:val="12"/>
              </w:rPr>
            </w:pPr>
            <w:r w:rsidRPr="00761AFD">
              <w:rPr>
                <w:rFonts w:ascii="Times New Roman"/>
                <w:iCs/>
                <w:sz w:val="18"/>
                <w:szCs w:val="10"/>
              </w:rPr>
              <w:t>Favorite means of transportation (COV)</w:t>
            </w:r>
          </w:p>
        </w:tc>
        <w:tc>
          <w:tcPr>
            <w:tcW w:w="1122" w:type="dxa"/>
          </w:tcPr>
          <w:p w14:paraId="4C63733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1" w:type="dxa"/>
          </w:tcPr>
          <w:p w14:paraId="1E48C60D" w14:textId="77777777" w:rsidR="00913E14" w:rsidRDefault="00913E14" w:rsidP="00C220E6">
            <w:pPr>
              <w:pStyle w:val="BodyText"/>
              <w:spacing w:before="1" w:line="360" w:lineRule="auto"/>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BA688A">
              <w:rPr>
                <w:rFonts w:ascii="Times New Roman"/>
                <w:iCs/>
                <w:sz w:val="20"/>
                <w:szCs w:val="12"/>
              </w:rPr>
              <w:t>-.12</w:t>
            </w:r>
            <w:r>
              <w:rPr>
                <w:rFonts w:ascii="Times New Roman"/>
                <w:iCs/>
                <w:sz w:val="20"/>
                <w:szCs w:val="12"/>
              </w:rPr>
              <w:t>9</w:t>
            </w:r>
          </w:p>
        </w:tc>
        <w:tc>
          <w:tcPr>
            <w:tcW w:w="1113" w:type="dxa"/>
          </w:tcPr>
          <w:p w14:paraId="68E2A0DC"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084996">
              <w:rPr>
                <w:rFonts w:ascii="Times New Roman"/>
                <w:iCs/>
                <w:sz w:val="20"/>
                <w:szCs w:val="12"/>
              </w:rPr>
              <w:t>.762</w:t>
            </w:r>
          </w:p>
        </w:tc>
        <w:tc>
          <w:tcPr>
            <w:tcW w:w="1130" w:type="dxa"/>
            <w:gridSpan w:val="2"/>
          </w:tcPr>
          <w:p w14:paraId="59420458"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084996">
              <w:rPr>
                <w:rFonts w:ascii="Times New Roman"/>
                <w:iCs/>
                <w:sz w:val="20"/>
                <w:szCs w:val="12"/>
              </w:rPr>
              <w:t>.51</w:t>
            </w:r>
            <w:r>
              <w:rPr>
                <w:rFonts w:ascii="Times New Roman"/>
                <w:iCs/>
                <w:sz w:val="20"/>
                <w:szCs w:val="12"/>
              </w:rPr>
              <w:t>1</w:t>
            </w:r>
          </w:p>
        </w:tc>
      </w:tr>
      <w:tr w:rsidR="00913E14" w14:paraId="59A3B455"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1DCBEADE"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Age (COV)</w:t>
            </w:r>
          </w:p>
        </w:tc>
        <w:tc>
          <w:tcPr>
            <w:tcW w:w="1122" w:type="dxa"/>
          </w:tcPr>
          <w:p w14:paraId="32FDFEB2"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1" w:type="dxa"/>
          </w:tcPr>
          <w:p w14:paraId="5520C768" w14:textId="77777777" w:rsidR="00913E14" w:rsidRDefault="00913E14" w:rsidP="00C220E6">
            <w:pPr>
              <w:pStyle w:val="BodyText"/>
              <w:spacing w:before="1" w:line="360" w:lineRule="auto"/>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BA688A">
              <w:rPr>
                <w:rFonts w:ascii="Times New Roman"/>
                <w:iCs/>
                <w:sz w:val="20"/>
                <w:szCs w:val="12"/>
              </w:rPr>
              <w:t>.327</w:t>
            </w:r>
          </w:p>
        </w:tc>
        <w:tc>
          <w:tcPr>
            <w:tcW w:w="1113" w:type="dxa"/>
          </w:tcPr>
          <w:p w14:paraId="658ECB54"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73314F">
              <w:rPr>
                <w:rFonts w:ascii="Times New Roman"/>
                <w:iCs/>
                <w:sz w:val="20"/>
                <w:szCs w:val="12"/>
              </w:rPr>
              <w:t>.5</w:t>
            </w:r>
            <w:r>
              <w:rPr>
                <w:rFonts w:ascii="Times New Roman"/>
                <w:iCs/>
                <w:sz w:val="20"/>
                <w:szCs w:val="12"/>
              </w:rPr>
              <w:t>90</w:t>
            </w:r>
          </w:p>
        </w:tc>
        <w:tc>
          <w:tcPr>
            <w:tcW w:w="1130" w:type="dxa"/>
            <w:gridSpan w:val="2"/>
          </w:tcPr>
          <w:p w14:paraId="321B3A98"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CC106A">
              <w:rPr>
                <w:rFonts w:ascii="Times New Roman"/>
                <w:iCs/>
                <w:sz w:val="20"/>
                <w:szCs w:val="12"/>
              </w:rPr>
              <w:t>.60</w:t>
            </w:r>
            <w:r>
              <w:rPr>
                <w:rFonts w:ascii="Times New Roman"/>
                <w:iCs/>
                <w:sz w:val="20"/>
                <w:szCs w:val="12"/>
              </w:rPr>
              <w:t>3</w:t>
            </w:r>
          </w:p>
        </w:tc>
      </w:tr>
      <w:tr w:rsidR="00913E14" w14:paraId="1C15D78F"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7849F5EB" w14:textId="77777777" w:rsidR="00913E14" w:rsidRDefault="00913E14" w:rsidP="00C220E6">
            <w:pPr>
              <w:pStyle w:val="BodyText"/>
              <w:spacing w:before="1" w:line="360" w:lineRule="auto"/>
              <w:jc w:val="center"/>
              <w:rPr>
                <w:rFonts w:ascii="Times New Roman"/>
                <w:iCs/>
                <w:sz w:val="20"/>
                <w:szCs w:val="12"/>
              </w:rPr>
            </w:pPr>
            <w:r>
              <w:rPr>
                <w:rFonts w:ascii="Times New Roman"/>
                <w:iCs/>
                <w:sz w:val="20"/>
                <w:szCs w:val="12"/>
              </w:rPr>
              <w:t>Model summary</w:t>
            </w:r>
          </w:p>
        </w:tc>
        <w:tc>
          <w:tcPr>
            <w:tcW w:w="1122" w:type="dxa"/>
          </w:tcPr>
          <w:p w14:paraId="486C3ECB" w14:textId="77777777" w:rsidR="00913E14" w:rsidRDefault="00913E14" w:rsidP="00C220E6">
            <w:pPr>
              <w:pStyle w:val="BodyText"/>
              <w:spacing w:before="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1" w:type="dxa"/>
          </w:tcPr>
          <w:p w14:paraId="7BB1C67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13" w:type="dxa"/>
          </w:tcPr>
          <w:p w14:paraId="6E1893F5"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0" w:type="dxa"/>
            <w:gridSpan w:val="2"/>
          </w:tcPr>
          <w:p w14:paraId="3FF1033B"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r>
      <w:tr w:rsidR="00913E14" w14:paraId="05939698"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0CFB5CB9"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 xml:space="preserve">Total </w:t>
            </w:r>
            <m:oMath>
              <m:sSup>
                <m:sSupPr>
                  <m:ctrlPr>
                    <w:rPr>
                      <w:rFonts w:ascii="Cambria Math" w:hAnsi="Cambria Math"/>
                      <w:i/>
                      <w:iCs/>
                      <w:sz w:val="20"/>
                      <w:szCs w:val="12"/>
                    </w:rPr>
                  </m:ctrlPr>
                </m:sSupPr>
                <m:e>
                  <m:r>
                    <m:rPr>
                      <m:sty m:val="bi"/>
                    </m:rPr>
                    <w:rPr>
                      <w:rFonts w:ascii="Cambria Math" w:hAnsi="Cambria Math"/>
                      <w:sz w:val="20"/>
                      <w:szCs w:val="12"/>
                    </w:rPr>
                    <m:t>R</m:t>
                  </m:r>
                </m:e>
                <m:sup>
                  <m:r>
                    <m:rPr>
                      <m:sty m:val="bi"/>
                    </m:rPr>
                    <w:rPr>
                      <w:rFonts w:ascii="Cambria Math" w:hAnsi="Cambria Math"/>
                      <w:sz w:val="20"/>
                      <w:szCs w:val="12"/>
                    </w:rPr>
                    <m:t>2</m:t>
                  </m:r>
                </m:sup>
              </m:sSup>
            </m:oMath>
          </w:p>
        </w:tc>
        <w:tc>
          <w:tcPr>
            <w:tcW w:w="1122" w:type="dxa"/>
          </w:tcPr>
          <w:p w14:paraId="2220DB88"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.098</w:t>
            </w:r>
          </w:p>
        </w:tc>
        <w:tc>
          <w:tcPr>
            <w:tcW w:w="1131" w:type="dxa"/>
          </w:tcPr>
          <w:p w14:paraId="6192BE54"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13" w:type="dxa"/>
          </w:tcPr>
          <w:p w14:paraId="559C991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0" w:type="dxa"/>
            <w:gridSpan w:val="2"/>
          </w:tcPr>
          <w:p w14:paraId="73AB16B8"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r>
      <w:tr w:rsidR="00913E14" w14:paraId="52FE2AA5"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0A05018A"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p</w:t>
            </w:r>
          </w:p>
        </w:tc>
        <w:tc>
          <w:tcPr>
            <w:tcW w:w="1122" w:type="dxa"/>
          </w:tcPr>
          <w:p w14:paraId="7D18C712"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.039</w:t>
            </w:r>
          </w:p>
        </w:tc>
        <w:tc>
          <w:tcPr>
            <w:tcW w:w="1131" w:type="dxa"/>
          </w:tcPr>
          <w:p w14:paraId="3A9A09BB"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13" w:type="dxa"/>
          </w:tcPr>
          <w:p w14:paraId="42741F14"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0" w:type="dxa"/>
            <w:gridSpan w:val="2"/>
          </w:tcPr>
          <w:p w14:paraId="7BD91B6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r>
      <w:tr w:rsidR="00913E14" w14:paraId="07C4FF39"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7BB6D421"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F</w:t>
            </w:r>
          </w:p>
        </w:tc>
        <w:tc>
          <w:tcPr>
            <w:tcW w:w="1122" w:type="dxa"/>
          </w:tcPr>
          <w:p w14:paraId="2FF4EE2D"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1.771</w:t>
            </w:r>
          </w:p>
        </w:tc>
        <w:tc>
          <w:tcPr>
            <w:tcW w:w="1131" w:type="dxa"/>
          </w:tcPr>
          <w:p w14:paraId="6261F54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13" w:type="dxa"/>
          </w:tcPr>
          <w:p w14:paraId="630CC40B"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0" w:type="dxa"/>
            <w:gridSpan w:val="2"/>
          </w:tcPr>
          <w:p w14:paraId="7BC9CCD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r>
    </w:tbl>
    <w:p w14:paraId="2B7FE561" w14:textId="698A1772" w:rsidR="00913E14" w:rsidRDefault="00913E14" w:rsidP="00913E14">
      <w:pPr>
        <w:pStyle w:val="BodyText"/>
        <w:spacing w:before="1"/>
        <w:jc w:val="both"/>
        <w:rPr>
          <w:rFonts w:ascii="Times New Roman"/>
          <w:iCs/>
          <w:sz w:val="20"/>
          <w:szCs w:val="12"/>
        </w:rPr>
      </w:pPr>
      <w:r>
        <w:rPr>
          <w:rFonts w:ascii="Times New Roman"/>
          <w:iCs/>
          <w:sz w:val="20"/>
          <w:szCs w:val="12"/>
        </w:rPr>
        <w:lastRenderedPageBreak/>
        <w:t xml:space="preserve">Table </w:t>
      </w:r>
      <w:r w:rsidR="005A34FC">
        <w:rPr>
          <w:rFonts w:ascii="Times New Roman"/>
          <w:iCs/>
          <w:sz w:val="20"/>
          <w:szCs w:val="12"/>
        </w:rPr>
        <w:t>6</w:t>
      </w:r>
      <w:r>
        <w:rPr>
          <w:rFonts w:ascii="Times New Roman"/>
          <w:iCs/>
          <w:sz w:val="20"/>
          <w:szCs w:val="12"/>
        </w:rPr>
        <w:t>: Result of the bootstrapping analysis with psychological ownership as the outcome variable.</w:t>
      </w:r>
    </w:p>
    <w:p w14:paraId="648F9280" w14:textId="77777777" w:rsidR="00913E14" w:rsidRPr="00EB6E8C" w:rsidRDefault="00913E14" w:rsidP="00913E14">
      <w:pPr>
        <w:pStyle w:val="BodyText"/>
        <w:spacing w:before="1"/>
        <w:jc w:val="both"/>
        <w:rPr>
          <w:rFonts w:ascii="Times New Roman"/>
          <w:iCs/>
          <w:sz w:val="20"/>
          <w:szCs w:val="12"/>
        </w:rPr>
      </w:pPr>
      <w:r>
        <w:rPr>
          <w:rFonts w:ascii="Times New Roman"/>
          <w:iCs/>
          <w:sz w:val="20"/>
          <w:szCs w:val="12"/>
        </w:rPr>
        <w:t>Notes: The p-values are two-sided. This means that low p-values show a significant difference between the groups but these probably are not the best to test the previously stated hypotheses. For this model, the base conditions are High-level for the IV and Hedonic for the MOD.</w:t>
      </w:r>
    </w:p>
    <w:p w14:paraId="72F437A7" w14:textId="77777777" w:rsidR="00913E14" w:rsidRDefault="00913E14" w:rsidP="00913E14">
      <w:pPr>
        <w:pStyle w:val="BodyText"/>
        <w:spacing w:before="1" w:line="360" w:lineRule="auto"/>
        <w:jc w:val="both"/>
        <w:rPr>
          <w:rFonts w:ascii="Times New Roman"/>
          <w:iCs/>
          <w:sz w:val="20"/>
          <w:szCs w:val="12"/>
        </w:rPr>
      </w:pPr>
    </w:p>
    <w:tbl>
      <w:tblPr>
        <w:tblStyle w:val="PlainTable2"/>
        <w:tblW w:w="0" w:type="auto"/>
        <w:tblLook w:val="04A0" w:firstRow="1" w:lastRow="0" w:firstColumn="1" w:lastColumn="0" w:noHBand="0" w:noVBand="1"/>
      </w:tblPr>
      <w:tblGrid>
        <w:gridCol w:w="3469"/>
        <w:gridCol w:w="1122"/>
        <w:gridCol w:w="1131"/>
        <w:gridCol w:w="1113"/>
        <w:gridCol w:w="1067"/>
        <w:gridCol w:w="63"/>
      </w:tblGrid>
      <w:tr w:rsidR="00913E14" w14:paraId="2FE42BBC" w14:textId="77777777" w:rsidTr="00C220E6">
        <w:trPr>
          <w:gridAfter w:val="1"/>
          <w:cnfStyle w:val="100000000000" w:firstRow="1" w:lastRow="0" w:firstColumn="0" w:lastColumn="0" w:oddVBand="0" w:evenVBand="0" w:oddHBand="0" w:evenHBand="0" w:firstRowFirstColumn="0" w:firstRowLastColumn="0" w:lastRowFirstColumn="0" w:lastRowLastColumn="0"/>
          <w:wAfter w:w="63" w:type="dxa"/>
        </w:trPr>
        <w:tc>
          <w:tcPr>
            <w:cnfStyle w:val="001000000000" w:firstRow="0" w:lastRow="0" w:firstColumn="1" w:lastColumn="0" w:oddVBand="0" w:evenVBand="0" w:oddHBand="0" w:evenHBand="0" w:firstRowFirstColumn="0" w:firstRowLastColumn="0" w:lastRowFirstColumn="0" w:lastRowLastColumn="0"/>
            <w:tcW w:w="7902" w:type="dxa"/>
            <w:gridSpan w:val="5"/>
          </w:tcPr>
          <w:p w14:paraId="1E07E4E0" w14:textId="77777777" w:rsidR="00913E14" w:rsidRDefault="00913E14" w:rsidP="00C220E6">
            <w:pPr>
              <w:pStyle w:val="BodyText"/>
              <w:tabs>
                <w:tab w:val="left" w:pos="420"/>
                <w:tab w:val="center" w:pos="3763"/>
              </w:tabs>
              <w:spacing w:before="1" w:line="360" w:lineRule="auto"/>
              <w:rPr>
                <w:rFonts w:ascii="Times New Roman"/>
                <w:iCs/>
                <w:sz w:val="20"/>
                <w:szCs w:val="12"/>
              </w:rPr>
            </w:pPr>
            <w:r>
              <w:rPr>
                <w:rFonts w:ascii="Times New Roman"/>
                <w:iCs/>
                <w:sz w:val="20"/>
                <w:szCs w:val="12"/>
              </w:rPr>
              <w:tab/>
            </w:r>
            <w:r>
              <w:rPr>
                <w:rFonts w:ascii="Times New Roman"/>
                <w:iCs/>
                <w:sz w:val="20"/>
                <w:szCs w:val="12"/>
              </w:rPr>
              <w:tab/>
              <w:t>Model 2 Bootstrapping for Willingness to Pay</w:t>
            </w:r>
          </w:p>
        </w:tc>
      </w:tr>
      <w:tr w:rsidR="00913E14" w14:paraId="76FC9C66"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5F6E9447" w14:textId="77777777" w:rsidR="00913E14" w:rsidRDefault="00913E14" w:rsidP="00C220E6">
            <w:pPr>
              <w:pStyle w:val="BodyText"/>
              <w:spacing w:before="1" w:line="360" w:lineRule="auto"/>
              <w:jc w:val="center"/>
              <w:rPr>
                <w:rFonts w:ascii="Times New Roman"/>
                <w:iCs/>
                <w:sz w:val="20"/>
                <w:szCs w:val="12"/>
              </w:rPr>
            </w:pPr>
            <w:r>
              <w:rPr>
                <w:rFonts w:ascii="Times New Roman"/>
                <w:iCs/>
                <w:sz w:val="20"/>
                <w:szCs w:val="12"/>
              </w:rPr>
              <w:t>Variable</w:t>
            </w:r>
          </w:p>
        </w:tc>
        <w:tc>
          <w:tcPr>
            <w:tcW w:w="1122" w:type="dxa"/>
          </w:tcPr>
          <w:p w14:paraId="303B3E7C"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Path</w:t>
            </w:r>
          </w:p>
        </w:tc>
        <w:tc>
          <w:tcPr>
            <w:tcW w:w="1131" w:type="dxa"/>
          </w:tcPr>
          <w:p w14:paraId="6BD8FAF4"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Coeff</w:t>
            </w:r>
          </w:p>
        </w:tc>
        <w:tc>
          <w:tcPr>
            <w:tcW w:w="1113" w:type="dxa"/>
          </w:tcPr>
          <w:p w14:paraId="7E204FA8"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SE</w:t>
            </w:r>
          </w:p>
        </w:tc>
        <w:tc>
          <w:tcPr>
            <w:tcW w:w="1130" w:type="dxa"/>
            <w:gridSpan w:val="2"/>
          </w:tcPr>
          <w:p w14:paraId="389CEB53"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P-value</w:t>
            </w:r>
          </w:p>
        </w:tc>
      </w:tr>
      <w:tr w:rsidR="00913E14" w14:paraId="6BF4519E"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5408FFAC"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Psychological ownership (MED)</w:t>
            </w:r>
          </w:p>
        </w:tc>
        <w:tc>
          <w:tcPr>
            <w:tcW w:w="1122" w:type="dxa"/>
          </w:tcPr>
          <w:p w14:paraId="784544D2"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b1</w:t>
            </w:r>
          </w:p>
        </w:tc>
        <w:tc>
          <w:tcPr>
            <w:tcW w:w="1131" w:type="dxa"/>
          </w:tcPr>
          <w:p w14:paraId="146E163E" w14:textId="77777777" w:rsidR="00913E14" w:rsidRPr="00AB257D"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AB257D">
              <w:rPr>
                <w:rFonts w:ascii="Times New Roman"/>
                <w:iCs/>
                <w:sz w:val="20"/>
                <w:szCs w:val="12"/>
              </w:rPr>
              <w:t>221.</w:t>
            </w:r>
          </w:p>
        </w:tc>
        <w:tc>
          <w:tcPr>
            <w:tcW w:w="1113" w:type="dxa"/>
          </w:tcPr>
          <w:p w14:paraId="5E57F601" w14:textId="77777777" w:rsidR="00913E14" w:rsidRPr="00DE284A"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DE284A">
              <w:rPr>
                <w:rFonts w:ascii="Times New Roman"/>
                <w:iCs/>
                <w:sz w:val="20"/>
                <w:szCs w:val="12"/>
              </w:rPr>
              <w:t>5</w:t>
            </w:r>
            <w:r>
              <w:rPr>
                <w:rFonts w:ascii="Times New Roman"/>
                <w:iCs/>
                <w:sz w:val="20"/>
                <w:szCs w:val="12"/>
              </w:rPr>
              <w:t>4.</w:t>
            </w:r>
          </w:p>
        </w:tc>
        <w:tc>
          <w:tcPr>
            <w:tcW w:w="1130" w:type="dxa"/>
            <w:gridSpan w:val="2"/>
          </w:tcPr>
          <w:p w14:paraId="6F856804" w14:textId="77777777" w:rsidR="00913E14" w:rsidRPr="00292BEB"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.001</w:t>
            </w:r>
          </w:p>
        </w:tc>
      </w:tr>
      <w:tr w:rsidR="00913E14" w14:paraId="4DFF8ADF"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16EC1775"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Level of customization (IV)</w:t>
            </w:r>
          </w:p>
        </w:tc>
        <w:tc>
          <w:tcPr>
            <w:tcW w:w="1122" w:type="dxa"/>
          </w:tcPr>
          <w:p w14:paraId="7A4C9D1F"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c1</w:t>
            </w:r>
          </w:p>
        </w:tc>
        <w:tc>
          <w:tcPr>
            <w:tcW w:w="1131" w:type="dxa"/>
          </w:tcPr>
          <w:p w14:paraId="6834A240"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AB257D">
              <w:rPr>
                <w:rFonts w:ascii="Times New Roman"/>
                <w:iCs/>
                <w:sz w:val="20"/>
                <w:szCs w:val="12"/>
              </w:rPr>
              <w:t>-581</w:t>
            </w:r>
            <w:r>
              <w:rPr>
                <w:rFonts w:ascii="Times New Roman"/>
                <w:iCs/>
                <w:sz w:val="20"/>
                <w:szCs w:val="12"/>
              </w:rPr>
              <w:t>.</w:t>
            </w:r>
          </w:p>
        </w:tc>
        <w:tc>
          <w:tcPr>
            <w:tcW w:w="1113" w:type="dxa"/>
          </w:tcPr>
          <w:p w14:paraId="464151FB"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DE284A">
              <w:rPr>
                <w:rFonts w:ascii="Times New Roman"/>
                <w:iCs/>
                <w:sz w:val="20"/>
                <w:szCs w:val="12"/>
              </w:rPr>
              <w:t>21</w:t>
            </w:r>
            <w:r>
              <w:rPr>
                <w:rFonts w:ascii="Times New Roman"/>
                <w:iCs/>
                <w:sz w:val="20"/>
                <w:szCs w:val="12"/>
              </w:rPr>
              <w:t>4.</w:t>
            </w:r>
          </w:p>
        </w:tc>
        <w:tc>
          <w:tcPr>
            <w:tcW w:w="1130" w:type="dxa"/>
            <w:gridSpan w:val="2"/>
          </w:tcPr>
          <w:p w14:paraId="52F2F721"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.0</w:t>
            </w:r>
            <w:r>
              <w:rPr>
                <w:rFonts w:ascii="Times New Roman"/>
                <w:iCs/>
                <w:sz w:val="20"/>
                <w:szCs w:val="12"/>
              </w:rPr>
              <w:t>01</w:t>
            </w:r>
          </w:p>
        </w:tc>
      </w:tr>
      <w:tr w:rsidR="00913E14" w14:paraId="59D7FB4A"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5F7F7DB4"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Type of features (MOD)</w:t>
            </w:r>
          </w:p>
        </w:tc>
        <w:tc>
          <w:tcPr>
            <w:tcW w:w="1122" w:type="dxa"/>
          </w:tcPr>
          <w:p w14:paraId="3906436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c2</w:t>
            </w:r>
          </w:p>
        </w:tc>
        <w:tc>
          <w:tcPr>
            <w:tcW w:w="1131" w:type="dxa"/>
          </w:tcPr>
          <w:p w14:paraId="405568B1"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AB257D">
              <w:rPr>
                <w:rFonts w:ascii="Times New Roman"/>
                <w:iCs/>
                <w:sz w:val="20"/>
                <w:szCs w:val="12"/>
              </w:rPr>
              <w:t>142</w:t>
            </w:r>
            <w:r>
              <w:rPr>
                <w:rFonts w:ascii="Times New Roman"/>
                <w:iCs/>
                <w:sz w:val="20"/>
                <w:szCs w:val="12"/>
              </w:rPr>
              <w:t>.</w:t>
            </w:r>
          </w:p>
        </w:tc>
        <w:tc>
          <w:tcPr>
            <w:tcW w:w="1113" w:type="dxa"/>
          </w:tcPr>
          <w:p w14:paraId="279E1BB4"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DE284A">
              <w:rPr>
                <w:rFonts w:ascii="Times New Roman"/>
                <w:iCs/>
                <w:sz w:val="20"/>
                <w:szCs w:val="12"/>
              </w:rPr>
              <w:t>21</w:t>
            </w:r>
            <w:r>
              <w:rPr>
                <w:rFonts w:ascii="Times New Roman"/>
                <w:iCs/>
                <w:sz w:val="20"/>
                <w:szCs w:val="12"/>
              </w:rPr>
              <w:t>7.</w:t>
            </w:r>
          </w:p>
        </w:tc>
        <w:tc>
          <w:tcPr>
            <w:tcW w:w="1130" w:type="dxa"/>
            <w:gridSpan w:val="2"/>
          </w:tcPr>
          <w:p w14:paraId="77999437"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w:t>
            </w:r>
            <w:r w:rsidRPr="00DE284A">
              <w:rPr>
                <w:rFonts w:ascii="Times New Roman"/>
                <w:iCs/>
                <w:sz w:val="20"/>
                <w:szCs w:val="12"/>
              </w:rPr>
              <w:t>51</w:t>
            </w:r>
            <w:r>
              <w:rPr>
                <w:rFonts w:ascii="Times New Roman"/>
                <w:iCs/>
                <w:sz w:val="20"/>
                <w:szCs w:val="12"/>
              </w:rPr>
              <w:t>3</w:t>
            </w:r>
          </w:p>
        </w:tc>
      </w:tr>
      <w:tr w:rsidR="00913E14" w14:paraId="170DA389"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4DD022B8"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IV*MOD</w:t>
            </w:r>
          </w:p>
        </w:tc>
        <w:tc>
          <w:tcPr>
            <w:tcW w:w="1122" w:type="dxa"/>
          </w:tcPr>
          <w:p w14:paraId="44D0C8B5"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c3</w:t>
            </w:r>
          </w:p>
        </w:tc>
        <w:tc>
          <w:tcPr>
            <w:tcW w:w="1131" w:type="dxa"/>
          </w:tcPr>
          <w:p w14:paraId="18B095C2"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AB257D">
              <w:rPr>
                <w:rFonts w:ascii="Times New Roman"/>
                <w:iCs/>
                <w:sz w:val="20"/>
                <w:szCs w:val="12"/>
              </w:rPr>
              <w:t>627.</w:t>
            </w:r>
          </w:p>
        </w:tc>
        <w:tc>
          <w:tcPr>
            <w:tcW w:w="1113" w:type="dxa"/>
          </w:tcPr>
          <w:p w14:paraId="496DEA53"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DE284A">
              <w:rPr>
                <w:rFonts w:ascii="Times New Roman"/>
                <w:iCs/>
                <w:sz w:val="20"/>
                <w:szCs w:val="12"/>
              </w:rPr>
              <w:t>30</w:t>
            </w:r>
            <w:r>
              <w:rPr>
                <w:rFonts w:ascii="Times New Roman"/>
                <w:iCs/>
                <w:sz w:val="20"/>
                <w:szCs w:val="12"/>
              </w:rPr>
              <w:t>2.</w:t>
            </w:r>
          </w:p>
        </w:tc>
        <w:tc>
          <w:tcPr>
            <w:tcW w:w="1130" w:type="dxa"/>
            <w:gridSpan w:val="2"/>
          </w:tcPr>
          <w:p w14:paraId="18C34A7F"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w:t>
            </w:r>
            <w:r>
              <w:rPr>
                <w:rFonts w:ascii="Times New Roman"/>
                <w:iCs/>
                <w:sz w:val="20"/>
                <w:szCs w:val="12"/>
              </w:rPr>
              <w:t>039</w:t>
            </w:r>
          </w:p>
        </w:tc>
      </w:tr>
      <w:tr w:rsidR="00913E14" w14:paraId="15665710"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0147777F"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Gender (COV)</w:t>
            </w:r>
          </w:p>
        </w:tc>
        <w:tc>
          <w:tcPr>
            <w:tcW w:w="1122" w:type="dxa"/>
          </w:tcPr>
          <w:p w14:paraId="2DBFE382"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1" w:type="dxa"/>
          </w:tcPr>
          <w:p w14:paraId="3587B7B0"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AB257D">
              <w:rPr>
                <w:rFonts w:ascii="Times New Roman"/>
                <w:iCs/>
                <w:sz w:val="20"/>
                <w:szCs w:val="12"/>
              </w:rPr>
              <w:t>-</w:t>
            </w:r>
            <w:r>
              <w:rPr>
                <w:rFonts w:ascii="Times New Roman"/>
                <w:iCs/>
                <w:sz w:val="20"/>
                <w:szCs w:val="12"/>
              </w:rPr>
              <w:t>8.</w:t>
            </w:r>
          </w:p>
        </w:tc>
        <w:tc>
          <w:tcPr>
            <w:tcW w:w="1113" w:type="dxa"/>
          </w:tcPr>
          <w:p w14:paraId="329EA887"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DE284A">
              <w:rPr>
                <w:rFonts w:ascii="Times New Roman"/>
                <w:iCs/>
                <w:sz w:val="20"/>
                <w:szCs w:val="12"/>
              </w:rPr>
              <w:t>17</w:t>
            </w:r>
            <w:r>
              <w:rPr>
                <w:rFonts w:ascii="Times New Roman"/>
                <w:iCs/>
                <w:sz w:val="20"/>
                <w:szCs w:val="12"/>
              </w:rPr>
              <w:t>2.</w:t>
            </w:r>
          </w:p>
        </w:tc>
        <w:tc>
          <w:tcPr>
            <w:tcW w:w="1130" w:type="dxa"/>
            <w:gridSpan w:val="2"/>
          </w:tcPr>
          <w:p w14:paraId="0BB40D13"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w:t>
            </w:r>
            <w:r>
              <w:rPr>
                <w:rFonts w:ascii="Times New Roman"/>
                <w:iCs/>
                <w:sz w:val="20"/>
                <w:szCs w:val="12"/>
              </w:rPr>
              <w:t>963</w:t>
            </w:r>
          </w:p>
        </w:tc>
      </w:tr>
      <w:tr w:rsidR="00913E14" w14:paraId="29B7A30B"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1226CD64"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Car knowledge (COV)</w:t>
            </w:r>
          </w:p>
        </w:tc>
        <w:tc>
          <w:tcPr>
            <w:tcW w:w="1122" w:type="dxa"/>
          </w:tcPr>
          <w:p w14:paraId="75A2413A"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1" w:type="dxa"/>
          </w:tcPr>
          <w:p w14:paraId="6CAD4E58"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AB257D">
              <w:rPr>
                <w:rFonts w:ascii="Times New Roman"/>
                <w:iCs/>
                <w:sz w:val="20"/>
                <w:szCs w:val="12"/>
              </w:rPr>
              <w:t>7</w:t>
            </w:r>
            <w:r>
              <w:rPr>
                <w:rFonts w:ascii="Times New Roman"/>
                <w:iCs/>
                <w:sz w:val="20"/>
                <w:szCs w:val="12"/>
              </w:rPr>
              <w:t>9.</w:t>
            </w:r>
            <w:r w:rsidRPr="00BA688A">
              <w:rPr>
                <w:rFonts w:ascii="Times New Roman"/>
                <w:iCs/>
                <w:sz w:val="20"/>
                <w:szCs w:val="12"/>
              </w:rPr>
              <w:t xml:space="preserve">  </w:t>
            </w:r>
          </w:p>
        </w:tc>
        <w:tc>
          <w:tcPr>
            <w:tcW w:w="1113" w:type="dxa"/>
          </w:tcPr>
          <w:p w14:paraId="4FA384F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DE284A">
              <w:rPr>
                <w:rFonts w:ascii="Times New Roman"/>
                <w:iCs/>
                <w:sz w:val="20"/>
                <w:szCs w:val="12"/>
              </w:rPr>
              <w:t>37</w:t>
            </w:r>
            <w:r>
              <w:rPr>
                <w:rFonts w:ascii="Times New Roman"/>
                <w:iCs/>
                <w:sz w:val="20"/>
                <w:szCs w:val="12"/>
              </w:rPr>
              <w:t>.</w:t>
            </w:r>
          </w:p>
        </w:tc>
        <w:tc>
          <w:tcPr>
            <w:tcW w:w="1130" w:type="dxa"/>
            <w:gridSpan w:val="2"/>
          </w:tcPr>
          <w:p w14:paraId="4F3119C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w:t>
            </w:r>
            <w:r>
              <w:rPr>
                <w:rFonts w:ascii="Times New Roman"/>
                <w:iCs/>
                <w:sz w:val="20"/>
                <w:szCs w:val="12"/>
              </w:rPr>
              <w:t>035</w:t>
            </w:r>
          </w:p>
        </w:tc>
      </w:tr>
      <w:tr w:rsidR="00913E14" w14:paraId="3BA49641"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04F6A11C" w14:textId="77777777" w:rsidR="00913E14" w:rsidRDefault="00913E14" w:rsidP="00C220E6">
            <w:pPr>
              <w:pStyle w:val="BodyText"/>
              <w:spacing w:before="1" w:line="360" w:lineRule="auto"/>
              <w:jc w:val="both"/>
              <w:rPr>
                <w:rFonts w:ascii="Times New Roman"/>
                <w:iCs/>
                <w:sz w:val="20"/>
                <w:szCs w:val="12"/>
              </w:rPr>
            </w:pPr>
            <w:r w:rsidRPr="00761AFD">
              <w:rPr>
                <w:rFonts w:ascii="Times New Roman"/>
                <w:iCs/>
                <w:sz w:val="18"/>
                <w:szCs w:val="10"/>
              </w:rPr>
              <w:t>Favorite means of transportation (COV)</w:t>
            </w:r>
          </w:p>
        </w:tc>
        <w:tc>
          <w:tcPr>
            <w:tcW w:w="1122" w:type="dxa"/>
          </w:tcPr>
          <w:p w14:paraId="048F66E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1" w:type="dxa"/>
          </w:tcPr>
          <w:p w14:paraId="0C6C249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AB257D">
              <w:rPr>
                <w:rFonts w:ascii="Times New Roman"/>
                <w:iCs/>
                <w:sz w:val="20"/>
                <w:szCs w:val="12"/>
              </w:rPr>
              <w:t>500.</w:t>
            </w:r>
          </w:p>
        </w:tc>
        <w:tc>
          <w:tcPr>
            <w:tcW w:w="1113" w:type="dxa"/>
          </w:tcPr>
          <w:p w14:paraId="2BC522FB"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DE284A">
              <w:rPr>
                <w:rFonts w:ascii="Times New Roman"/>
                <w:iCs/>
                <w:sz w:val="20"/>
                <w:szCs w:val="12"/>
              </w:rPr>
              <w:t>643.</w:t>
            </w:r>
          </w:p>
        </w:tc>
        <w:tc>
          <w:tcPr>
            <w:tcW w:w="1130" w:type="dxa"/>
            <w:gridSpan w:val="2"/>
          </w:tcPr>
          <w:p w14:paraId="44DBB466"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Pr>
                <w:rFonts w:ascii="Times New Roman"/>
                <w:iCs/>
                <w:sz w:val="20"/>
                <w:szCs w:val="12"/>
              </w:rPr>
              <w:t>.414</w:t>
            </w:r>
          </w:p>
        </w:tc>
      </w:tr>
      <w:tr w:rsidR="00913E14" w14:paraId="4D152446"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3425165A"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Age (COV)</w:t>
            </w:r>
          </w:p>
        </w:tc>
        <w:tc>
          <w:tcPr>
            <w:tcW w:w="1122" w:type="dxa"/>
          </w:tcPr>
          <w:p w14:paraId="0DD75344"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1" w:type="dxa"/>
          </w:tcPr>
          <w:p w14:paraId="18A1FFA5"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AB257D">
              <w:rPr>
                <w:rFonts w:ascii="Times New Roman"/>
                <w:iCs/>
                <w:sz w:val="20"/>
                <w:szCs w:val="12"/>
              </w:rPr>
              <w:t>53</w:t>
            </w:r>
            <w:r>
              <w:rPr>
                <w:rFonts w:ascii="Times New Roman"/>
                <w:iCs/>
                <w:sz w:val="20"/>
                <w:szCs w:val="12"/>
              </w:rPr>
              <w:t>1.</w:t>
            </w:r>
          </w:p>
        </w:tc>
        <w:tc>
          <w:tcPr>
            <w:tcW w:w="1113" w:type="dxa"/>
          </w:tcPr>
          <w:p w14:paraId="19D9094D"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DE284A">
              <w:rPr>
                <w:rFonts w:ascii="Times New Roman"/>
                <w:iCs/>
                <w:sz w:val="20"/>
                <w:szCs w:val="12"/>
              </w:rPr>
              <w:t>496.</w:t>
            </w:r>
          </w:p>
        </w:tc>
        <w:tc>
          <w:tcPr>
            <w:tcW w:w="1130" w:type="dxa"/>
            <w:gridSpan w:val="2"/>
          </w:tcPr>
          <w:p w14:paraId="364696D4"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.417</w:t>
            </w:r>
          </w:p>
        </w:tc>
      </w:tr>
      <w:tr w:rsidR="00913E14" w14:paraId="752218EC"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3F1D626D" w14:textId="77777777" w:rsidR="00913E14" w:rsidRDefault="00913E14" w:rsidP="00C220E6">
            <w:pPr>
              <w:pStyle w:val="BodyText"/>
              <w:spacing w:before="1" w:line="360" w:lineRule="auto"/>
              <w:jc w:val="center"/>
              <w:rPr>
                <w:rFonts w:ascii="Times New Roman"/>
                <w:iCs/>
                <w:sz w:val="20"/>
                <w:szCs w:val="12"/>
              </w:rPr>
            </w:pPr>
            <w:r>
              <w:rPr>
                <w:rFonts w:ascii="Times New Roman"/>
                <w:iCs/>
                <w:sz w:val="20"/>
                <w:szCs w:val="12"/>
              </w:rPr>
              <w:t>Model summary</w:t>
            </w:r>
          </w:p>
        </w:tc>
        <w:tc>
          <w:tcPr>
            <w:tcW w:w="1122" w:type="dxa"/>
          </w:tcPr>
          <w:p w14:paraId="6555D6FF" w14:textId="77777777" w:rsidR="00913E14" w:rsidRDefault="00913E14" w:rsidP="00C220E6">
            <w:pPr>
              <w:pStyle w:val="BodyText"/>
              <w:spacing w:before="1"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1" w:type="dxa"/>
          </w:tcPr>
          <w:p w14:paraId="2925E7F4"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13" w:type="dxa"/>
          </w:tcPr>
          <w:p w14:paraId="2E404406"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0" w:type="dxa"/>
            <w:gridSpan w:val="2"/>
          </w:tcPr>
          <w:p w14:paraId="727E5F7C"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r>
      <w:tr w:rsidR="00913E14" w14:paraId="4376FF41"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3822FFC2"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 xml:space="preserve">Total </w:t>
            </w:r>
            <m:oMath>
              <m:sSup>
                <m:sSupPr>
                  <m:ctrlPr>
                    <w:rPr>
                      <w:rFonts w:ascii="Cambria Math" w:hAnsi="Cambria Math"/>
                      <w:i/>
                      <w:iCs/>
                      <w:sz w:val="20"/>
                      <w:szCs w:val="12"/>
                    </w:rPr>
                  </m:ctrlPr>
                </m:sSupPr>
                <m:e>
                  <m:r>
                    <m:rPr>
                      <m:sty m:val="bi"/>
                    </m:rPr>
                    <w:rPr>
                      <w:rFonts w:ascii="Cambria Math" w:hAnsi="Cambria Math"/>
                      <w:sz w:val="20"/>
                      <w:szCs w:val="12"/>
                    </w:rPr>
                    <m:t>R</m:t>
                  </m:r>
                </m:e>
                <m:sup>
                  <m:r>
                    <m:rPr>
                      <m:sty m:val="bi"/>
                    </m:rPr>
                    <w:rPr>
                      <w:rFonts w:ascii="Cambria Math" w:hAnsi="Cambria Math"/>
                      <w:sz w:val="20"/>
                      <w:szCs w:val="12"/>
                    </w:rPr>
                    <m:t>2</m:t>
                  </m:r>
                </m:sup>
              </m:sSup>
            </m:oMath>
          </w:p>
        </w:tc>
        <w:tc>
          <w:tcPr>
            <w:tcW w:w="1122" w:type="dxa"/>
          </w:tcPr>
          <w:p w14:paraId="31BA9037"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sidRPr="00292BEB">
              <w:rPr>
                <w:rFonts w:ascii="Times New Roman"/>
                <w:iCs/>
                <w:sz w:val="20"/>
                <w:szCs w:val="12"/>
              </w:rPr>
              <w:t>.</w:t>
            </w:r>
            <w:r>
              <w:rPr>
                <w:rFonts w:ascii="Times New Roman"/>
                <w:iCs/>
                <w:sz w:val="20"/>
                <w:szCs w:val="12"/>
              </w:rPr>
              <w:t>176</w:t>
            </w:r>
          </w:p>
        </w:tc>
        <w:tc>
          <w:tcPr>
            <w:tcW w:w="1131" w:type="dxa"/>
          </w:tcPr>
          <w:p w14:paraId="5D3B668B"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13" w:type="dxa"/>
          </w:tcPr>
          <w:p w14:paraId="4AD9D72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0" w:type="dxa"/>
            <w:gridSpan w:val="2"/>
          </w:tcPr>
          <w:p w14:paraId="2220129E"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r>
      <w:tr w:rsidR="00913E14" w14:paraId="2DB22222" w14:textId="77777777" w:rsidTr="00C220E6">
        <w:tc>
          <w:tcPr>
            <w:cnfStyle w:val="001000000000" w:firstRow="0" w:lastRow="0" w:firstColumn="1" w:lastColumn="0" w:oddVBand="0" w:evenVBand="0" w:oddHBand="0" w:evenHBand="0" w:firstRowFirstColumn="0" w:firstRowLastColumn="0" w:lastRowFirstColumn="0" w:lastRowLastColumn="0"/>
            <w:tcW w:w="3469" w:type="dxa"/>
          </w:tcPr>
          <w:p w14:paraId="472B41DF"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p</w:t>
            </w:r>
          </w:p>
        </w:tc>
        <w:tc>
          <w:tcPr>
            <w:tcW w:w="1122" w:type="dxa"/>
          </w:tcPr>
          <w:p w14:paraId="618AD902"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r w:rsidRPr="00292BEB">
              <w:rPr>
                <w:rFonts w:ascii="Times New Roman"/>
                <w:iCs/>
                <w:sz w:val="20"/>
                <w:szCs w:val="12"/>
              </w:rPr>
              <w:t>.0</w:t>
            </w:r>
            <w:r>
              <w:rPr>
                <w:rFonts w:ascii="Times New Roman"/>
                <w:iCs/>
                <w:sz w:val="20"/>
                <w:szCs w:val="12"/>
              </w:rPr>
              <w:t>00</w:t>
            </w:r>
          </w:p>
        </w:tc>
        <w:tc>
          <w:tcPr>
            <w:tcW w:w="1131" w:type="dxa"/>
          </w:tcPr>
          <w:p w14:paraId="26B40921"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13" w:type="dxa"/>
          </w:tcPr>
          <w:p w14:paraId="63CF03F0"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c>
          <w:tcPr>
            <w:tcW w:w="1130" w:type="dxa"/>
            <w:gridSpan w:val="2"/>
          </w:tcPr>
          <w:p w14:paraId="17D6FCEF" w14:textId="77777777" w:rsidR="00913E14" w:rsidRDefault="00913E14" w:rsidP="00C220E6">
            <w:pPr>
              <w:pStyle w:val="BodyText"/>
              <w:spacing w:before="1" w:line="360" w:lineRule="auto"/>
              <w:jc w:val="both"/>
              <w:cnfStyle w:val="000000000000" w:firstRow="0" w:lastRow="0" w:firstColumn="0" w:lastColumn="0" w:oddVBand="0" w:evenVBand="0" w:oddHBand="0" w:evenHBand="0" w:firstRowFirstColumn="0" w:firstRowLastColumn="0" w:lastRowFirstColumn="0" w:lastRowLastColumn="0"/>
              <w:rPr>
                <w:rFonts w:ascii="Times New Roman"/>
                <w:iCs/>
                <w:sz w:val="20"/>
                <w:szCs w:val="12"/>
              </w:rPr>
            </w:pPr>
          </w:p>
        </w:tc>
      </w:tr>
      <w:tr w:rsidR="00913E14" w14:paraId="10C3B466" w14:textId="77777777" w:rsidTr="00C2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9" w:type="dxa"/>
          </w:tcPr>
          <w:p w14:paraId="25D44CDE" w14:textId="77777777" w:rsidR="00913E14" w:rsidRDefault="00913E14" w:rsidP="00C220E6">
            <w:pPr>
              <w:pStyle w:val="BodyText"/>
              <w:spacing w:before="1" w:line="360" w:lineRule="auto"/>
              <w:jc w:val="both"/>
              <w:rPr>
                <w:rFonts w:ascii="Times New Roman"/>
                <w:iCs/>
                <w:sz w:val="20"/>
                <w:szCs w:val="12"/>
              </w:rPr>
            </w:pPr>
            <w:r>
              <w:rPr>
                <w:rFonts w:ascii="Times New Roman"/>
                <w:iCs/>
                <w:sz w:val="20"/>
                <w:szCs w:val="12"/>
              </w:rPr>
              <w:t>F</w:t>
            </w:r>
          </w:p>
        </w:tc>
        <w:tc>
          <w:tcPr>
            <w:tcW w:w="1122" w:type="dxa"/>
          </w:tcPr>
          <w:p w14:paraId="5C95A44F"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r>
              <w:rPr>
                <w:rFonts w:ascii="Times New Roman"/>
                <w:iCs/>
                <w:sz w:val="20"/>
                <w:szCs w:val="12"/>
              </w:rPr>
              <w:t>3.233</w:t>
            </w:r>
          </w:p>
        </w:tc>
        <w:tc>
          <w:tcPr>
            <w:tcW w:w="1131" w:type="dxa"/>
          </w:tcPr>
          <w:p w14:paraId="73CD455C"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13" w:type="dxa"/>
          </w:tcPr>
          <w:p w14:paraId="24EAD262"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c>
          <w:tcPr>
            <w:tcW w:w="1130" w:type="dxa"/>
            <w:gridSpan w:val="2"/>
          </w:tcPr>
          <w:p w14:paraId="5F95CC19" w14:textId="77777777" w:rsidR="00913E14" w:rsidRDefault="00913E14" w:rsidP="00C220E6">
            <w:pPr>
              <w:pStyle w:val="BodyText"/>
              <w:spacing w:before="1" w:line="360" w:lineRule="auto"/>
              <w:jc w:val="both"/>
              <w:cnfStyle w:val="000000100000" w:firstRow="0" w:lastRow="0" w:firstColumn="0" w:lastColumn="0" w:oddVBand="0" w:evenVBand="0" w:oddHBand="1" w:evenHBand="0" w:firstRowFirstColumn="0" w:firstRowLastColumn="0" w:lastRowFirstColumn="0" w:lastRowLastColumn="0"/>
              <w:rPr>
                <w:rFonts w:ascii="Times New Roman"/>
                <w:iCs/>
                <w:sz w:val="20"/>
                <w:szCs w:val="12"/>
              </w:rPr>
            </w:pPr>
          </w:p>
        </w:tc>
      </w:tr>
    </w:tbl>
    <w:p w14:paraId="3EEC7450" w14:textId="605322BA" w:rsidR="00913E14" w:rsidRDefault="00913E14" w:rsidP="00913E14">
      <w:pPr>
        <w:pStyle w:val="BodyText"/>
        <w:spacing w:before="1"/>
        <w:jc w:val="both"/>
        <w:rPr>
          <w:rFonts w:ascii="Times New Roman"/>
          <w:iCs/>
          <w:sz w:val="20"/>
          <w:szCs w:val="12"/>
        </w:rPr>
      </w:pPr>
      <w:r>
        <w:rPr>
          <w:rFonts w:ascii="Times New Roman"/>
          <w:iCs/>
          <w:sz w:val="20"/>
          <w:szCs w:val="12"/>
        </w:rPr>
        <w:t xml:space="preserve">Table </w:t>
      </w:r>
      <w:r w:rsidR="005A34FC">
        <w:rPr>
          <w:rFonts w:ascii="Times New Roman"/>
          <w:iCs/>
          <w:sz w:val="20"/>
          <w:szCs w:val="12"/>
        </w:rPr>
        <w:t>7</w:t>
      </w:r>
      <w:r>
        <w:rPr>
          <w:rFonts w:ascii="Times New Roman"/>
          <w:iCs/>
          <w:sz w:val="20"/>
          <w:szCs w:val="12"/>
        </w:rPr>
        <w:t>: Result of the bootstrapping analysis with psychological ownership as the outcome variable.</w:t>
      </w:r>
    </w:p>
    <w:p w14:paraId="1036F0F0" w14:textId="1F78AB81" w:rsidR="00913E14" w:rsidRDefault="00913E14" w:rsidP="00913E14">
      <w:pPr>
        <w:pStyle w:val="BodyText"/>
        <w:spacing w:before="1"/>
        <w:jc w:val="both"/>
        <w:rPr>
          <w:rFonts w:ascii="Times New Roman"/>
          <w:iCs/>
          <w:sz w:val="20"/>
          <w:szCs w:val="12"/>
        </w:rPr>
      </w:pPr>
      <w:r>
        <w:rPr>
          <w:rFonts w:ascii="Times New Roman"/>
          <w:iCs/>
          <w:sz w:val="20"/>
          <w:szCs w:val="12"/>
        </w:rPr>
        <w:t>Notes: The p-values are two-sided. This means that low p-values show a significant difference between the groups</w:t>
      </w:r>
      <w:r w:rsidRPr="00F63C25">
        <w:rPr>
          <w:rFonts w:ascii="Times New Roman"/>
          <w:iCs/>
          <w:sz w:val="20"/>
          <w:szCs w:val="12"/>
        </w:rPr>
        <w:t>, but these probably are not the best to test the previously stated hypotheses</w:t>
      </w:r>
      <w:r>
        <w:rPr>
          <w:rFonts w:ascii="Times New Roman"/>
          <w:iCs/>
          <w:sz w:val="20"/>
          <w:szCs w:val="12"/>
        </w:rPr>
        <w:t>. For this model, the base conditions are High-level for the IV and Hedonic for the MOD.</w:t>
      </w:r>
    </w:p>
    <w:p w14:paraId="130013CA" w14:textId="77777777" w:rsidR="00913E14" w:rsidRDefault="00913E14" w:rsidP="00A628E7">
      <w:pPr>
        <w:pStyle w:val="BodyText"/>
        <w:spacing w:before="1" w:line="360" w:lineRule="auto"/>
        <w:ind w:firstLine="720"/>
        <w:jc w:val="both"/>
        <w:rPr>
          <w:rFonts w:ascii="Times New Roman"/>
          <w:iCs/>
          <w:sz w:val="24"/>
          <w:szCs w:val="15"/>
        </w:rPr>
      </w:pPr>
      <w:r>
        <w:rPr>
          <w:rFonts w:ascii="Times New Roman"/>
          <w:iCs/>
          <w:sz w:val="24"/>
          <w:szCs w:val="15"/>
        </w:rPr>
        <w:t xml:space="preserve">There are other relevant and interesting insights that could be interpreted through the coefficients. For instance, the coefficient produced in model 1 regarding the independent variable is positive, but in model 2 is negative, this means that, on average, the respondents on the high condition were willing to pay more for the product than those in the low condition; but, at the same time they showed lower psychological ownership compared with the opposite condition related to the independent variable. </w:t>
      </w:r>
    </w:p>
    <w:p w14:paraId="0503EF26" w14:textId="60FE529E" w:rsidR="00913E14" w:rsidRDefault="00913E14" w:rsidP="00A628E7">
      <w:pPr>
        <w:pStyle w:val="BodyText"/>
        <w:spacing w:before="1" w:line="360" w:lineRule="auto"/>
        <w:ind w:firstLine="540"/>
        <w:jc w:val="both"/>
        <w:rPr>
          <w:rFonts w:ascii="Times New Roman"/>
          <w:iCs/>
          <w:sz w:val="24"/>
          <w:szCs w:val="15"/>
        </w:rPr>
      </w:pPr>
      <w:r>
        <w:rPr>
          <w:rFonts w:ascii="Times New Roman"/>
          <w:iCs/>
          <w:sz w:val="24"/>
          <w:szCs w:val="15"/>
        </w:rPr>
        <w:t xml:space="preserve">When the overall outputs were analyzed to determine if there is moderated mediation effect in the model, the approach, given by Hayes (2022) was followed. According to it, to make inferences regarding the moderated mediation effect involves determining whether an interval estimate, for the direct and indirect paths, includes zero. For the case of this study, the bootstrap interval includes zero (LLCI = -296; ULCI = 44); therefore, there is not enough evidence to support a significant moderated mediation effect in this model. It is not possible to be </w:t>
      </w:r>
      <w:r w:rsidRPr="00CC5571">
        <w:rPr>
          <w:rFonts w:ascii="Times New Roman"/>
          <w:iCs/>
          <w:sz w:val="24"/>
          <w:szCs w:val="15"/>
        </w:rPr>
        <w:t>certain that the indirect effect was caused by the moderator if the confidence interval encompassed zero</w:t>
      </w:r>
      <w:r>
        <w:rPr>
          <w:rFonts w:ascii="Times New Roman"/>
          <w:iCs/>
          <w:sz w:val="24"/>
          <w:szCs w:val="15"/>
        </w:rPr>
        <w:t xml:space="preserve"> </w:t>
      </w:r>
      <w:sdt>
        <w:sdtPr>
          <w:rPr>
            <w:rFonts w:ascii="Times New Roman"/>
            <w:iCs/>
            <w:sz w:val="24"/>
            <w:szCs w:val="15"/>
          </w:rPr>
          <w:id w:val="1808125482"/>
          <w:citation/>
        </w:sdtPr>
        <w:sdtContent>
          <w:r>
            <w:rPr>
              <w:rFonts w:ascii="Times New Roman"/>
              <w:iCs/>
              <w:sz w:val="24"/>
              <w:szCs w:val="15"/>
            </w:rPr>
            <w:fldChar w:fldCharType="begin"/>
          </w:r>
          <w:r w:rsidRPr="00CC5571">
            <w:rPr>
              <w:rFonts w:ascii="Times New Roman" w:hAnsi="Times New Roman"/>
              <w:iCs/>
              <w:sz w:val="24"/>
              <w:szCs w:val="15"/>
            </w:rPr>
            <w:instrText xml:space="preserve"> CITATION Hay22 \l 9226 </w:instrText>
          </w:r>
          <w:r>
            <w:rPr>
              <w:rFonts w:ascii="Times New Roman"/>
              <w:iCs/>
              <w:sz w:val="24"/>
              <w:szCs w:val="15"/>
            </w:rPr>
            <w:fldChar w:fldCharType="separate"/>
          </w:r>
          <w:r w:rsidRPr="00CC5571">
            <w:rPr>
              <w:rFonts w:ascii="Times New Roman" w:hAnsi="Times New Roman"/>
              <w:noProof/>
              <w:sz w:val="24"/>
              <w:szCs w:val="15"/>
            </w:rPr>
            <w:t>(Hayes, 2022)</w:t>
          </w:r>
          <w:r>
            <w:rPr>
              <w:rFonts w:ascii="Times New Roman"/>
              <w:iCs/>
              <w:sz w:val="24"/>
              <w:szCs w:val="15"/>
            </w:rPr>
            <w:fldChar w:fldCharType="end"/>
          </w:r>
        </w:sdtContent>
      </w:sdt>
      <w:r>
        <w:rPr>
          <w:rFonts w:ascii="Times New Roman"/>
          <w:iCs/>
          <w:sz w:val="24"/>
          <w:szCs w:val="15"/>
        </w:rPr>
        <w:t>. Based on the previous statements, the null hypotheses for H</w:t>
      </w:r>
      <w:r w:rsidR="00BC482F">
        <w:rPr>
          <w:rFonts w:ascii="Times New Roman"/>
          <w:iCs/>
          <w:sz w:val="24"/>
          <w:szCs w:val="15"/>
        </w:rPr>
        <w:t>4</w:t>
      </w:r>
      <w:r>
        <w:rPr>
          <w:rFonts w:ascii="Times New Roman"/>
          <w:iCs/>
          <w:sz w:val="24"/>
          <w:szCs w:val="15"/>
        </w:rPr>
        <w:t xml:space="preserve"> and H</w:t>
      </w:r>
      <w:r w:rsidR="00BC482F">
        <w:rPr>
          <w:rFonts w:ascii="Times New Roman"/>
          <w:iCs/>
          <w:sz w:val="24"/>
          <w:szCs w:val="15"/>
        </w:rPr>
        <w:t>5</w:t>
      </w:r>
      <w:r>
        <w:rPr>
          <w:rFonts w:ascii="Times New Roman"/>
          <w:iCs/>
          <w:sz w:val="24"/>
          <w:szCs w:val="15"/>
        </w:rPr>
        <w:t xml:space="preserve"> cannot be rejected. </w:t>
      </w:r>
    </w:p>
    <w:p w14:paraId="5344E351" w14:textId="1F209D0F" w:rsidR="00FE405F" w:rsidRDefault="00FE405F" w:rsidP="00FE405F">
      <w:pPr>
        <w:pStyle w:val="Heading3"/>
        <w:jc w:val="left"/>
        <w:rPr>
          <w:b w:val="0"/>
          <w:bCs w:val="0"/>
          <w:i/>
          <w:iCs/>
          <w:sz w:val="28"/>
          <w:szCs w:val="28"/>
        </w:rPr>
      </w:pPr>
      <w:bookmarkStart w:id="50" w:name="_Toc123638497"/>
      <w:r w:rsidRPr="00135D7A">
        <w:rPr>
          <w:b w:val="0"/>
          <w:bCs w:val="0"/>
          <w:i/>
          <w:iCs/>
          <w:sz w:val="28"/>
          <w:szCs w:val="28"/>
        </w:rPr>
        <w:lastRenderedPageBreak/>
        <w:t>4.5.</w:t>
      </w:r>
      <w:r>
        <w:rPr>
          <w:b w:val="0"/>
          <w:bCs w:val="0"/>
          <w:i/>
          <w:iCs/>
          <w:sz w:val="28"/>
          <w:szCs w:val="28"/>
        </w:rPr>
        <w:t>4</w:t>
      </w:r>
      <w:r w:rsidRPr="00135D7A">
        <w:rPr>
          <w:b w:val="0"/>
          <w:bCs w:val="0"/>
          <w:i/>
          <w:iCs/>
          <w:sz w:val="28"/>
          <w:szCs w:val="28"/>
        </w:rPr>
        <w:t xml:space="preserve">   </w:t>
      </w:r>
      <w:r>
        <w:rPr>
          <w:b w:val="0"/>
          <w:bCs w:val="0"/>
          <w:i/>
          <w:iCs/>
          <w:sz w:val="28"/>
          <w:szCs w:val="28"/>
        </w:rPr>
        <w:t>Main analysis summary</w:t>
      </w:r>
      <w:bookmarkEnd w:id="50"/>
    </w:p>
    <w:p w14:paraId="41361926" w14:textId="41711FD6" w:rsidR="0099039C" w:rsidRDefault="0099039C" w:rsidP="0099039C">
      <w:pPr>
        <w:pStyle w:val="Heading3"/>
        <w:ind w:left="0"/>
        <w:jc w:val="left"/>
        <w:rPr>
          <w:b w:val="0"/>
          <w:bCs w:val="0"/>
        </w:rPr>
      </w:pPr>
      <w:r>
        <w:rPr>
          <w:b w:val="0"/>
          <w:bCs w:val="0"/>
        </w:rPr>
        <w:t xml:space="preserve">Table 8 contains a summary of all of the hypotheses and their final conclusions. </w:t>
      </w:r>
    </w:p>
    <w:tbl>
      <w:tblPr>
        <w:tblStyle w:val="TableGrid"/>
        <w:tblW w:w="0" w:type="auto"/>
        <w:tblLook w:val="04A0" w:firstRow="1" w:lastRow="0" w:firstColumn="1" w:lastColumn="0" w:noHBand="0" w:noVBand="1"/>
      </w:tblPr>
      <w:tblGrid>
        <w:gridCol w:w="1129"/>
        <w:gridCol w:w="4820"/>
        <w:gridCol w:w="3445"/>
      </w:tblGrid>
      <w:tr w:rsidR="0099039C" w14:paraId="56E43F8A" w14:textId="77777777" w:rsidTr="00D1771A">
        <w:tc>
          <w:tcPr>
            <w:tcW w:w="1129" w:type="dxa"/>
          </w:tcPr>
          <w:p w14:paraId="6AA43780" w14:textId="0FD468F3" w:rsidR="0099039C" w:rsidRDefault="0099039C" w:rsidP="0099039C">
            <w:pPr>
              <w:pStyle w:val="Heading3"/>
              <w:ind w:left="0"/>
              <w:jc w:val="left"/>
              <w:outlineLvl w:val="2"/>
              <w:rPr>
                <w:b w:val="0"/>
                <w:bCs w:val="0"/>
              </w:rPr>
            </w:pPr>
            <w:r>
              <w:rPr>
                <w:b w:val="0"/>
                <w:bCs w:val="0"/>
              </w:rPr>
              <w:t>H</w:t>
            </w:r>
          </w:p>
        </w:tc>
        <w:tc>
          <w:tcPr>
            <w:tcW w:w="4820" w:type="dxa"/>
          </w:tcPr>
          <w:p w14:paraId="38F21BC4" w14:textId="0124F92D" w:rsidR="0099039C" w:rsidRDefault="0099039C" w:rsidP="0099039C">
            <w:pPr>
              <w:pStyle w:val="Heading3"/>
              <w:ind w:left="0"/>
              <w:jc w:val="left"/>
              <w:outlineLvl w:val="2"/>
              <w:rPr>
                <w:b w:val="0"/>
                <w:bCs w:val="0"/>
              </w:rPr>
            </w:pPr>
            <w:r>
              <w:rPr>
                <w:b w:val="0"/>
                <w:bCs w:val="0"/>
              </w:rPr>
              <w:t>Hypothesis</w:t>
            </w:r>
          </w:p>
        </w:tc>
        <w:tc>
          <w:tcPr>
            <w:tcW w:w="3445" w:type="dxa"/>
          </w:tcPr>
          <w:p w14:paraId="3B20081E" w14:textId="1FCEAFAC" w:rsidR="0099039C" w:rsidRDefault="0099039C" w:rsidP="0099039C">
            <w:pPr>
              <w:pStyle w:val="Heading3"/>
              <w:ind w:left="0"/>
              <w:jc w:val="left"/>
              <w:outlineLvl w:val="2"/>
              <w:rPr>
                <w:b w:val="0"/>
                <w:bCs w:val="0"/>
              </w:rPr>
            </w:pPr>
            <w:r>
              <w:rPr>
                <w:b w:val="0"/>
                <w:bCs w:val="0"/>
              </w:rPr>
              <w:t xml:space="preserve">Conclusion </w:t>
            </w:r>
          </w:p>
        </w:tc>
      </w:tr>
      <w:tr w:rsidR="0099039C" w14:paraId="2ACBBE19" w14:textId="77777777" w:rsidTr="00D1771A">
        <w:tc>
          <w:tcPr>
            <w:tcW w:w="1129" w:type="dxa"/>
          </w:tcPr>
          <w:p w14:paraId="0D666668" w14:textId="693472E9" w:rsidR="0099039C" w:rsidRDefault="0099039C" w:rsidP="0099039C">
            <w:pPr>
              <w:pStyle w:val="Heading3"/>
              <w:ind w:left="0"/>
              <w:jc w:val="left"/>
              <w:outlineLvl w:val="2"/>
              <w:rPr>
                <w:b w:val="0"/>
                <w:bCs w:val="0"/>
              </w:rPr>
            </w:pPr>
            <w:r>
              <w:rPr>
                <w:b w:val="0"/>
                <w:bCs w:val="0"/>
              </w:rPr>
              <w:t>H1</w:t>
            </w:r>
          </w:p>
        </w:tc>
        <w:tc>
          <w:tcPr>
            <w:tcW w:w="4820" w:type="dxa"/>
          </w:tcPr>
          <w:p w14:paraId="2C734C05" w14:textId="306828F5" w:rsidR="0099039C" w:rsidRDefault="0099039C" w:rsidP="0099039C">
            <w:pPr>
              <w:pStyle w:val="Heading3"/>
              <w:ind w:left="0"/>
              <w:jc w:val="left"/>
              <w:outlineLvl w:val="2"/>
              <w:rPr>
                <w:b w:val="0"/>
                <w:bCs w:val="0"/>
              </w:rPr>
            </w:pPr>
            <w:r w:rsidRPr="0099039C">
              <w:rPr>
                <w:b w:val="0"/>
                <w:bCs w:val="0"/>
              </w:rPr>
              <w:t>Products with a high level of customization (10 customized features) will produce a higher willingness to pay than products with a low level of customization (5 customized features)</w:t>
            </w:r>
          </w:p>
        </w:tc>
        <w:tc>
          <w:tcPr>
            <w:tcW w:w="3445" w:type="dxa"/>
          </w:tcPr>
          <w:p w14:paraId="5E38240C" w14:textId="452B0F17" w:rsidR="0099039C" w:rsidRDefault="0099039C" w:rsidP="0099039C">
            <w:pPr>
              <w:pStyle w:val="Heading3"/>
              <w:ind w:left="0"/>
              <w:jc w:val="left"/>
              <w:outlineLvl w:val="2"/>
              <w:rPr>
                <w:b w:val="0"/>
                <w:bCs w:val="0"/>
              </w:rPr>
            </w:pPr>
            <w:r>
              <w:rPr>
                <w:b w:val="0"/>
                <w:bCs w:val="0"/>
              </w:rPr>
              <w:t>Rejected</w:t>
            </w:r>
            <w:r w:rsidR="00D1771A">
              <w:rPr>
                <w:b w:val="0"/>
                <w:bCs w:val="0"/>
              </w:rPr>
              <w:t>: according to the one-way ANOVA, the direct effect between level of customization and willingness to pay is not significant (p = 0.43)</w:t>
            </w:r>
          </w:p>
        </w:tc>
      </w:tr>
      <w:tr w:rsidR="0099039C" w14:paraId="091D9687" w14:textId="77777777" w:rsidTr="00D1771A">
        <w:tc>
          <w:tcPr>
            <w:tcW w:w="1129" w:type="dxa"/>
          </w:tcPr>
          <w:p w14:paraId="65488179" w14:textId="4F6A00A8" w:rsidR="0099039C" w:rsidRDefault="0099039C" w:rsidP="0099039C">
            <w:pPr>
              <w:pStyle w:val="Heading3"/>
              <w:ind w:left="0"/>
              <w:jc w:val="left"/>
              <w:outlineLvl w:val="2"/>
              <w:rPr>
                <w:b w:val="0"/>
                <w:bCs w:val="0"/>
              </w:rPr>
            </w:pPr>
            <w:r>
              <w:rPr>
                <w:b w:val="0"/>
                <w:bCs w:val="0"/>
              </w:rPr>
              <w:t>H2</w:t>
            </w:r>
          </w:p>
        </w:tc>
        <w:tc>
          <w:tcPr>
            <w:tcW w:w="4820" w:type="dxa"/>
          </w:tcPr>
          <w:p w14:paraId="299BE83C" w14:textId="7345A0C4" w:rsidR="0099039C" w:rsidRDefault="0099039C" w:rsidP="0099039C">
            <w:pPr>
              <w:pStyle w:val="Heading3"/>
              <w:ind w:left="0"/>
              <w:jc w:val="left"/>
              <w:outlineLvl w:val="2"/>
              <w:rPr>
                <w:b w:val="0"/>
                <w:bCs w:val="0"/>
              </w:rPr>
            </w:pPr>
            <w:r w:rsidRPr="0099039C">
              <w:rPr>
                <w:b w:val="0"/>
                <w:bCs w:val="0"/>
              </w:rPr>
              <w:t>Products with a high level of customization (10 customized features) will produce a higher willingness to pay than products with a low level of customization (5 customized features) and this relationship will be stronger for products customized through hedonic features than products customized through utilitarian ones.</w:t>
            </w:r>
          </w:p>
        </w:tc>
        <w:tc>
          <w:tcPr>
            <w:tcW w:w="3445" w:type="dxa"/>
          </w:tcPr>
          <w:p w14:paraId="5D290123" w14:textId="5CE38E5E" w:rsidR="0099039C" w:rsidRDefault="0099039C" w:rsidP="0099039C">
            <w:pPr>
              <w:pStyle w:val="Heading3"/>
              <w:ind w:left="0"/>
              <w:jc w:val="left"/>
              <w:outlineLvl w:val="2"/>
              <w:rPr>
                <w:b w:val="0"/>
                <w:bCs w:val="0"/>
              </w:rPr>
            </w:pPr>
            <w:r>
              <w:rPr>
                <w:b w:val="0"/>
                <w:bCs w:val="0"/>
              </w:rPr>
              <w:t>Rejected</w:t>
            </w:r>
            <w:r w:rsidR="00D1771A">
              <w:rPr>
                <w:b w:val="0"/>
                <w:bCs w:val="0"/>
              </w:rPr>
              <w:t>: although the interaction between IV and MOD is significant</w:t>
            </w:r>
            <w:r w:rsidR="007E5FFD">
              <w:rPr>
                <w:b w:val="0"/>
                <w:bCs w:val="0"/>
              </w:rPr>
              <w:t xml:space="preserve"> according to the bootstrapping test and quite close to be significant based on one-way ANOVA</w:t>
            </w:r>
            <w:r w:rsidR="00D1771A">
              <w:rPr>
                <w:b w:val="0"/>
                <w:bCs w:val="0"/>
              </w:rPr>
              <w:t>, utilitarian features showed a higher WTP</w:t>
            </w:r>
            <w:r w:rsidR="007E5FFD">
              <w:rPr>
                <w:b w:val="0"/>
                <w:bCs w:val="0"/>
              </w:rPr>
              <w:t xml:space="preserve"> than hedonic ones. </w:t>
            </w:r>
          </w:p>
        </w:tc>
      </w:tr>
      <w:tr w:rsidR="0099039C" w14:paraId="18DF93FD" w14:textId="77777777" w:rsidTr="00D1771A">
        <w:tc>
          <w:tcPr>
            <w:tcW w:w="1129" w:type="dxa"/>
          </w:tcPr>
          <w:p w14:paraId="4F24615B" w14:textId="35667FBE" w:rsidR="0099039C" w:rsidRDefault="0099039C" w:rsidP="0099039C">
            <w:pPr>
              <w:pStyle w:val="Heading3"/>
              <w:ind w:left="0"/>
              <w:jc w:val="left"/>
              <w:outlineLvl w:val="2"/>
              <w:rPr>
                <w:b w:val="0"/>
                <w:bCs w:val="0"/>
              </w:rPr>
            </w:pPr>
            <w:r>
              <w:rPr>
                <w:b w:val="0"/>
                <w:bCs w:val="0"/>
              </w:rPr>
              <w:t>H3</w:t>
            </w:r>
          </w:p>
        </w:tc>
        <w:tc>
          <w:tcPr>
            <w:tcW w:w="4820" w:type="dxa"/>
          </w:tcPr>
          <w:p w14:paraId="41B7AF42" w14:textId="1BDA71F2" w:rsidR="0099039C" w:rsidRDefault="0099039C" w:rsidP="0099039C">
            <w:pPr>
              <w:pStyle w:val="Heading3"/>
              <w:ind w:left="0"/>
              <w:jc w:val="left"/>
              <w:outlineLvl w:val="2"/>
              <w:rPr>
                <w:b w:val="0"/>
                <w:bCs w:val="0"/>
              </w:rPr>
            </w:pPr>
            <w:r w:rsidRPr="0099039C">
              <w:rPr>
                <w:b w:val="0"/>
                <w:bCs w:val="0"/>
              </w:rPr>
              <w:t>Products with a high level of customization (10 customized features) will develop stronger psychological ownership, in customers, than products with a low level of customization (5 customized features) and this relationship will be stronger for products customized through hedonic features than products customized through utilitarian ones.</w:t>
            </w:r>
          </w:p>
        </w:tc>
        <w:tc>
          <w:tcPr>
            <w:tcW w:w="3445" w:type="dxa"/>
          </w:tcPr>
          <w:p w14:paraId="3ECB5097" w14:textId="79705179" w:rsidR="0099039C" w:rsidRDefault="0099039C" w:rsidP="0099039C">
            <w:pPr>
              <w:pStyle w:val="Heading3"/>
              <w:ind w:left="0"/>
              <w:jc w:val="left"/>
              <w:outlineLvl w:val="2"/>
              <w:rPr>
                <w:b w:val="0"/>
                <w:bCs w:val="0"/>
              </w:rPr>
            </w:pPr>
            <w:r>
              <w:rPr>
                <w:b w:val="0"/>
                <w:bCs w:val="0"/>
              </w:rPr>
              <w:t>Rejecte</w:t>
            </w:r>
            <w:r w:rsidR="007E5FFD">
              <w:rPr>
                <w:b w:val="0"/>
                <w:bCs w:val="0"/>
              </w:rPr>
              <w:t>d: both, the bootstrapping test and the one-way ANOVA showed a small p-value but not enough to consider a significant difference in the groups.</w:t>
            </w:r>
          </w:p>
        </w:tc>
      </w:tr>
      <w:tr w:rsidR="003318C4" w14:paraId="74CA79C5" w14:textId="77777777" w:rsidTr="00D1771A">
        <w:tc>
          <w:tcPr>
            <w:tcW w:w="1129" w:type="dxa"/>
          </w:tcPr>
          <w:p w14:paraId="543D104C" w14:textId="719CFEDD" w:rsidR="003318C4" w:rsidRDefault="003318C4" w:rsidP="0099039C">
            <w:pPr>
              <w:pStyle w:val="Heading3"/>
              <w:ind w:left="0"/>
              <w:jc w:val="left"/>
              <w:outlineLvl w:val="2"/>
              <w:rPr>
                <w:b w:val="0"/>
                <w:bCs w:val="0"/>
              </w:rPr>
            </w:pPr>
            <w:r>
              <w:rPr>
                <w:b w:val="0"/>
                <w:bCs w:val="0"/>
              </w:rPr>
              <w:t>H4</w:t>
            </w:r>
          </w:p>
        </w:tc>
        <w:tc>
          <w:tcPr>
            <w:tcW w:w="4820" w:type="dxa"/>
          </w:tcPr>
          <w:p w14:paraId="45A72713" w14:textId="689B2E6C" w:rsidR="003318C4" w:rsidRDefault="003318C4" w:rsidP="0099039C">
            <w:pPr>
              <w:pStyle w:val="Heading3"/>
              <w:ind w:left="0"/>
              <w:jc w:val="left"/>
              <w:outlineLvl w:val="2"/>
              <w:rPr>
                <w:b w:val="0"/>
                <w:bCs w:val="0"/>
              </w:rPr>
            </w:pPr>
            <w:r w:rsidRPr="0099039C">
              <w:rPr>
                <w:b w:val="0"/>
                <w:bCs w:val="0"/>
              </w:rPr>
              <w:t>Products with a high level of customization (10 customized features) will produce a higher willingness to pay than products with a low level of customization (5 customized features) and the relationship will be mediated by the psychological ownership</w:t>
            </w:r>
            <w:r>
              <w:rPr>
                <w:b w:val="0"/>
                <w:bCs w:val="0"/>
              </w:rPr>
              <w:t>.</w:t>
            </w:r>
          </w:p>
        </w:tc>
        <w:tc>
          <w:tcPr>
            <w:tcW w:w="3445" w:type="dxa"/>
            <w:vMerge w:val="restart"/>
          </w:tcPr>
          <w:p w14:paraId="1C16FC71" w14:textId="612FF657" w:rsidR="003318C4" w:rsidRDefault="003318C4" w:rsidP="0099039C">
            <w:pPr>
              <w:pStyle w:val="Heading3"/>
              <w:ind w:left="0"/>
              <w:jc w:val="left"/>
              <w:outlineLvl w:val="2"/>
              <w:rPr>
                <w:b w:val="0"/>
                <w:bCs w:val="0"/>
              </w:rPr>
            </w:pPr>
            <w:r>
              <w:rPr>
                <w:b w:val="0"/>
                <w:bCs w:val="0"/>
              </w:rPr>
              <w:t>Rejected</w:t>
            </w:r>
            <w:r>
              <w:rPr>
                <w:b w:val="0"/>
                <w:bCs w:val="0"/>
              </w:rPr>
              <w:t>: According to the bootstrapping analysis,</w:t>
            </w:r>
            <w:r w:rsidR="00F4785B">
              <w:rPr>
                <w:b w:val="0"/>
                <w:bCs w:val="0"/>
              </w:rPr>
              <w:t xml:space="preserve"> run with, without and just with one covariate; the bootstrap intervals </w:t>
            </w:r>
            <w:r w:rsidR="007B5011">
              <w:rPr>
                <w:b w:val="0"/>
                <w:bCs w:val="0"/>
              </w:rPr>
              <w:t>contain</w:t>
            </w:r>
            <w:r w:rsidR="00F4785B">
              <w:rPr>
                <w:b w:val="0"/>
                <w:bCs w:val="0"/>
              </w:rPr>
              <w:t xml:space="preserve"> cero; therefore, it is not possible to talk about actual mediation effect on this study. </w:t>
            </w:r>
          </w:p>
          <w:p w14:paraId="3892DA38" w14:textId="3860923E" w:rsidR="003318C4" w:rsidRDefault="003318C4" w:rsidP="0099039C">
            <w:pPr>
              <w:pStyle w:val="Heading3"/>
              <w:ind w:left="0"/>
              <w:jc w:val="left"/>
              <w:outlineLvl w:val="2"/>
              <w:rPr>
                <w:b w:val="0"/>
                <w:bCs w:val="0"/>
              </w:rPr>
            </w:pPr>
          </w:p>
        </w:tc>
      </w:tr>
      <w:tr w:rsidR="003318C4" w14:paraId="1F155116" w14:textId="77777777" w:rsidTr="00D1771A">
        <w:tc>
          <w:tcPr>
            <w:tcW w:w="1129" w:type="dxa"/>
          </w:tcPr>
          <w:p w14:paraId="16AE7C32" w14:textId="71D2F915" w:rsidR="003318C4" w:rsidRDefault="003318C4" w:rsidP="0099039C">
            <w:pPr>
              <w:pStyle w:val="Heading3"/>
              <w:ind w:left="0"/>
              <w:jc w:val="left"/>
              <w:outlineLvl w:val="2"/>
              <w:rPr>
                <w:b w:val="0"/>
                <w:bCs w:val="0"/>
              </w:rPr>
            </w:pPr>
            <w:r>
              <w:rPr>
                <w:b w:val="0"/>
                <w:bCs w:val="0"/>
              </w:rPr>
              <w:t>H5</w:t>
            </w:r>
          </w:p>
        </w:tc>
        <w:tc>
          <w:tcPr>
            <w:tcW w:w="4820" w:type="dxa"/>
          </w:tcPr>
          <w:p w14:paraId="3EDF46EE" w14:textId="2450D973" w:rsidR="003318C4" w:rsidRDefault="003318C4" w:rsidP="0099039C">
            <w:pPr>
              <w:pStyle w:val="Heading3"/>
              <w:ind w:left="0"/>
              <w:jc w:val="left"/>
              <w:outlineLvl w:val="2"/>
              <w:rPr>
                <w:b w:val="0"/>
                <w:bCs w:val="0"/>
              </w:rPr>
            </w:pPr>
            <w:r w:rsidRPr="0099039C">
              <w:rPr>
                <w:b w:val="0"/>
                <w:bCs w:val="0"/>
              </w:rPr>
              <w:t>Products customized through hedonic features will produce a higher willingness to pay than products customized through utilitarian features and the relationship will be mediated by the psychological ownership</w:t>
            </w:r>
            <w:r>
              <w:rPr>
                <w:b w:val="0"/>
                <w:bCs w:val="0"/>
              </w:rPr>
              <w:t>.</w:t>
            </w:r>
          </w:p>
        </w:tc>
        <w:tc>
          <w:tcPr>
            <w:tcW w:w="3445" w:type="dxa"/>
            <w:vMerge/>
          </w:tcPr>
          <w:p w14:paraId="16B0FE37" w14:textId="6C29D681" w:rsidR="003318C4" w:rsidRDefault="003318C4" w:rsidP="0099039C">
            <w:pPr>
              <w:pStyle w:val="Heading3"/>
              <w:ind w:left="0"/>
              <w:jc w:val="left"/>
              <w:outlineLvl w:val="2"/>
              <w:rPr>
                <w:b w:val="0"/>
                <w:bCs w:val="0"/>
              </w:rPr>
            </w:pPr>
          </w:p>
        </w:tc>
      </w:tr>
    </w:tbl>
    <w:p w14:paraId="5AD8D53D" w14:textId="7B6EC461" w:rsidR="0099039C" w:rsidRPr="0099039C" w:rsidRDefault="0099039C" w:rsidP="0099039C">
      <w:bookmarkStart w:id="51" w:name="_Toc123638498"/>
      <w:r>
        <w:t>Table 8: summary of the main analysis with all the hypotheses and their final conclusions.</w:t>
      </w:r>
    </w:p>
    <w:p w14:paraId="513A4056" w14:textId="56BE3A8B" w:rsidR="00913E14" w:rsidRPr="00EB2204" w:rsidRDefault="00913E14" w:rsidP="00EB2204">
      <w:pPr>
        <w:pStyle w:val="Heading1"/>
        <w:rPr>
          <w:rFonts w:ascii="Times New Roman" w:hAnsi="Times New Roman" w:cs="Times New Roman"/>
          <w:sz w:val="36"/>
          <w:szCs w:val="36"/>
        </w:rPr>
      </w:pPr>
      <w:r w:rsidRPr="00EB2204">
        <w:rPr>
          <w:rFonts w:ascii="Times New Roman" w:hAnsi="Times New Roman" w:cs="Times New Roman"/>
          <w:sz w:val="36"/>
          <w:szCs w:val="36"/>
        </w:rPr>
        <w:t>Chapter</w:t>
      </w:r>
      <w:r w:rsidR="00EB2204" w:rsidRPr="00EB2204">
        <w:rPr>
          <w:rFonts w:ascii="Times New Roman" w:hAnsi="Times New Roman" w:cs="Times New Roman"/>
          <w:sz w:val="36"/>
          <w:szCs w:val="36"/>
        </w:rPr>
        <w:t xml:space="preserve"> 5</w:t>
      </w:r>
      <w:r w:rsidRPr="00EB2204">
        <w:rPr>
          <w:rFonts w:ascii="Times New Roman" w:hAnsi="Times New Roman" w:cs="Times New Roman"/>
          <w:sz w:val="36"/>
          <w:szCs w:val="36"/>
        </w:rPr>
        <w:t xml:space="preserve"> - Discussion, conclusions and recommendations</w:t>
      </w:r>
      <w:bookmarkEnd w:id="51"/>
    </w:p>
    <w:p w14:paraId="42C3033A" w14:textId="5DB14306" w:rsidR="00913E14" w:rsidRPr="00DF2510" w:rsidRDefault="00DF2510" w:rsidP="00DF2510">
      <w:pPr>
        <w:pStyle w:val="Heading2"/>
        <w:rPr>
          <w:rFonts w:ascii="Times New Roman" w:hAnsi="Times New Roman" w:cs="Times New Roman"/>
          <w:i/>
          <w:iCs/>
          <w:sz w:val="40"/>
          <w:szCs w:val="28"/>
        </w:rPr>
      </w:pPr>
      <w:bookmarkStart w:id="52" w:name="_Hlk122879688"/>
      <w:bookmarkStart w:id="53" w:name="_Toc123638499"/>
      <w:r w:rsidRPr="00DF2510">
        <w:rPr>
          <w:rFonts w:ascii="Times New Roman" w:hAnsi="Times New Roman" w:cs="Times New Roman"/>
          <w:i/>
          <w:iCs/>
          <w:sz w:val="28"/>
          <w:szCs w:val="28"/>
        </w:rPr>
        <w:t xml:space="preserve">5.1   </w:t>
      </w:r>
      <w:r w:rsidR="00913E14" w:rsidRPr="00DF2510">
        <w:rPr>
          <w:rFonts w:ascii="Times New Roman" w:hAnsi="Times New Roman" w:cs="Times New Roman"/>
          <w:i/>
          <w:iCs/>
          <w:sz w:val="28"/>
          <w:szCs w:val="28"/>
        </w:rPr>
        <w:t>Conclusions and discussion</w:t>
      </w:r>
      <w:bookmarkEnd w:id="53"/>
    </w:p>
    <w:p w14:paraId="4E5F95B2"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The two main objectives of this study were, first to determine if the tendency of consumers to pay premium prices for customized products was explained by psychological ownership and second to see to what extent the type of features used to customize products could affect the relationship between the level of customization of a product and both, psychological ownership and willingness </w:t>
      </w:r>
      <w:r>
        <w:rPr>
          <w:rFonts w:ascii="Times New Roman"/>
          <w:iCs/>
          <w:sz w:val="24"/>
          <w:szCs w:val="15"/>
        </w:rPr>
        <w:lastRenderedPageBreak/>
        <w:t xml:space="preserve">to pay. </w:t>
      </w:r>
    </w:p>
    <w:p w14:paraId="43FEAE66" w14:textId="05FF21E4"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To handle these targets some</w:t>
      </w:r>
      <w:r w:rsidR="00322C19">
        <w:rPr>
          <w:rFonts w:ascii="Times New Roman"/>
          <w:iCs/>
          <w:sz w:val="24"/>
          <w:szCs w:val="15"/>
        </w:rPr>
        <w:t xml:space="preserve"> hypotheses</w:t>
      </w:r>
      <w:r>
        <w:rPr>
          <w:rFonts w:ascii="Times New Roman"/>
          <w:iCs/>
          <w:sz w:val="24"/>
          <w:szCs w:val="15"/>
        </w:rPr>
        <w:t xml:space="preserve"> were stated. The first </w:t>
      </w:r>
      <w:r w:rsidR="00322C19">
        <w:rPr>
          <w:rFonts w:ascii="Times New Roman"/>
          <w:iCs/>
          <w:sz w:val="24"/>
          <w:szCs w:val="15"/>
        </w:rPr>
        <w:t>was</w:t>
      </w:r>
      <w:r>
        <w:rPr>
          <w:rFonts w:ascii="Times New Roman"/>
          <w:iCs/>
          <w:sz w:val="24"/>
          <w:szCs w:val="15"/>
        </w:rPr>
        <w:t xml:space="preserve"> focused on understanding how willingness to pay </w:t>
      </w:r>
      <w:r w:rsidR="00322C19">
        <w:rPr>
          <w:rFonts w:ascii="Times New Roman"/>
          <w:iCs/>
          <w:sz w:val="24"/>
          <w:szCs w:val="15"/>
        </w:rPr>
        <w:t>was</w:t>
      </w:r>
      <w:r>
        <w:rPr>
          <w:rFonts w:ascii="Times New Roman"/>
          <w:iCs/>
          <w:sz w:val="24"/>
          <w:szCs w:val="15"/>
        </w:rPr>
        <w:t xml:space="preserve"> affected by the level of customization on a product. Although the mean of willingness to pay was higher for the expected conditions, the results were not significant according to, the </w:t>
      </w:r>
      <w:r w:rsidR="00A56676">
        <w:rPr>
          <w:rFonts w:ascii="Times New Roman"/>
          <w:iCs/>
          <w:sz w:val="24"/>
          <w:szCs w:val="15"/>
        </w:rPr>
        <w:t>one-way ANOVA</w:t>
      </w:r>
      <w:r>
        <w:rPr>
          <w:rFonts w:ascii="Times New Roman"/>
          <w:iCs/>
          <w:sz w:val="24"/>
          <w:szCs w:val="15"/>
        </w:rPr>
        <w:t xml:space="preserve">. This lack of significant difference could have been produced, following </w:t>
      </w:r>
      <w:proofErr w:type="spellStart"/>
      <w:r w:rsidRPr="00EC245E">
        <w:rPr>
          <w:rFonts w:ascii="Times New Roman"/>
          <w:iCs/>
          <w:sz w:val="24"/>
          <w:szCs w:val="15"/>
        </w:rPr>
        <w:t>Dellaert</w:t>
      </w:r>
      <w:proofErr w:type="spellEnd"/>
      <w:r w:rsidRPr="00EC245E">
        <w:rPr>
          <w:rFonts w:ascii="Times New Roman"/>
          <w:iCs/>
          <w:sz w:val="24"/>
          <w:szCs w:val="15"/>
        </w:rPr>
        <w:t xml:space="preserve"> &amp; </w:t>
      </w:r>
      <w:proofErr w:type="spellStart"/>
      <w:r w:rsidRPr="00EC245E">
        <w:rPr>
          <w:rFonts w:ascii="Times New Roman"/>
          <w:iCs/>
          <w:sz w:val="24"/>
          <w:szCs w:val="15"/>
        </w:rPr>
        <w:t>Stremersch</w:t>
      </w:r>
      <w:proofErr w:type="spellEnd"/>
      <w:r>
        <w:rPr>
          <w:rFonts w:ascii="Times New Roman"/>
          <w:iCs/>
          <w:sz w:val="24"/>
          <w:szCs w:val="15"/>
        </w:rPr>
        <w:t xml:space="preserve"> (2005) contribution, perhaps because the number of modules to customize a</w:t>
      </w:r>
      <w:r w:rsidR="00F71786">
        <w:rPr>
          <w:rFonts w:ascii="Times New Roman"/>
          <w:iCs/>
          <w:sz w:val="24"/>
          <w:szCs w:val="15"/>
        </w:rPr>
        <w:t xml:space="preserve"> product</w:t>
      </w:r>
      <w:r>
        <w:rPr>
          <w:rFonts w:ascii="Times New Roman"/>
          <w:iCs/>
          <w:sz w:val="24"/>
          <w:szCs w:val="15"/>
        </w:rPr>
        <w:t xml:space="preserve">, probably, </w:t>
      </w:r>
      <w:r w:rsidR="00F71786" w:rsidRPr="00F71786">
        <w:rPr>
          <w:rFonts w:ascii="Times New Roman"/>
          <w:iCs/>
          <w:sz w:val="24"/>
          <w:szCs w:val="15"/>
        </w:rPr>
        <w:t>is not the most relevant parameter</w:t>
      </w:r>
      <w:r w:rsidR="00F71786">
        <w:rPr>
          <w:rFonts w:ascii="Times New Roman"/>
          <w:iCs/>
          <w:sz w:val="24"/>
          <w:szCs w:val="15"/>
        </w:rPr>
        <w:t>, at least for the good used in the experiment,</w:t>
      </w:r>
      <w:r w:rsidR="00F71786" w:rsidRPr="00F71786">
        <w:rPr>
          <w:rFonts w:ascii="Times New Roman"/>
          <w:iCs/>
          <w:sz w:val="24"/>
          <w:szCs w:val="15"/>
        </w:rPr>
        <w:t xml:space="preserve"> at the time of setting a customization configuration</w:t>
      </w:r>
      <w:r w:rsidR="00F71786">
        <w:rPr>
          <w:rFonts w:ascii="Times New Roman"/>
          <w:iCs/>
          <w:sz w:val="24"/>
          <w:szCs w:val="15"/>
        </w:rPr>
        <w:t>, for this reason there is a lack of signifi</w:t>
      </w:r>
      <w:r w:rsidR="00B63F8C">
        <w:rPr>
          <w:rFonts w:ascii="Times New Roman"/>
          <w:iCs/>
          <w:sz w:val="24"/>
          <w:szCs w:val="15"/>
        </w:rPr>
        <w:t>cative difference</w:t>
      </w:r>
      <w:r w:rsidR="00F71786">
        <w:rPr>
          <w:rFonts w:ascii="Times New Roman"/>
          <w:iCs/>
          <w:sz w:val="24"/>
          <w:szCs w:val="15"/>
        </w:rPr>
        <w:t xml:space="preserve"> in the willingness to pay between the high and low level conditions.</w:t>
      </w:r>
    </w:p>
    <w:p w14:paraId="1C7545A4" w14:textId="43E7FE0E"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 xml:space="preserve">The </w:t>
      </w:r>
      <w:r w:rsidR="001E0CA4">
        <w:rPr>
          <w:rFonts w:ascii="Times New Roman"/>
          <w:iCs/>
          <w:sz w:val="24"/>
          <w:szCs w:val="15"/>
        </w:rPr>
        <w:t>second</w:t>
      </w:r>
      <w:r>
        <w:rPr>
          <w:rFonts w:ascii="Times New Roman"/>
          <w:iCs/>
          <w:sz w:val="24"/>
          <w:szCs w:val="15"/>
        </w:rPr>
        <w:t xml:space="preserve"> and </w:t>
      </w:r>
      <w:r w:rsidR="001E0CA4">
        <w:rPr>
          <w:rFonts w:ascii="Times New Roman"/>
          <w:iCs/>
          <w:sz w:val="24"/>
          <w:szCs w:val="15"/>
        </w:rPr>
        <w:t>third</w:t>
      </w:r>
      <w:r>
        <w:rPr>
          <w:rFonts w:ascii="Times New Roman"/>
          <w:iCs/>
          <w:sz w:val="24"/>
          <w:szCs w:val="15"/>
        </w:rPr>
        <w:t xml:space="preserve"> </w:t>
      </w:r>
      <w:r w:rsidR="001E0CA4">
        <w:rPr>
          <w:rFonts w:ascii="Times New Roman"/>
          <w:iCs/>
          <w:sz w:val="24"/>
          <w:szCs w:val="15"/>
        </w:rPr>
        <w:t>hypotheses</w:t>
      </w:r>
      <w:r>
        <w:rPr>
          <w:rFonts w:ascii="Times New Roman"/>
          <w:iCs/>
          <w:sz w:val="24"/>
          <w:szCs w:val="15"/>
        </w:rPr>
        <w:t xml:space="preserve"> were aimed to identify a possible moderation effect of the type of features used to customize products on the relationship between the level of customization on a product and both, psychological ownership and willingness to pay. For both cases, the interactions, carried out using </w:t>
      </w:r>
      <w:r w:rsidR="00A56676">
        <w:rPr>
          <w:rFonts w:ascii="Times New Roman"/>
          <w:iCs/>
          <w:sz w:val="24"/>
          <w:szCs w:val="15"/>
        </w:rPr>
        <w:t>two-way</w:t>
      </w:r>
      <w:r>
        <w:rPr>
          <w:rFonts w:ascii="Times New Roman"/>
          <w:iCs/>
          <w:sz w:val="24"/>
          <w:szCs w:val="15"/>
        </w:rPr>
        <w:t xml:space="preserve"> ANOVA, were close to being significant but in the bootstrapping analysis, the interaction between the moderator and the independent variable, and their influence on willingness to pay was in fact significant. </w:t>
      </w:r>
    </w:p>
    <w:p w14:paraId="67C31BC6"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Although the p-value obtained in the measurement of the interaction and its effect on the dependent variable could be considered positive; again, the direction of the effect was not the expected one. Of the 4 experimental groups, the two related to the utilitarian condition showed a higher WTP than those linked with the hedonic one. These results go against some theories, previously exposed in chapter 2, like those proposed by</w:t>
      </w:r>
      <w:r w:rsidRPr="00B31F8B">
        <w:rPr>
          <w:rFonts w:ascii="Times New Roman"/>
          <w:iCs/>
          <w:sz w:val="24"/>
          <w:szCs w:val="15"/>
        </w:rPr>
        <w:t xml:space="preserve">, Dhar &amp; </w:t>
      </w:r>
      <w:proofErr w:type="spellStart"/>
      <w:r w:rsidRPr="00B31F8B">
        <w:rPr>
          <w:rFonts w:ascii="Times New Roman"/>
          <w:iCs/>
          <w:sz w:val="24"/>
          <w:szCs w:val="15"/>
        </w:rPr>
        <w:t>Wertenbroch</w:t>
      </w:r>
      <w:proofErr w:type="spellEnd"/>
      <w:r w:rsidRPr="00B31F8B">
        <w:rPr>
          <w:rFonts w:ascii="Times New Roman"/>
          <w:iCs/>
          <w:sz w:val="24"/>
          <w:szCs w:val="15"/>
        </w:rPr>
        <w:t xml:space="preserve"> (2000)</w:t>
      </w:r>
      <w:r>
        <w:rPr>
          <w:rFonts w:ascii="Times New Roman"/>
          <w:iCs/>
          <w:sz w:val="24"/>
          <w:szCs w:val="15"/>
        </w:rPr>
        <w:t xml:space="preserve"> or </w:t>
      </w:r>
      <w:r w:rsidRPr="00B31F8B">
        <w:rPr>
          <w:rFonts w:ascii="Times New Roman"/>
          <w:iCs/>
          <w:sz w:val="24"/>
          <w:szCs w:val="15"/>
        </w:rPr>
        <w:t>Shu &amp; Peck</w:t>
      </w:r>
      <w:r>
        <w:rPr>
          <w:rFonts w:ascii="Times New Roman"/>
          <w:iCs/>
          <w:sz w:val="24"/>
          <w:szCs w:val="15"/>
        </w:rPr>
        <w:t xml:space="preserve"> (</w:t>
      </w:r>
      <w:r w:rsidRPr="00B31F8B">
        <w:rPr>
          <w:rFonts w:ascii="Times New Roman"/>
          <w:iCs/>
          <w:sz w:val="24"/>
          <w:szCs w:val="15"/>
        </w:rPr>
        <w:t>2011)</w:t>
      </w:r>
      <w:r>
        <w:rPr>
          <w:rFonts w:ascii="Times New Roman"/>
          <w:iCs/>
          <w:sz w:val="24"/>
          <w:szCs w:val="15"/>
        </w:rPr>
        <w:t xml:space="preserve"> which say that hedonic items tend to produce more positive effects, on respondents, than utilitarian ones. This contradiction could be produced and explained by the selected product which was customized by respondents. First, although the respondents were able to identify correctly the utilitarian and hedonic components of the car, through the pre-test, the product as a whole could be perceived more as utilitarian given that it fulfills a specific goal, for that reason, participants probably valued higher utilitarian attributes than hedonic ones. Second, the model of the car, Ford Fiesta 2022, also could be seen as a regular car that is not very linked with customization purposes, if the shown car had been a more extravagant or fancy model (e.g., a Lamborghini Gallardo, Porsche 911) the interpretation of the respondents probably would have been different and the result would have leaned more towards the hedonic condition than to the </w:t>
      </w:r>
      <w:r>
        <w:rPr>
          <w:rFonts w:ascii="Times New Roman"/>
          <w:iCs/>
          <w:sz w:val="24"/>
          <w:szCs w:val="15"/>
        </w:rPr>
        <w:lastRenderedPageBreak/>
        <w:t xml:space="preserve">utilitarian one. </w:t>
      </w:r>
    </w:p>
    <w:p w14:paraId="430D5BF6" w14:textId="50CDE063"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The last </w:t>
      </w:r>
      <w:r w:rsidR="00070EB7">
        <w:rPr>
          <w:rFonts w:ascii="Times New Roman"/>
          <w:iCs/>
          <w:sz w:val="24"/>
          <w:szCs w:val="15"/>
        </w:rPr>
        <w:t>hypotheses</w:t>
      </w:r>
      <w:r>
        <w:rPr>
          <w:rFonts w:ascii="Times New Roman"/>
          <w:iCs/>
          <w:sz w:val="24"/>
          <w:szCs w:val="15"/>
        </w:rPr>
        <w:t xml:space="preserve"> w</w:t>
      </w:r>
      <w:r w:rsidR="00070EB7">
        <w:rPr>
          <w:rFonts w:ascii="Times New Roman"/>
          <w:iCs/>
          <w:sz w:val="24"/>
          <w:szCs w:val="15"/>
        </w:rPr>
        <w:t>ere</w:t>
      </w:r>
      <w:r>
        <w:rPr>
          <w:rFonts w:ascii="Times New Roman"/>
          <w:iCs/>
          <w:sz w:val="24"/>
          <w:szCs w:val="15"/>
        </w:rPr>
        <w:t xml:space="preserve"> about the possible mediating role of psychological ownership on the</w:t>
      </w:r>
      <w:r w:rsidR="007A7CF0">
        <w:rPr>
          <w:rFonts w:ascii="Times New Roman"/>
          <w:iCs/>
          <w:sz w:val="24"/>
          <w:szCs w:val="15"/>
        </w:rPr>
        <w:t xml:space="preserve"> relationship between both,</w:t>
      </w:r>
      <w:r>
        <w:rPr>
          <w:rFonts w:ascii="Times New Roman"/>
          <w:iCs/>
          <w:sz w:val="24"/>
          <w:szCs w:val="15"/>
        </w:rPr>
        <w:t xml:space="preserve"> level of customization and</w:t>
      </w:r>
      <w:r w:rsidR="007A7CF0">
        <w:rPr>
          <w:rFonts w:ascii="Times New Roman"/>
          <w:iCs/>
          <w:sz w:val="24"/>
          <w:szCs w:val="15"/>
        </w:rPr>
        <w:t xml:space="preserve"> type of features used to customize, and</w:t>
      </w:r>
      <w:r>
        <w:rPr>
          <w:rFonts w:ascii="Times New Roman"/>
          <w:iCs/>
          <w:sz w:val="24"/>
          <w:szCs w:val="15"/>
        </w:rPr>
        <w:t xml:space="preserve"> willingness to pay. </w:t>
      </w:r>
      <w:r w:rsidRPr="00AF47A2">
        <w:rPr>
          <w:rFonts w:ascii="Times New Roman"/>
          <w:iCs/>
          <w:sz w:val="24"/>
          <w:szCs w:val="15"/>
        </w:rPr>
        <w:t xml:space="preserve">This procedure was crucial in determining whether </w:t>
      </w:r>
      <w:r>
        <w:rPr>
          <w:rFonts w:ascii="Times New Roman"/>
          <w:iCs/>
          <w:sz w:val="24"/>
          <w:szCs w:val="15"/>
        </w:rPr>
        <w:t>th</w:t>
      </w:r>
      <w:r w:rsidR="007A7CF0">
        <w:rPr>
          <w:rFonts w:ascii="Times New Roman"/>
          <w:iCs/>
          <w:sz w:val="24"/>
          <w:szCs w:val="15"/>
        </w:rPr>
        <w:t>ese</w:t>
      </w:r>
      <w:r>
        <w:rPr>
          <w:rFonts w:ascii="Times New Roman"/>
          <w:iCs/>
          <w:sz w:val="24"/>
          <w:szCs w:val="15"/>
        </w:rPr>
        <w:t xml:space="preserve"> variable</w:t>
      </w:r>
      <w:r w:rsidR="007A7CF0">
        <w:rPr>
          <w:rFonts w:ascii="Times New Roman"/>
          <w:iCs/>
          <w:sz w:val="24"/>
          <w:szCs w:val="15"/>
        </w:rPr>
        <w:t>s</w:t>
      </w:r>
      <w:r>
        <w:rPr>
          <w:rFonts w:ascii="Times New Roman"/>
          <w:iCs/>
          <w:sz w:val="24"/>
          <w:szCs w:val="15"/>
        </w:rPr>
        <w:t xml:space="preserve"> </w:t>
      </w:r>
      <w:r w:rsidRPr="00AF47A2">
        <w:rPr>
          <w:rFonts w:ascii="Times New Roman"/>
          <w:iCs/>
          <w:sz w:val="24"/>
          <w:szCs w:val="15"/>
        </w:rPr>
        <w:t>w</w:t>
      </w:r>
      <w:r w:rsidR="007A7CF0">
        <w:rPr>
          <w:rFonts w:ascii="Times New Roman"/>
          <w:iCs/>
          <w:sz w:val="24"/>
          <w:szCs w:val="15"/>
        </w:rPr>
        <w:t>ere</w:t>
      </w:r>
      <w:r w:rsidRPr="00AF47A2">
        <w:rPr>
          <w:rFonts w:ascii="Times New Roman"/>
          <w:iCs/>
          <w:sz w:val="24"/>
          <w:szCs w:val="15"/>
        </w:rPr>
        <w:t xml:space="preserve"> the cause of why customers pay more for customized goods.</w:t>
      </w:r>
      <w:r>
        <w:rPr>
          <w:rFonts w:ascii="Times New Roman"/>
          <w:iCs/>
          <w:sz w:val="24"/>
          <w:szCs w:val="15"/>
        </w:rPr>
        <w:t xml:space="preserve"> Although a significant correlation was found between WTP and the mediator, the final results, supported by Hayes</w:t>
      </w:r>
      <w:r>
        <w:rPr>
          <w:rFonts w:ascii="Times New Roman"/>
          <w:iCs/>
          <w:sz w:val="24"/>
          <w:szCs w:val="15"/>
        </w:rPr>
        <w:t>’</w:t>
      </w:r>
      <w:r>
        <w:rPr>
          <w:rFonts w:ascii="Times New Roman"/>
          <w:iCs/>
          <w:sz w:val="24"/>
          <w:szCs w:val="15"/>
        </w:rPr>
        <w:t>s (2022) conditional analysis and bootstrapping technique, do not allow us to say that psychological ownership mediates the relationship</w:t>
      </w:r>
      <w:r w:rsidR="007A7CF0">
        <w:rPr>
          <w:rFonts w:ascii="Times New Roman"/>
          <w:iCs/>
          <w:sz w:val="24"/>
          <w:szCs w:val="15"/>
        </w:rPr>
        <w:t xml:space="preserve">s initially mentioned. </w:t>
      </w:r>
    </w:p>
    <w:p w14:paraId="728DCED2" w14:textId="71A85393" w:rsidR="00913E14" w:rsidRDefault="00913E14" w:rsidP="00913E14">
      <w:pPr>
        <w:pStyle w:val="BodyText"/>
        <w:spacing w:before="1" w:line="360" w:lineRule="auto"/>
        <w:ind w:firstLine="720"/>
        <w:jc w:val="both"/>
        <w:rPr>
          <w:rFonts w:ascii="Times New Roman" w:hAnsi="Times New Roman"/>
          <w:sz w:val="24"/>
        </w:rPr>
      </w:pPr>
      <w:r>
        <w:rPr>
          <w:rFonts w:ascii="Times New Roman"/>
          <w:iCs/>
          <w:sz w:val="24"/>
          <w:szCs w:val="15"/>
        </w:rPr>
        <w:t xml:space="preserve">Initially, the findings of this study are aligned with the theory previously discussed in chapter two regarding psychological ownership. As was said by </w:t>
      </w:r>
      <w:proofErr w:type="spellStart"/>
      <w:r w:rsidRPr="002A328D">
        <w:rPr>
          <w:rFonts w:ascii="Times New Roman" w:hAnsi="Times New Roman"/>
          <w:sz w:val="24"/>
        </w:rPr>
        <w:t>Morewedge</w:t>
      </w:r>
      <w:proofErr w:type="spellEnd"/>
      <w:r w:rsidRPr="002A328D">
        <w:rPr>
          <w:rFonts w:ascii="Times New Roman" w:hAnsi="Times New Roman"/>
          <w:sz w:val="24"/>
        </w:rPr>
        <w:t xml:space="preserve"> et al (2021)</w:t>
      </w:r>
      <w:r>
        <w:rPr>
          <w:rFonts w:ascii="Times New Roman" w:hAnsi="Times New Roman"/>
          <w:sz w:val="24"/>
        </w:rPr>
        <w:t xml:space="preserve"> psychological ownership is positively related to WTP and this research confirms it. Nevertheless, these findings do not match other research contributions like the one made by </w:t>
      </w:r>
      <w:proofErr w:type="spellStart"/>
      <w:r w:rsidRPr="00C4351A">
        <w:rPr>
          <w:rFonts w:ascii="Times New Roman" w:hAnsi="Times New Roman"/>
          <w:sz w:val="24"/>
        </w:rPr>
        <w:t>Atasoy</w:t>
      </w:r>
      <w:proofErr w:type="spellEnd"/>
      <w:r w:rsidRPr="00C4351A">
        <w:rPr>
          <w:rFonts w:ascii="Times New Roman" w:hAnsi="Times New Roman"/>
          <w:sz w:val="24"/>
        </w:rPr>
        <w:t xml:space="preserve"> &amp; </w:t>
      </w:r>
      <w:proofErr w:type="spellStart"/>
      <w:r w:rsidRPr="00C4351A">
        <w:rPr>
          <w:rFonts w:ascii="Times New Roman" w:hAnsi="Times New Roman"/>
          <w:sz w:val="24"/>
        </w:rPr>
        <w:t>Morewedge</w:t>
      </w:r>
      <w:proofErr w:type="spellEnd"/>
      <w:r w:rsidRPr="00C4351A">
        <w:rPr>
          <w:rFonts w:ascii="Times New Roman" w:hAnsi="Times New Roman"/>
          <w:sz w:val="24"/>
        </w:rPr>
        <w:t xml:space="preserve"> (201</w:t>
      </w:r>
      <w:r w:rsidR="00CD7E12">
        <w:rPr>
          <w:rFonts w:ascii="Times New Roman" w:hAnsi="Times New Roman"/>
          <w:sz w:val="24"/>
        </w:rPr>
        <w:t>8</w:t>
      </w:r>
      <w:r w:rsidRPr="00C4351A">
        <w:rPr>
          <w:rFonts w:ascii="Times New Roman" w:hAnsi="Times New Roman"/>
          <w:sz w:val="24"/>
        </w:rPr>
        <w:t>)</w:t>
      </w:r>
      <w:r>
        <w:rPr>
          <w:rFonts w:ascii="Times New Roman" w:hAnsi="Times New Roman"/>
          <w:sz w:val="24"/>
        </w:rPr>
        <w:t xml:space="preserve"> who proposed an approach where psychological ownership performs as a mediator between product format and willingness to pay. </w:t>
      </w:r>
    </w:p>
    <w:p w14:paraId="66A6DEFC"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hAnsi="Times New Roman"/>
          <w:sz w:val="24"/>
        </w:rPr>
        <w:t>In summary, there were not enough significant results to affirm that there is a moderated mediation effect in this experiment; however, there are some interesting insights that are worth to be highlighted. The most interesting significant finding was the one related to the interaction between the level of customization the and type of features used to customize products and its influence on willingness to pay. From it, we learned that for this experiment, participants valued more utilitarian attributes than hedonic which is a statement that goes against some research papers related to customization and willingness to pay literature. Also, was interesting to see the level of significance in the relationship between psychological ownership and WTP. Finally, is worth reminding the influence of the knowledge about cars held by the respondents on the two previously mentioned variables.</w:t>
      </w:r>
    </w:p>
    <w:p w14:paraId="2AC569D3" w14:textId="176D13B9" w:rsidR="00913E14" w:rsidRPr="00DF2510" w:rsidRDefault="00DF2510" w:rsidP="00DF2510">
      <w:pPr>
        <w:pStyle w:val="Heading2"/>
        <w:rPr>
          <w:rFonts w:ascii="Times New Roman" w:hAnsi="Times New Roman" w:cs="Times New Roman"/>
          <w:i/>
          <w:iCs/>
          <w:sz w:val="40"/>
          <w:szCs w:val="28"/>
        </w:rPr>
      </w:pPr>
      <w:bookmarkStart w:id="54" w:name="_Toc123638500"/>
      <w:r w:rsidRPr="00DF2510">
        <w:rPr>
          <w:rFonts w:ascii="Times New Roman" w:hAnsi="Times New Roman" w:cs="Times New Roman"/>
          <w:i/>
          <w:iCs/>
          <w:sz w:val="28"/>
          <w:szCs w:val="28"/>
        </w:rPr>
        <w:t xml:space="preserve">5.2   </w:t>
      </w:r>
      <w:r w:rsidR="00913E14" w:rsidRPr="00DF2510">
        <w:rPr>
          <w:rFonts w:ascii="Times New Roman" w:hAnsi="Times New Roman" w:cs="Times New Roman"/>
          <w:i/>
          <w:iCs/>
          <w:sz w:val="28"/>
          <w:szCs w:val="28"/>
        </w:rPr>
        <w:t>Managerial implications.</w:t>
      </w:r>
      <w:bookmarkEnd w:id="54"/>
      <w:r w:rsidR="00913E14" w:rsidRPr="00DF2510">
        <w:rPr>
          <w:rFonts w:ascii="Times New Roman" w:hAnsi="Times New Roman" w:cs="Times New Roman"/>
          <w:i/>
          <w:iCs/>
          <w:sz w:val="28"/>
          <w:szCs w:val="28"/>
        </w:rPr>
        <w:t xml:space="preserve"> </w:t>
      </w:r>
    </w:p>
    <w:p w14:paraId="72799C4A"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As explained previously, based on the literature research, customers are willing to pay premium prices for customized goods. With the development of new technologies and digital platforms, each time is easier for companies to offer customization products to their customers. In fact, the actual discussion, regarding customization, is about what kind of configurations should be offered to customers, based on several features related to the customization modules, and the product itself. This implication is completely aligned with the research written by </w:t>
      </w:r>
      <w:proofErr w:type="spellStart"/>
      <w:r w:rsidRPr="00EE39D8">
        <w:rPr>
          <w:rFonts w:ascii="Times New Roman"/>
          <w:iCs/>
          <w:sz w:val="24"/>
          <w:szCs w:val="15"/>
        </w:rPr>
        <w:t>Dellaert</w:t>
      </w:r>
      <w:proofErr w:type="spellEnd"/>
      <w:r w:rsidRPr="00EE39D8">
        <w:rPr>
          <w:rFonts w:ascii="Times New Roman"/>
          <w:iCs/>
          <w:sz w:val="24"/>
          <w:szCs w:val="15"/>
        </w:rPr>
        <w:t xml:space="preserve"> &amp; </w:t>
      </w:r>
      <w:proofErr w:type="spellStart"/>
      <w:r w:rsidRPr="00EE39D8">
        <w:rPr>
          <w:rFonts w:ascii="Times New Roman"/>
          <w:iCs/>
          <w:sz w:val="24"/>
          <w:szCs w:val="15"/>
        </w:rPr>
        <w:t>Stremersch</w:t>
      </w:r>
      <w:proofErr w:type="spellEnd"/>
      <w:r w:rsidRPr="00EE39D8">
        <w:rPr>
          <w:rFonts w:ascii="Times New Roman"/>
          <w:iCs/>
          <w:sz w:val="24"/>
          <w:szCs w:val="15"/>
        </w:rPr>
        <w:t xml:space="preserve"> (2005)</w:t>
      </w:r>
      <w:r>
        <w:rPr>
          <w:rFonts w:ascii="Times New Roman"/>
          <w:iCs/>
          <w:sz w:val="24"/>
          <w:szCs w:val="15"/>
        </w:rPr>
        <w:t xml:space="preserve">, </w:t>
      </w:r>
      <w:r>
        <w:rPr>
          <w:rFonts w:ascii="Times New Roman"/>
          <w:iCs/>
          <w:sz w:val="24"/>
          <w:szCs w:val="15"/>
        </w:rPr>
        <w:lastRenderedPageBreak/>
        <w:t>which aimed to explain why consumers prefer one mass customization configuration over another. Some results of this research don</w:t>
      </w:r>
      <w:r>
        <w:rPr>
          <w:rFonts w:ascii="Times New Roman"/>
          <w:iCs/>
          <w:sz w:val="24"/>
          <w:szCs w:val="15"/>
        </w:rPr>
        <w:t>’</w:t>
      </w:r>
      <w:r>
        <w:rPr>
          <w:rFonts w:ascii="Times New Roman"/>
          <w:iCs/>
          <w:sz w:val="24"/>
          <w:szCs w:val="15"/>
        </w:rPr>
        <w:t xml:space="preserve">t match with the ones provided by the research literature checked in chapter 2, probably due to the customized product and the way that it was modified. </w:t>
      </w:r>
    </w:p>
    <w:p w14:paraId="3E6DBE84" w14:textId="45479C88"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ab/>
        <w:t>Another interesting implication for companies is the fact that</w:t>
      </w:r>
      <w:r w:rsidRPr="00AE50C6">
        <w:t xml:space="preserve"> </w:t>
      </w:r>
      <w:r w:rsidRPr="00AE50C6">
        <w:rPr>
          <w:rFonts w:ascii="Times New Roman"/>
          <w:iCs/>
          <w:sz w:val="24"/>
          <w:szCs w:val="15"/>
        </w:rPr>
        <w:t xml:space="preserve">customers' prior knowledge of the product that needs to be </w:t>
      </w:r>
      <w:r>
        <w:rPr>
          <w:rFonts w:ascii="Times New Roman"/>
          <w:iCs/>
          <w:sz w:val="24"/>
          <w:szCs w:val="15"/>
        </w:rPr>
        <w:t xml:space="preserve">customized, actually matters. Of all the covariates, this one was unique that actually had a positive significant influence on both, willingness to pay and psychological ownership. This implication again is aligned with the research made by </w:t>
      </w:r>
      <w:proofErr w:type="spellStart"/>
      <w:r w:rsidRPr="00AE50C6">
        <w:rPr>
          <w:rFonts w:ascii="Times New Roman"/>
          <w:iCs/>
          <w:sz w:val="24"/>
          <w:szCs w:val="15"/>
        </w:rPr>
        <w:t>Dellaert</w:t>
      </w:r>
      <w:proofErr w:type="spellEnd"/>
      <w:r w:rsidRPr="00AE50C6">
        <w:rPr>
          <w:rFonts w:ascii="Times New Roman"/>
          <w:iCs/>
          <w:sz w:val="24"/>
          <w:szCs w:val="15"/>
        </w:rPr>
        <w:t xml:space="preserve"> &amp; </w:t>
      </w:r>
      <w:proofErr w:type="spellStart"/>
      <w:r w:rsidRPr="00AE50C6">
        <w:rPr>
          <w:rFonts w:ascii="Times New Roman"/>
          <w:iCs/>
          <w:sz w:val="24"/>
          <w:szCs w:val="15"/>
        </w:rPr>
        <w:t>Stremersch</w:t>
      </w:r>
      <w:proofErr w:type="spellEnd"/>
      <w:r w:rsidRPr="00AE50C6">
        <w:rPr>
          <w:rFonts w:ascii="Times New Roman"/>
          <w:iCs/>
          <w:sz w:val="24"/>
          <w:szCs w:val="15"/>
        </w:rPr>
        <w:t xml:space="preserve"> (2005)</w:t>
      </w:r>
      <w:r>
        <w:rPr>
          <w:rFonts w:ascii="Times New Roman"/>
          <w:iCs/>
          <w:sz w:val="24"/>
          <w:szCs w:val="15"/>
        </w:rPr>
        <w:t>, which states that e</w:t>
      </w:r>
      <w:r w:rsidRPr="00AE50C6">
        <w:rPr>
          <w:rFonts w:ascii="Times New Roman"/>
          <w:iCs/>
          <w:sz w:val="24"/>
          <w:szCs w:val="15"/>
        </w:rPr>
        <w:t xml:space="preserve">xpert customers are a potentially appealing target sector for mass </w:t>
      </w:r>
      <w:r>
        <w:rPr>
          <w:rFonts w:ascii="Times New Roman"/>
          <w:iCs/>
          <w:sz w:val="24"/>
          <w:szCs w:val="15"/>
        </w:rPr>
        <w:t xml:space="preserve">customization. </w:t>
      </w:r>
    </w:p>
    <w:p w14:paraId="13329CB5" w14:textId="7D1AECC5" w:rsidR="00913E14" w:rsidRPr="00DF2510" w:rsidRDefault="00DF2510" w:rsidP="00DF2510">
      <w:pPr>
        <w:pStyle w:val="Heading2"/>
        <w:rPr>
          <w:rFonts w:ascii="Times New Roman" w:hAnsi="Times New Roman" w:cs="Times New Roman"/>
          <w:i/>
          <w:iCs/>
          <w:sz w:val="40"/>
          <w:szCs w:val="28"/>
        </w:rPr>
      </w:pPr>
      <w:bookmarkStart w:id="55" w:name="_Toc123638501"/>
      <w:r w:rsidRPr="00DF2510">
        <w:rPr>
          <w:rFonts w:ascii="Times New Roman" w:hAnsi="Times New Roman" w:cs="Times New Roman"/>
          <w:i/>
          <w:iCs/>
          <w:sz w:val="28"/>
          <w:szCs w:val="28"/>
        </w:rPr>
        <w:t xml:space="preserve">5.3   </w:t>
      </w:r>
      <w:r w:rsidR="00913E14" w:rsidRPr="00DF2510">
        <w:rPr>
          <w:rFonts w:ascii="Times New Roman" w:hAnsi="Times New Roman" w:cs="Times New Roman"/>
          <w:i/>
          <w:iCs/>
          <w:sz w:val="28"/>
          <w:szCs w:val="28"/>
        </w:rPr>
        <w:t>Limitations and future research</w:t>
      </w:r>
      <w:bookmarkEnd w:id="55"/>
    </w:p>
    <w:p w14:paraId="17B27B90" w14:textId="77777777" w:rsidR="00913E14" w:rsidRDefault="00913E14" w:rsidP="00913E14">
      <w:pPr>
        <w:pStyle w:val="BodyText"/>
        <w:spacing w:before="1" w:line="360" w:lineRule="auto"/>
        <w:jc w:val="both"/>
        <w:rPr>
          <w:rFonts w:ascii="Times New Roman"/>
          <w:iCs/>
          <w:sz w:val="24"/>
          <w:szCs w:val="15"/>
        </w:rPr>
      </w:pPr>
      <w:r>
        <w:rPr>
          <w:rFonts w:ascii="Times New Roman"/>
          <w:iCs/>
          <w:sz w:val="24"/>
          <w:szCs w:val="15"/>
        </w:rPr>
        <w:t xml:space="preserve">The present research has some limitations but also some recommendations and opportunities for future research. </w:t>
      </w:r>
    </w:p>
    <w:p w14:paraId="353AF272"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Regarding the limitations, the biggest one is regarding the means used to carry out the experiment. Although the experiment should have been carried out through online means, because nowadays all customization applications are online, the main tool used which was </w:t>
      </w:r>
      <w:r w:rsidRPr="00CA37FD">
        <w:rPr>
          <w:rFonts w:ascii="Times New Roman"/>
          <w:iCs/>
          <w:sz w:val="24"/>
          <w:szCs w:val="15"/>
        </w:rPr>
        <w:t>Qualtrics</w:t>
      </w:r>
      <w:r>
        <w:rPr>
          <w:rFonts w:ascii="Times New Roman"/>
          <w:iCs/>
          <w:sz w:val="24"/>
          <w:szCs w:val="15"/>
        </w:rPr>
        <w:t xml:space="preserve"> is not the best one in order to simulate a mass customization application. </w:t>
      </w:r>
      <w:r>
        <w:rPr>
          <w:rFonts w:ascii="Times New Roman"/>
          <w:iCs/>
          <w:sz w:val="24"/>
          <w:szCs w:val="15"/>
        </w:rPr>
        <w:tab/>
        <w:t xml:space="preserve">This is important to consider given that, for the manipulation to be successful, it was important </w:t>
      </w:r>
      <w:r w:rsidRPr="007F1651">
        <w:rPr>
          <w:rFonts w:ascii="Times New Roman"/>
          <w:iCs/>
          <w:sz w:val="24"/>
          <w:szCs w:val="15"/>
        </w:rPr>
        <w:t xml:space="preserve">to </w:t>
      </w:r>
      <w:r>
        <w:rPr>
          <w:rFonts w:ascii="Times New Roman"/>
          <w:iCs/>
          <w:sz w:val="24"/>
          <w:szCs w:val="15"/>
        </w:rPr>
        <w:t>simulate</w:t>
      </w:r>
      <w:r w:rsidRPr="007F1651">
        <w:rPr>
          <w:rFonts w:ascii="Times New Roman"/>
          <w:iCs/>
          <w:sz w:val="24"/>
          <w:szCs w:val="15"/>
        </w:rPr>
        <w:t xml:space="preserve"> the most appealing and realistic customization</w:t>
      </w:r>
      <w:r>
        <w:rPr>
          <w:rFonts w:ascii="Times New Roman"/>
          <w:iCs/>
          <w:sz w:val="24"/>
          <w:szCs w:val="15"/>
        </w:rPr>
        <w:t xml:space="preserve"> environment</w:t>
      </w:r>
      <w:r w:rsidRPr="007F1651">
        <w:rPr>
          <w:rFonts w:ascii="Times New Roman"/>
          <w:iCs/>
          <w:sz w:val="24"/>
          <w:szCs w:val="15"/>
        </w:rPr>
        <w:t xml:space="preserve"> to get the information required</w:t>
      </w:r>
      <w:r>
        <w:rPr>
          <w:rFonts w:ascii="Times New Roman"/>
          <w:iCs/>
          <w:sz w:val="24"/>
          <w:szCs w:val="15"/>
        </w:rPr>
        <w:t>.</w:t>
      </w:r>
    </w:p>
    <w:p w14:paraId="3173BC8F"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Another limitation is related to the kind of experiment used for this research. According to </w:t>
      </w:r>
      <w:proofErr w:type="spellStart"/>
      <w:r w:rsidRPr="00EE0C75">
        <w:rPr>
          <w:rFonts w:ascii="Times New Roman"/>
          <w:iCs/>
          <w:sz w:val="24"/>
          <w:szCs w:val="15"/>
        </w:rPr>
        <w:t>Reips</w:t>
      </w:r>
      <w:proofErr w:type="spellEnd"/>
      <w:r>
        <w:rPr>
          <w:rFonts w:ascii="Times New Roman"/>
          <w:iCs/>
          <w:sz w:val="24"/>
          <w:szCs w:val="15"/>
        </w:rPr>
        <w:t xml:space="preserve"> (2</w:t>
      </w:r>
      <w:r w:rsidRPr="00EE0C75">
        <w:rPr>
          <w:rFonts w:ascii="Times New Roman"/>
          <w:iCs/>
          <w:sz w:val="24"/>
          <w:szCs w:val="15"/>
        </w:rPr>
        <w:t>000)</w:t>
      </w:r>
      <w:r>
        <w:rPr>
          <w:rFonts w:ascii="Times New Roman"/>
          <w:iCs/>
          <w:sz w:val="24"/>
          <w:szCs w:val="15"/>
        </w:rPr>
        <w:t xml:space="preserve">, online experiments have issues related to the extent to which they control the experimental situation; therefore, for future research, probably the best way to conduct it is through a kind of mixture between online and lab experiment sessions, where the participants could customize the product through online means but under a more controlled environment. </w:t>
      </w:r>
    </w:p>
    <w:p w14:paraId="401575D1" w14:textId="77777777" w:rsidR="00913E14" w:rsidRDefault="00913E14" w:rsidP="00913E14">
      <w:pPr>
        <w:pStyle w:val="BodyText"/>
        <w:spacing w:before="1" w:line="360" w:lineRule="auto"/>
        <w:ind w:firstLine="720"/>
        <w:jc w:val="both"/>
        <w:rPr>
          <w:rFonts w:ascii="Times New Roman"/>
          <w:iCs/>
          <w:sz w:val="24"/>
          <w:szCs w:val="15"/>
        </w:rPr>
      </w:pPr>
      <w:r>
        <w:rPr>
          <w:rFonts w:ascii="Times New Roman"/>
          <w:iCs/>
          <w:sz w:val="24"/>
          <w:szCs w:val="15"/>
        </w:rPr>
        <w:t xml:space="preserve">Hopefully, these recommendations will be borne in mind by future research to understand better the main issues related to customization and its relationships with psychological ownership and willingness to pay. </w:t>
      </w:r>
    </w:p>
    <w:bookmarkEnd w:id="52"/>
    <w:p w14:paraId="61C478A6" w14:textId="7CC61D72" w:rsidR="00913E14" w:rsidRDefault="00913E14" w:rsidP="00913E14">
      <w:pPr>
        <w:pStyle w:val="BodyText"/>
        <w:spacing w:before="1" w:line="360" w:lineRule="auto"/>
        <w:jc w:val="both"/>
        <w:rPr>
          <w:rFonts w:ascii="Times New Roman"/>
          <w:iCs/>
          <w:sz w:val="24"/>
          <w:szCs w:val="15"/>
        </w:rPr>
      </w:pPr>
    </w:p>
    <w:p w14:paraId="57649626" w14:textId="48E113D5" w:rsidR="00A628E7" w:rsidRDefault="00A628E7" w:rsidP="00913E14">
      <w:pPr>
        <w:pStyle w:val="BodyText"/>
        <w:spacing w:before="1" w:line="360" w:lineRule="auto"/>
        <w:jc w:val="both"/>
        <w:rPr>
          <w:rFonts w:ascii="Times New Roman"/>
          <w:iCs/>
          <w:sz w:val="24"/>
          <w:szCs w:val="15"/>
        </w:rPr>
      </w:pPr>
    </w:p>
    <w:p w14:paraId="7DC2BF05" w14:textId="3327318E" w:rsidR="00A628E7" w:rsidRDefault="00A628E7" w:rsidP="00913E14">
      <w:pPr>
        <w:pStyle w:val="BodyText"/>
        <w:spacing w:before="1" w:line="360" w:lineRule="auto"/>
        <w:jc w:val="both"/>
        <w:rPr>
          <w:rFonts w:ascii="Times New Roman"/>
          <w:iCs/>
          <w:sz w:val="24"/>
          <w:szCs w:val="15"/>
        </w:rPr>
      </w:pPr>
    </w:p>
    <w:p w14:paraId="01A4EF7A" w14:textId="74247569" w:rsidR="00A628E7" w:rsidRDefault="00A628E7" w:rsidP="00913E14">
      <w:pPr>
        <w:pStyle w:val="BodyText"/>
        <w:spacing w:before="1" w:line="360" w:lineRule="auto"/>
        <w:jc w:val="both"/>
        <w:rPr>
          <w:rFonts w:ascii="Times New Roman"/>
          <w:iCs/>
          <w:sz w:val="24"/>
          <w:szCs w:val="15"/>
        </w:rPr>
      </w:pPr>
    </w:p>
    <w:p w14:paraId="35B92AEA" w14:textId="1BB030E5" w:rsidR="00DF2510" w:rsidRDefault="00DF2510" w:rsidP="00913E14">
      <w:pPr>
        <w:pStyle w:val="BodyText"/>
        <w:spacing w:before="1" w:line="360" w:lineRule="auto"/>
        <w:jc w:val="both"/>
        <w:rPr>
          <w:rFonts w:ascii="Times New Roman"/>
          <w:iCs/>
          <w:sz w:val="24"/>
          <w:szCs w:val="15"/>
        </w:rPr>
      </w:pPr>
    </w:p>
    <w:p w14:paraId="51508B85" w14:textId="1A054E5A" w:rsidR="00DF2510" w:rsidRDefault="00DF2510" w:rsidP="00913E14">
      <w:pPr>
        <w:pStyle w:val="BodyText"/>
        <w:spacing w:before="1" w:line="360" w:lineRule="auto"/>
        <w:jc w:val="both"/>
        <w:rPr>
          <w:rFonts w:ascii="Times New Roman"/>
          <w:iCs/>
          <w:sz w:val="24"/>
          <w:szCs w:val="15"/>
        </w:rPr>
      </w:pPr>
    </w:p>
    <w:p w14:paraId="589B8EC9" w14:textId="62C1A8C8" w:rsidR="00DF2510" w:rsidRDefault="00DF2510" w:rsidP="00913E14">
      <w:pPr>
        <w:pStyle w:val="BodyText"/>
        <w:spacing w:before="1" w:line="360" w:lineRule="auto"/>
        <w:jc w:val="both"/>
        <w:rPr>
          <w:rFonts w:ascii="Times New Roman"/>
          <w:iCs/>
          <w:sz w:val="24"/>
          <w:szCs w:val="15"/>
        </w:rPr>
      </w:pPr>
    </w:p>
    <w:p w14:paraId="1FE1AD50" w14:textId="005E5551" w:rsidR="00E10AB5" w:rsidRPr="00DF2510" w:rsidRDefault="00E10AB5" w:rsidP="00DF2510">
      <w:pPr>
        <w:pStyle w:val="Heading1"/>
        <w:rPr>
          <w:rFonts w:ascii="Times New Roman" w:hAnsi="Times New Roman" w:cs="Times New Roman"/>
          <w:i/>
          <w:iCs/>
          <w:sz w:val="36"/>
          <w:szCs w:val="36"/>
          <w:lang w:val="es-CO"/>
        </w:rPr>
      </w:pPr>
      <w:bookmarkStart w:id="56" w:name="_Toc123638502"/>
      <w:proofErr w:type="spellStart"/>
      <w:r w:rsidRPr="00DF2510">
        <w:rPr>
          <w:rFonts w:ascii="Times New Roman" w:hAnsi="Times New Roman" w:cs="Times New Roman"/>
          <w:i/>
          <w:iCs/>
          <w:sz w:val="36"/>
          <w:szCs w:val="36"/>
          <w:lang w:val="es-CO"/>
        </w:rPr>
        <w:t>References</w:t>
      </w:r>
      <w:bookmarkEnd w:id="56"/>
      <w:proofErr w:type="spellEnd"/>
    </w:p>
    <w:sdt>
      <w:sdtPr>
        <w:rPr>
          <w:rFonts w:asciiTheme="minorHAnsi" w:eastAsiaTheme="minorHAnsi" w:hAnsiTheme="minorHAnsi" w:cstheme="minorBidi"/>
        </w:rPr>
        <w:id w:val="111145805"/>
        <w:bibliography/>
      </w:sdtPr>
      <w:sdtContent>
        <w:bookmarkStart w:id="57" w:name="_Hlk122888060" w:displacedByCustomXml="prev"/>
        <w:p w14:paraId="5C48DC1B" w14:textId="77777777" w:rsidR="004B1501" w:rsidRDefault="004B1501" w:rsidP="004B1501">
          <w:pPr>
            <w:pStyle w:val="Bibliography"/>
            <w:ind w:left="720" w:hanging="720"/>
            <w:rPr>
              <w:noProof/>
              <w:sz w:val="24"/>
              <w:szCs w:val="24"/>
            </w:rPr>
          </w:pPr>
          <w:r w:rsidRPr="004B1501">
            <w:rPr>
              <w:noProof/>
              <w:lang w:val="es-CO"/>
            </w:rPr>
            <w:t xml:space="preserve">Abraham, M., Archacki, R., Fanfarillo, S., &amp; Esteve, J. (2019, June 04). </w:t>
          </w:r>
          <w:r>
            <w:rPr>
              <w:i/>
              <w:iCs/>
              <w:noProof/>
            </w:rPr>
            <w:t>The Next Level of Personalization in Retail</w:t>
          </w:r>
          <w:r>
            <w:rPr>
              <w:noProof/>
            </w:rPr>
            <w:t>. Retrieved from BCG: https://www.bcg.com/publications/2019/next-level-personalization-retail</w:t>
          </w:r>
        </w:p>
        <w:bookmarkEnd w:id="57"/>
        <w:p w14:paraId="1799CAB8" w14:textId="326D474F" w:rsidR="00E10AB5" w:rsidRDefault="00E10AB5" w:rsidP="00E10AB5">
          <w:pPr>
            <w:pStyle w:val="Bibliography"/>
            <w:ind w:left="720" w:hanging="720"/>
            <w:rPr>
              <w:noProof/>
              <w:sz w:val="24"/>
              <w:szCs w:val="24"/>
            </w:rPr>
          </w:pPr>
          <w:r>
            <w:fldChar w:fldCharType="begin"/>
          </w:r>
          <w:r>
            <w:instrText xml:space="preserve"> BIBLIOGRAPHY </w:instrText>
          </w:r>
          <w:r>
            <w:fldChar w:fldCharType="separate"/>
          </w:r>
          <w:r>
            <w:rPr>
              <w:noProof/>
            </w:rPr>
            <w:t xml:space="preserve">Arısal, İ., &amp; Cömert, Y. (2016). The effect of hedonic and utilitarian motives on customer behavior: A comparison study between Turkish and Spanish university students. </w:t>
          </w:r>
          <w:r>
            <w:rPr>
              <w:i/>
              <w:iCs/>
              <w:noProof/>
            </w:rPr>
            <w:t>European Journal of Business and Social Sciences</w:t>
          </w:r>
          <w:r>
            <w:rPr>
              <w:noProof/>
            </w:rPr>
            <w:t>, 99-112.</w:t>
          </w:r>
        </w:p>
        <w:p w14:paraId="0202AD32" w14:textId="77777777" w:rsidR="00E10AB5" w:rsidRDefault="00E10AB5" w:rsidP="00E10AB5">
          <w:pPr>
            <w:pStyle w:val="Bibliography"/>
            <w:ind w:left="720" w:hanging="720"/>
            <w:rPr>
              <w:noProof/>
            </w:rPr>
          </w:pPr>
          <w:r>
            <w:rPr>
              <w:noProof/>
            </w:rPr>
            <w:t xml:space="preserve">Arora, N., Ensslen, D., Lars, F., Liu, W., Robinson, K., Stein, E., &amp; Schüler, G. (2021, November 12). </w:t>
          </w:r>
          <w:r>
            <w:rPr>
              <w:i/>
              <w:iCs/>
              <w:noProof/>
            </w:rPr>
            <w:t>The value of getting personalization right—or wrong—is multiplying</w:t>
          </w:r>
          <w:r>
            <w:rPr>
              <w:noProof/>
            </w:rPr>
            <w:t>. Retrieved from McKinsey &amp; Company: https://www.mckinsey.com/capabilities/growth-marketing-and-sales/our-insights/the-value-of-getting-personalization-right-or-wrong-is-multiplying</w:t>
          </w:r>
        </w:p>
        <w:p w14:paraId="3BBAFB0E" w14:textId="49DCA656" w:rsidR="00E10AB5" w:rsidRDefault="00E10AB5" w:rsidP="00E10AB5">
          <w:pPr>
            <w:pStyle w:val="Bibliography"/>
            <w:ind w:left="720" w:hanging="720"/>
            <w:rPr>
              <w:noProof/>
            </w:rPr>
          </w:pPr>
          <w:r>
            <w:rPr>
              <w:noProof/>
            </w:rPr>
            <w:t xml:space="preserve">Atasoy, O., &amp; Morewedge, C. (2018). Digital Goods Are Valued Less Than Physical Goods. </w:t>
          </w:r>
          <w:r>
            <w:rPr>
              <w:i/>
              <w:iCs/>
              <w:noProof/>
            </w:rPr>
            <w:t>Journal of Consumer Research</w:t>
          </w:r>
          <w:r>
            <w:rPr>
              <w:noProof/>
            </w:rPr>
            <w:t>, 1343-1357.</w:t>
          </w:r>
        </w:p>
        <w:p w14:paraId="0205102C" w14:textId="3987EBE3" w:rsidR="008814C2" w:rsidRDefault="008814C2" w:rsidP="008814C2">
          <w:pPr>
            <w:pStyle w:val="Bibliography"/>
            <w:ind w:left="720" w:hanging="720"/>
            <w:rPr>
              <w:noProof/>
            </w:rPr>
          </w:pPr>
          <w:r>
            <w:rPr>
              <w:noProof/>
            </w:rPr>
            <w:t xml:space="preserve">Batra, R., &amp; Ahtola, O. (1990). Measuring the Hedonic and Utilitarian Sources of Consumer Attitudes. </w:t>
          </w:r>
          <w:r>
            <w:rPr>
              <w:i/>
              <w:iCs/>
              <w:noProof/>
            </w:rPr>
            <w:t>Marketing Letters</w:t>
          </w:r>
          <w:r>
            <w:rPr>
              <w:noProof/>
            </w:rPr>
            <w:t>, 159-170.</w:t>
          </w:r>
        </w:p>
        <w:p w14:paraId="46A62966" w14:textId="77777777" w:rsidR="00CD7E12" w:rsidRDefault="00CD7E12" w:rsidP="00CD7E12">
          <w:pPr>
            <w:pStyle w:val="Bibliography"/>
            <w:ind w:left="720" w:hanging="720"/>
            <w:rPr>
              <w:noProof/>
            </w:rPr>
          </w:pPr>
          <w:r>
            <w:rPr>
              <w:noProof/>
            </w:rPr>
            <w:t xml:space="preserve">Belk, R. (1998). Possessions and the Extended Self. </w:t>
          </w:r>
          <w:r>
            <w:rPr>
              <w:i/>
              <w:iCs/>
              <w:noProof/>
            </w:rPr>
            <w:t>Journal of Consumer Research</w:t>
          </w:r>
          <w:r>
            <w:rPr>
              <w:noProof/>
            </w:rPr>
            <w:t>, 139-168.</w:t>
          </w:r>
        </w:p>
        <w:p w14:paraId="0F3E2228" w14:textId="77777777" w:rsidR="00E10AB5" w:rsidRDefault="00E10AB5" w:rsidP="00E10AB5">
          <w:pPr>
            <w:pStyle w:val="Bibliography"/>
            <w:ind w:left="720" w:hanging="720"/>
            <w:rPr>
              <w:noProof/>
            </w:rPr>
          </w:pPr>
          <w:r>
            <w:rPr>
              <w:noProof/>
            </w:rPr>
            <w:t xml:space="preserve">Bell, S. (2009). Experimental Design. In R. Kitchin, &amp; N. Thrift, </w:t>
          </w:r>
          <w:r>
            <w:rPr>
              <w:i/>
              <w:iCs/>
              <w:noProof/>
            </w:rPr>
            <w:t>International Encyclopedia of Human Geography</w:t>
          </w:r>
          <w:r>
            <w:rPr>
              <w:noProof/>
            </w:rPr>
            <w:t xml:space="preserve"> (pp. 672-675). Elsevier Science.</w:t>
          </w:r>
        </w:p>
        <w:p w14:paraId="5DB10962" w14:textId="77777777" w:rsidR="00E10AB5" w:rsidRDefault="00E10AB5" w:rsidP="00E10AB5">
          <w:pPr>
            <w:pStyle w:val="Bibliography"/>
            <w:ind w:left="720" w:hanging="720"/>
            <w:rPr>
              <w:noProof/>
            </w:rPr>
          </w:pPr>
          <w:r>
            <w:rPr>
              <w:noProof/>
            </w:rPr>
            <w:t xml:space="preserve">Birkett, S. (2021). </w:t>
          </w:r>
          <w:r>
            <w:rPr>
              <w:i/>
              <w:iCs/>
              <w:noProof/>
            </w:rPr>
            <w:t>99 Interesting Car Buying Statistics &amp; Trends</w:t>
          </w:r>
          <w:r>
            <w:rPr>
              <w:noProof/>
            </w:rPr>
            <w:t>. Retrieved from FindTheBestCarPrice: https://www.findthebestcarprice.com/car-buying-statistics-trends/#Car_Buyer_Demographics_Preferences</w:t>
          </w:r>
        </w:p>
        <w:p w14:paraId="6BC1DEEC" w14:textId="77777777" w:rsidR="00E10AB5" w:rsidRDefault="00E10AB5" w:rsidP="00E10AB5">
          <w:pPr>
            <w:pStyle w:val="Bibliography"/>
            <w:ind w:left="720" w:hanging="720"/>
            <w:rPr>
              <w:noProof/>
            </w:rPr>
          </w:pPr>
          <w:r>
            <w:rPr>
              <w:noProof/>
            </w:rPr>
            <w:t xml:space="preserve">Birnbaum, M. (2009). Designing online experiments. In A. Joinson, K. McKenna, T. Postmes, &amp; U.-D. Reips, </w:t>
          </w:r>
          <w:r>
            <w:rPr>
              <w:i/>
              <w:iCs/>
              <w:noProof/>
            </w:rPr>
            <w:t>Oxford Handbook of Internet Psychology</w:t>
          </w:r>
          <w:r>
            <w:rPr>
              <w:noProof/>
            </w:rPr>
            <w:t xml:space="preserve"> (pp. 389-402). Oxford Academic.</w:t>
          </w:r>
        </w:p>
        <w:p w14:paraId="0791FA46" w14:textId="77777777" w:rsidR="00E10AB5" w:rsidRDefault="00E10AB5" w:rsidP="00E10AB5">
          <w:pPr>
            <w:pStyle w:val="Bibliography"/>
            <w:ind w:left="720" w:hanging="720"/>
            <w:rPr>
              <w:noProof/>
            </w:rPr>
          </w:pPr>
          <w:r>
            <w:rPr>
              <w:noProof/>
            </w:rPr>
            <w:t xml:space="preserve">Blakely, S. (2022, August 21). </w:t>
          </w:r>
          <w:r>
            <w:rPr>
              <w:i/>
              <w:iCs/>
              <w:noProof/>
            </w:rPr>
            <w:t>Product Features: 4 Types of Product Features</w:t>
          </w:r>
          <w:r>
            <w:rPr>
              <w:noProof/>
            </w:rPr>
            <w:t>. Retrieved from MasterClass: https://www.masterclass.com/articles/product-features</w:t>
          </w:r>
        </w:p>
        <w:p w14:paraId="063B10B2" w14:textId="7F737931" w:rsidR="00E10AB5" w:rsidRDefault="00E10AB5" w:rsidP="00E10AB5">
          <w:pPr>
            <w:pStyle w:val="Bibliography"/>
            <w:ind w:left="720" w:hanging="720"/>
            <w:rPr>
              <w:noProof/>
            </w:rPr>
          </w:pPr>
          <w:r>
            <w:rPr>
              <w:noProof/>
            </w:rPr>
            <w:t xml:space="preserve">Bonaventure, S., &amp; Chebat, J. C. (2015). Psychological ownership, touch, and willingness to pay for an extended warranty. </w:t>
          </w:r>
          <w:r>
            <w:rPr>
              <w:i/>
              <w:iCs/>
              <w:noProof/>
            </w:rPr>
            <w:t>Journal of Marketing Theory and Practice</w:t>
          </w:r>
          <w:r>
            <w:rPr>
              <w:noProof/>
            </w:rPr>
            <w:t>, 224-234.</w:t>
          </w:r>
        </w:p>
        <w:p w14:paraId="1134DD75" w14:textId="77777777" w:rsidR="008814C2" w:rsidRDefault="008814C2" w:rsidP="008814C2">
          <w:pPr>
            <w:pStyle w:val="Bibliography"/>
            <w:ind w:left="720" w:hanging="720"/>
            <w:rPr>
              <w:noProof/>
            </w:rPr>
          </w:pPr>
          <w:r>
            <w:rPr>
              <w:noProof/>
            </w:rPr>
            <w:t xml:space="preserve">Botti, S., &amp; Mcgill, A. (2011). The Locus of Choice: Personal Causality and Satisfaction with Hedonic and Utilitarian Decisions. </w:t>
          </w:r>
          <w:r>
            <w:rPr>
              <w:i/>
              <w:iCs/>
              <w:noProof/>
            </w:rPr>
            <w:t>Journal of Consumer Research</w:t>
          </w:r>
          <w:r>
            <w:rPr>
              <w:noProof/>
            </w:rPr>
            <w:t>, 1065-1078.</w:t>
          </w:r>
        </w:p>
        <w:p w14:paraId="759754F0" w14:textId="2B656250" w:rsidR="00273472" w:rsidRDefault="00273472" w:rsidP="00273472">
          <w:pPr>
            <w:pStyle w:val="Bibliography"/>
            <w:ind w:left="720" w:hanging="720"/>
            <w:rPr>
              <w:noProof/>
            </w:rPr>
          </w:pPr>
          <w:bookmarkStart w:id="58" w:name="_Hlk122888098"/>
          <w:r w:rsidRPr="008814C2">
            <w:rPr>
              <w:noProof/>
            </w:rPr>
            <w:t xml:space="preserve">Boudet, J., Gregg, B., Rathje, K., Stein, E., &amp; Vollhardt, K. (2019, June 18). </w:t>
          </w:r>
          <w:r>
            <w:rPr>
              <w:i/>
              <w:iCs/>
              <w:noProof/>
            </w:rPr>
            <w:t>The future of personalization—and how to get ready for it</w:t>
          </w:r>
          <w:r>
            <w:rPr>
              <w:noProof/>
            </w:rPr>
            <w:t>. Retrieved from McKinsey&amp;Co: https://www.mckinsey.com/capabilities/growth-marketing-and-sales/our-insights/the-future-of-personalization-and-how-to-get-ready-for-it</w:t>
          </w:r>
          <w:bookmarkEnd w:id="58"/>
        </w:p>
        <w:p w14:paraId="29EDA21F" w14:textId="77777777" w:rsidR="00273472" w:rsidRDefault="00273472" w:rsidP="00273472">
          <w:pPr>
            <w:pStyle w:val="Bibliography"/>
            <w:ind w:left="720" w:hanging="720"/>
            <w:rPr>
              <w:noProof/>
            </w:rPr>
          </w:pPr>
          <w:bookmarkStart w:id="59" w:name="_Hlk122888136"/>
          <w:r>
            <w:rPr>
              <w:noProof/>
            </w:rPr>
            <w:t xml:space="preserve">Britt, P. (2019, September 13). </w:t>
          </w:r>
          <w:r>
            <w:rPr>
              <w:i/>
              <w:iCs/>
              <w:noProof/>
            </w:rPr>
            <w:t>Why Personalization Efforts Fail</w:t>
          </w:r>
          <w:r>
            <w:rPr>
              <w:noProof/>
            </w:rPr>
            <w:t>. Retrieved from cmswire: https://www.cmswire.com/digital-experience/why-personalization-efforts-fail/</w:t>
          </w:r>
        </w:p>
        <w:bookmarkEnd w:id="59"/>
        <w:p w14:paraId="33AB2F71" w14:textId="77777777" w:rsidR="00E10AB5" w:rsidRDefault="00E10AB5" w:rsidP="00E10AB5">
          <w:pPr>
            <w:pStyle w:val="Bibliography"/>
            <w:ind w:left="720" w:hanging="720"/>
            <w:rPr>
              <w:noProof/>
            </w:rPr>
          </w:pPr>
          <w:r>
            <w:rPr>
              <w:noProof/>
            </w:rPr>
            <w:t xml:space="preserve">Budiu , R. (2018, May 13). </w:t>
          </w:r>
          <w:r>
            <w:rPr>
              <w:i/>
              <w:iCs/>
              <w:noProof/>
            </w:rPr>
            <w:t>Between-Subjects vs. Within-Subjects Study Design</w:t>
          </w:r>
          <w:r>
            <w:rPr>
              <w:noProof/>
            </w:rPr>
            <w:t>. Retrieved from NN Group: https://www.nngroup.com/articles/between-within-subjects/</w:t>
          </w:r>
        </w:p>
        <w:p w14:paraId="4947D200" w14:textId="77777777" w:rsidR="00E10AB5" w:rsidRDefault="00E10AB5" w:rsidP="00E10AB5">
          <w:pPr>
            <w:pStyle w:val="Bibliography"/>
            <w:ind w:left="720" w:hanging="720"/>
            <w:rPr>
              <w:noProof/>
            </w:rPr>
          </w:pPr>
          <w:r w:rsidRPr="00812789">
            <w:rPr>
              <w:noProof/>
              <w:lang w:val="nl-NL"/>
            </w:rPr>
            <w:t xml:space="preserve">Cardello, J., &amp; Nielsen, J. (n.d.). </w:t>
          </w:r>
          <w:r>
            <w:rPr>
              <w:i/>
              <w:iCs/>
              <w:noProof/>
            </w:rPr>
            <w:t>Customization Features Done Correctly for the Right Reasons.</w:t>
          </w:r>
          <w:r>
            <w:rPr>
              <w:noProof/>
            </w:rPr>
            <w:t xml:space="preserve"> Fremont: Nielsen Norman Group.</w:t>
          </w:r>
        </w:p>
        <w:p w14:paraId="63501C92" w14:textId="7F2F677D" w:rsidR="00E10AB5" w:rsidRDefault="00E10AB5" w:rsidP="00E10AB5">
          <w:pPr>
            <w:pStyle w:val="Bibliography"/>
            <w:ind w:left="720" w:hanging="720"/>
            <w:rPr>
              <w:noProof/>
            </w:rPr>
          </w:pPr>
          <w:r>
            <w:rPr>
              <w:noProof/>
            </w:rPr>
            <w:t xml:space="preserve">Chaudhury, B., Faure, A., Heuss, R., &amp; Schleyer, T. (2021). </w:t>
          </w:r>
          <w:r>
            <w:rPr>
              <w:i/>
              <w:iCs/>
              <w:noProof/>
            </w:rPr>
            <w:t>Calculating complexity: Maximizing the value of customization.</w:t>
          </w:r>
          <w:r>
            <w:rPr>
              <w:noProof/>
            </w:rPr>
            <w:t xml:space="preserve"> McKinsey &amp; Company. Retrieved from Mc.</w:t>
          </w:r>
        </w:p>
        <w:p w14:paraId="5F8508A5" w14:textId="4D4027FF" w:rsidR="008814C2" w:rsidRDefault="008814C2" w:rsidP="008814C2">
          <w:pPr>
            <w:pStyle w:val="Bibliography"/>
            <w:ind w:left="720" w:hanging="720"/>
            <w:rPr>
              <w:noProof/>
            </w:rPr>
          </w:pPr>
          <w:r>
            <w:rPr>
              <w:noProof/>
            </w:rPr>
            <w:t xml:space="preserve">Chernev, A. (2004). Goal-Attribute Compatibility in Consumer Choice. </w:t>
          </w:r>
          <w:r>
            <w:rPr>
              <w:i/>
              <w:iCs/>
              <w:noProof/>
            </w:rPr>
            <w:t>Journal of Consumer Psychology</w:t>
          </w:r>
          <w:r>
            <w:rPr>
              <w:noProof/>
            </w:rPr>
            <w:t>, 141-150.</w:t>
          </w:r>
        </w:p>
        <w:p w14:paraId="39C40B87" w14:textId="053E9DDF" w:rsidR="00273472" w:rsidRDefault="00273472" w:rsidP="00273472">
          <w:pPr>
            <w:pStyle w:val="Bibliography"/>
            <w:ind w:left="720" w:hanging="720"/>
            <w:rPr>
              <w:noProof/>
            </w:rPr>
          </w:pPr>
          <w:r>
            <w:rPr>
              <w:noProof/>
            </w:rPr>
            <w:t xml:space="preserve">Clark, B. (2021, August 26). </w:t>
          </w:r>
          <w:r>
            <w:rPr>
              <w:i/>
              <w:iCs/>
              <w:noProof/>
            </w:rPr>
            <w:t>Personalize vs Customize: How are they Different?</w:t>
          </w:r>
          <w:r>
            <w:rPr>
              <w:noProof/>
            </w:rPr>
            <w:t xml:space="preserve"> Retrieved from Acquire: https://acquire.io/blog/personalization-vs-customization/</w:t>
          </w:r>
        </w:p>
        <w:p w14:paraId="4ED3F32B" w14:textId="77777777" w:rsidR="008814C2" w:rsidRDefault="008814C2" w:rsidP="008814C2">
          <w:pPr>
            <w:pStyle w:val="Bibliography"/>
            <w:ind w:left="720" w:hanging="720"/>
            <w:rPr>
              <w:noProof/>
            </w:rPr>
          </w:pPr>
          <w:r>
            <w:rPr>
              <w:noProof/>
            </w:rPr>
            <w:t xml:space="preserve">Crowley, A., Spangenberg, E., &amp; Hughes, K. (1992). Measuring the Hedonic and Utilitarian </w:t>
          </w:r>
          <w:r>
            <w:rPr>
              <w:noProof/>
            </w:rPr>
            <w:lastRenderedPageBreak/>
            <w:t xml:space="preserve">Dimensions of Attitudes Toward Product Categories . </w:t>
          </w:r>
          <w:r>
            <w:rPr>
              <w:i/>
              <w:iCs/>
              <w:noProof/>
            </w:rPr>
            <w:t>Marketing Letters</w:t>
          </w:r>
          <w:r>
            <w:rPr>
              <w:noProof/>
            </w:rPr>
            <w:t>, 239-249.</w:t>
          </w:r>
        </w:p>
        <w:p w14:paraId="1364ED53" w14:textId="77777777" w:rsidR="00E10AB5" w:rsidRDefault="00E10AB5" w:rsidP="00E10AB5">
          <w:pPr>
            <w:pStyle w:val="Bibliography"/>
            <w:ind w:left="720" w:hanging="720"/>
            <w:rPr>
              <w:noProof/>
            </w:rPr>
          </w:pPr>
          <w:r>
            <w:rPr>
              <w:noProof/>
            </w:rPr>
            <w:t xml:space="preserve">Cohen, J. (1992). A Power Primer. </w:t>
          </w:r>
          <w:r>
            <w:rPr>
              <w:i/>
              <w:iCs/>
              <w:noProof/>
            </w:rPr>
            <w:t>Psychological Bulletin</w:t>
          </w:r>
          <w:r>
            <w:rPr>
              <w:noProof/>
            </w:rPr>
            <w:t>, 155-159.</w:t>
          </w:r>
        </w:p>
        <w:p w14:paraId="21F14C4A" w14:textId="77777777" w:rsidR="00E10AB5" w:rsidRDefault="00E10AB5" w:rsidP="00E10AB5">
          <w:pPr>
            <w:pStyle w:val="Bibliography"/>
            <w:ind w:left="720" w:hanging="720"/>
            <w:rPr>
              <w:noProof/>
            </w:rPr>
          </w:pPr>
          <w:r>
            <w:rPr>
              <w:noProof/>
            </w:rPr>
            <w:t xml:space="preserve">Cronbach, L. J. (1951). Coefficient Alpha and the Internal Structure of Tests. </w:t>
          </w:r>
          <w:r>
            <w:rPr>
              <w:i/>
              <w:iCs/>
              <w:noProof/>
            </w:rPr>
            <w:t>Psychometrika</w:t>
          </w:r>
          <w:r>
            <w:rPr>
              <w:noProof/>
            </w:rPr>
            <w:t>, 297-334.</w:t>
          </w:r>
        </w:p>
        <w:p w14:paraId="41088322" w14:textId="77777777" w:rsidR="00E10AB5" w:rsidRDefault="00E10AB5" w:rsidP="00E10AB5">
          <w:pPr>
            <w:pStyle w:val="Bibliography"/>
            <w:ind w:left="720" w:hanging="720"/>
            <w:rPr>
              <w:noProof/>
            </w:rPr>
          </w:pPr>
          <w:r>
            <w:rPr>
              <w:noProof/>
            </w:rPr>
            <w:t xml:space="preserve">Dellaert, B., &amp; Stremersch, S. (2005). Marketing Mass-Customized Products: Striking a Balance Between Utility and Complexity. </w:t>
          </w:r>
          <w:r>
            <w:rPr>
              <w:i/>
              <w:iCs/>
              <w:noProof/>
            </w:rPr>
            <w:t>Journal of Marketing Research</w:t>
          </w:r>
          <w:r>
            <w:rPr>
              <w:noProof/>
            </w:rPr>
            <w:t>, 219-227.</w:t>
          </w:r>
        </w:p>
        <w:p w14:paraId="7E9B776E" w14:textId="77777777" w:rsidR="00E10AB5" w:rsidRDefault="00E10AB5" w:rsidP="00E10AB5">
          <w:pPr>
            <w:pStyle w:val="Bibliography"/>
            <w:ind w:left="720" w:hanging="720"/>
            <w:rPr>
              <w:noProof/>
            </w:rPr>
          </w:pPr>
          <w:r>
            <w:rPr>
              <w:noProof/>
            </w:rPr>
            <w:t xml:space="preserve">Dhar, R., &amp; Wertenbroch, K. (2000). Consumer Choice Between Hedonic and Utilitarian Goods. </w:t>
          </w:r>
          <w:r>
            <w:rPr>
              <w:i/>
              <w:iCs/>
              <w:noProof/>
            </w:rPr>
            <w:t>Journal of Marketing Research</w:t>
          </w:r>
          <w:r>
            <w:rPr>
              <w:noProof/>
            </w:rPr>
            <w:t>, 60-71.</w:t>
          </w:r>
        </w:p>
        <w:p w14:paraId="2D41AD20" w14:textId="77777777" w:rsidR="00E10AB5" w:rsidRDefault="00E10AB5" w:rsidP="00E10AB5">
          <w:pPr>
            <w:pStyle w:val="Bibliography"/>
            <w:ind w:left="720" w:hanging="720"/>
            <w:rPr>
              <w:noProof/>
            </w:rPr>
          </w:pPr>
          <w:r>
            <w:rPr>
              <w:noProof/>
            </w:rPr>
            <w:t xml:space="preserve">Du, R., Hu, Y., &amp; Damangir, S. (2015). Leveraging Trends in Online Searches for Product Features in Market Response Modeling. </w:t>
          </w:r>
          <w:r>
            <w:rPr>
              <w:i/>
              <w:iCs/>
              <w:noProof/>
            </w:rPr>
            <w:t>Journal of Marketing</w:t>
          </w:r>
          <w:r>
            <w:rPr>
              <w:noProof/>
            </w:rPr>
            <w:t>, 29-43.</w:t>
          </w:r>
        </w:p>
        <w:p w14:paraId="4B9B6955" w14:textId="77777777" w:rsidR="00E10AB5" w:rsidRDefault="00E10AB5" w:rsidP="00E10AB5">
          <w:pPr>
            <w:pStyle w:val="Bibliography"/>
            <w:ind w:left="720" w:hanging="720"/>
            <w:rPr>
              <w:noProof/>
            </w:rPr>
          </w:pPr>
          <w:r>
            <w:rPr>
              <w:noProof/>
            </w:rPr>
            <w:t xml:space="preserve">Franke, N., Keinz, P., &amp; Steger, C. (2009). Testing the Value of Customization: When Do Customers Really Prefer Products Tailored to Their Preferences? </w:t>
          </w:r>
          <w:r>
            <w:rPr>
              <w:i/>
              <w:iCs/>
              <w:noProof/>
            </w:rPr>
            <w:t>Journal of Marketing</w:t>
          </w:r>
          <w:r>
            <w:rPr>
              <w:noProof/>
            </w:rPr>
            <w:t>, 103-121.</w:t>
          </w:r>
        </w:p>
        <w:p w14:paraId="2424D160" w14:textId="77777777" w:rsidR="00E10AB5" w:rsidRDefault="00E10AB5" w:rsidP="00E10AB5">
          <w:pPr>
            <w:pStyle w:val="Bibliography"/>
            <w:ind w:left="720" w:hanging="720"/>
            <w:rPr>
              <w:noProof/>
            </w:rPr>
          </w:pPr>
          <w:r>
            <w:rPr>
              <w:noProof/>
            </w:rPr>
            <w:t xml:space="preserve">Global Electronic Services. (2022, September 30). </w:t>
          </w:r>
          <w:r>
            <w:rPr>
              <w:i/>
              <w:iCs/>
              <w:noProof/>
            </w:rPr>
            <w:t>Pros &amp; Cons of Mass Customization</w:t>
          </w:r>
          <w:r>
            <w:rPr>
              <w:noProof/>
            </w:rPr>
            <w:t>. Retrieved from Global Electronic Services: https://gesrepair.com/pros-cons-of-mass-customization/</w:t>
          </w:r>
        </w:p>
        <w:p w14:paraId="33810E24" w14:textId="25A172F4" w:rsidR="00E10AB5" w:rsidRDefault="00E10AB5" w:rsidP="00E10AB5">
          <w:pPr>
            <w:pStyle w:val="Bibliography"/>
            <w:ind w:left="720" w:hanging="720"/>
            <w:rPr>
              <w:noProof/>
            </w:rPr>
          </w:pPr>
          <w:r>
            <w:rPr>
              <w:noProof/>
            </w:rPr>
            <w:t xml:space="preserve">Hair, J., Black, W., Babin, B., &amp; Anderson, R. (2014). </w:t>
          </w:r>
          <w:r>
            <w:rPr>
              <w:i/>
              <w:iCs/>
              <w:noProof/>
            </w:rPr>
            <w:t>Multivariate Data Analysis (7th Edition).</w:t>
          </w:r>
          <w:r>
            <w:rPr>
              <w:noProof/>
            </w:rPr>
            <w:t xml:space="preserve"> Harlow: Pearson Education.</w:t>
          </w:r>
        </w:p>
        <w:p w14:paraId="58211599" w14:textId="52F4AEF1" w:rsidR="00CD7E12" w:rsidRDefault="00CD7E12" w:rsidP="00CD7E12">
          <w:pPr>
            <w:pStyle w:val="Bibliography"/>
            <w:ind w:left="720" w:hanging="720"/>
            <w:rPr>
              <w:noProof/>
            </w:rPr>
          </w:pPr>
          <w:r>
            <w:rPr>
              <w:noProof/>
            </w:rPr>
            <w:t xml:space="preserve">Hall, E. (1966). </w:t>
          </w:r>
          <w:r>
            <w:rPr>
              <w:i/>
              <w:iCs/>
              <w:noProof/>
            </w:rPr>
            <w:t>The Hidden Dimension.</w:t>
          </w:r>
          <w:r>
            <w:rPr>
              <w:noProof/>
            </w:rPr>
            <w:t xml:space="preserve"> Garden City: Doubleday.</w:t>
          </w:r>
        </w:p>
        <w:p w14:paraId="0FE84239" w14:textId="24D213C2" w:rsidR="006902F0" w:rsidRPr="006902F0" w:rsidRDefault="006902F0" w:rsidP="006902F0">
          <w:pPr>
            <w:pStyle w:val="Bibliography"/>
            <w:ind w:left="720" w:hanging="720"/>
            <w:rPr>
              <w:noProof/>
            </w:rPr>
          </w:pPr>
          <w:r>
            <w:rPr>
              <w:noProof/>
            </w:rPr>
            <w:t xml:space="preserve">Hayes, A. (2022). </w:t>
          </w:r>
          <w:r>
            <w:rPr>
              <w:i/>
              <w:iCs/>
              <w:noProof/>
            </w:rPr>
            <w:t>Introduction to mediation, moderation, and conditional process analysis : a regression-based approach.</w:t>
          </w:r>
          <w:r>
            <w:rPr>
              <w:noProof/>
            </w:rPr>
            <w:t xml:space="preserve"> New York: The Guilford Press.</w:t>
          </w:r>
        </w:p>
        <w:p w14:paraId="790852BE" w14:textId="393F3C98" w:rsidR="00E10AB5" w:rsidRDefault="00E10AB5" w:rsidP="00E10AB5">
          <w:pPr>
            <w:pStyle w:val="Bibliography"/>
            <w:ind w:left="720" w:hanging="720"/>
            <w:rPr>
              <w:noProof/>
            </w:rPr>
          </w:pPr>
          <w:r>
            <w:rPr>
              <w:noProof/>
            </w:rPr>
            <w:t xml:space="preserve">Hildebrand, C., Haubl, G., &amp; Herrmann, A. (2014). Product Customization via Starting Solutions. </w:t>
          </w:r>
          <w:r>
            <w:rPr>
              <w:i/>
              <w:iCs/>
              <w:noProof/>
            </w:rPr>
            <w:t>Journal of Marketing Research</w:t>
          </w:r>
          <w:r>
            <w:rPr>
              <w:noProof/>
            </w:rPr>
            <w:t>, 707-725.</w:t>
          </w:r>
        </w:p>
        <w:p w14:paraId="4A047779" w14:textId="55C8F2FD" w:rsidR="008814C2" w:rsidRPr="008814C2" w:rsidRDefault="008814C2" w:rsidP="008814C2">
          <w:pPr>
            <w:pStyle w:val="Bibliography"/>
            <w:ind w:left="720" w:hanging="720"/>
            <w:rPr>
              <w:noProof/>
            </w:rPr>
          </w:pPr>
          <w:r>
            <w:rPr>
              <w:noProof/>
            </w:rPr>
            <w:t xml:space="preserve">Huffman, C., &amp; Kahn, B. (1998). Variety for Sale: Mass Customization or Mass Confusion. </w:t>
          </w:r>
          <w:r>
            <w:rPr>
              <w:i/>
              <w:iCs/>
              <w:noProof/>
            </w:rPr>
            <w:t>Journal of Retailing</w:t>
          </w:r>
          <w:r>
            <w:rPr>
              <w:noProof/>
            </w:rPr>
            <w:t>, 491-513.</w:t>
          </w:r>
        </w:p>
        <w:p w14:paraId="786BB9A1" w14:textId="77777777" w:rsidR="00E10AB5" w:rsidRDefault="00E10AB5" w:rsidP="00E10AB5">
          <w:pPr>
            <w:pStyle w:val="Bibliography"/>
            <w:ind w:left="720" w:hanging="720"/>
            <w:rPr>
              <w:noProof/>
            </w:rPr>
          </w:pPr>
          <w:r>
            <w:rPr>
              <w:noProof/>
            </w:rPr>
            <w:t xml:space="preserve">Howell, B. (2022, November 1). </w:t>
          </w:r>
          <w:r>
            <w:rPr>
              <w:i/>
              <w:iCs/>
              <w:noProof/>
            </w:rPr>
            <w:t>Online psychology experiments: everything you need to know</w:t>
          </w:r>
          <w:r>
            <w:rPr>
              <w:noProof/>
            </w:rPr>
            <w:t>. Retrieved from Psychstudio: https://www.psychstudio.com/articles/online-experiments/</w:t>
          </w:r>
        </w:p>
        <w:p w14:paraId="57BD462E" w14:textId="77777777" w:rsidR="00E10AB5" w:rsidRDefault="00E10AB5" w:rsidP="00E10AB5">
          <w:pPr>
            <w:pStyle w:val="Bibliography"/>
            <w:ind w:left="720" w:hanging="720"/>
            <w:rPr>
              <w:noProof/>
            </w:rPr>
          </w:pPr>
          <w:r>
            <w:rPr>
              <w:noProof/>
            </w:rPr>
            <w:t xml:space="preserve">Irmak, C., &amp; Goodman, J. (2013). Having Versus Consuming: Failure to Estimate Usage Frequency Makes Consumers Prefer Multifeature Products. </w:t>
          </w:r>
          <w:r>
            <w:rPr>
              <w:i/>
              <w:iCs/>
              <w:noProof/>
            </w:rPr>
            <w:t>Journal of Marketing Research</w:t>
          </w:r>
          <w:r>
            <w:rPr>
              <w:noProof/>
            </w:rPr>
            <w:t>, 44-54.</w:t>
          </w:r>
        </w:p>
        <w:p w14:paraId="133A33BF" w14:textId="7FDAFF85" w:rsidR="00E10AB5" w:rsidRDefault="00E10AB5" w:rsidP="00E10AB5">
          <w:pPr>
            <w:pStyle w:val="Bibliography"/>
            <w:ind w:left="720" w:hanging="720"/>
            <w:rPr>
              <w:noProof/>
            </w:rPr>
          </w:pPr>
          <w:r>
            <w:rPr>
              <w:noProof/>
            </w:rPr>
            <w:t xml:space="preserve">Jami, A., Kouchaki, M., &amp; Gino, F. (2021). I Own, So I Help Out: How Psychological Ownership Increases Prosocial Behavior. </w:t>
          </w:r>
          <w:r>
            <w:rPr>
              <w:i/>
              <w:iCs/>
              <w:noProof/>
            </w:rPr>
            <w:t>Journal of Consumer Research</w:t>
          </w:r>
          <w:r>
            <w:rPr>
              <w:noProof/>
            </w:rPr>
            <w:t>, 698-715.</w:t>
          </w:r>
        </w:p>
        <w:p w14:paraId="29BAA2FF" w14:textId="77777777" w:rsidR="00BF2FF2" w:rsidRDefault="00BF2FF2" w:rsidP="00BF2FF2">
          <w:pPr>
            <w:pStyle w:val="Bibliography"/>
            <w:ind w:left="720" w:hanging="720"/>
            <w:rPr>
              <w:noProof/>
            </w:rPr>
          </w:pPr>
          <w:r>
            <w:rPr>
              <w:noProof/>
            </w:rPr>
            <w:t xml:space="preserve">Jia, M., Wan, E., &amp; Zheng, W. (2022). Stars versus Bars: How the Aesthetics of Product Ratings “Shape” Product Preference. </w:t>
          </w:r>
          <w:r>
            <w:rPr>
              <w:i/>
              <w:iCs/>
              <w:noProof/>
            </w:rPr>
            <w:t>Journal of Consumer Research</w:t>
          </w:r>
          <w:r>
            <w:rPr>
              <w:noProof/>
            </w:rPr>
            <w:t>, 1-25.</w:t>
          </w:r>
        </w:p>
        <w:p w14:paraId="39F355D2" w14:textId="73EBCCD9" w:rsidR="00E10AB5" w:rsidRDefault="00852312" w:rsidP="00E10AB5">
          <w:pPr>
            <w:pStyle w:val="Bibliography"/>
            <w:ind w:left="720" w:hanging="720"/>
            <w:rPr>
              <w:noProof/>
            </w:rPr>
          </w:pPr>
          <w:r>
            <w:rPr>
              <w:noProof/>
            </w:rPr>
            <w:t>Lancaster</w:t>
          </w:r>
          <w:r w:rsidR="00E10AB5">
            <w:rPr>
              <w:noProof/>
            </w:rPr>
            <w:t xml:space="preserve">, K. (1966). A New Approach to Consumer Theory. </w:t>
          </w:r>
          <w:r w:rsidR="00E10AB5">
            <w:rPr>
              <w:i/>
              <w:iCs/>
              <w:noProof/>
            </w:rPr>
            <w:t>Journal of Political Economy</w:t>
          </w:r>
          <w:r w:rsidR="00E10AB5">
            <w:rPr>
              <w:noProof/>
            </w:rPr>
            <w:t>, 132-157.</w:t>
          </w:r>
        </w:p>
        <w:p w14:paraId="47302C3C" w14:textId="208113D7" w:rsidR="00E10AB5" w:rsidRDefault="00E10AB5" w:rsidP="00E10AB5">
          <w:pPr>
            <w:pStyle w:val="Bibliography"/>
            <w:ind w:left="720" w:hanging="720"/>
            <w:rPr>
              <w:noProof/>
            </w:rPr>
          </w:pPr>
          <w:r>
            <w:rPr>
              <w:noProof/>
            </w:rPr>
            <w:t xml:space="preserve">Lee, Y., &amp; Kim, H. (2020). The Effect of Online Customization on Consumers’ Happiness and Purchase Intention and the Mediating Roles of Autonomy, Competence, and Pride of Authorship. </w:t>
          </w:r>
          <w:r>
            <w:rPr>
              <w:i/>
              <w:iCs/>
              <w:noProof/>
            </w:rPr>
            <w:t>International Journal of Human–Computer Interaction</w:t>
          </w:r>
          <w:r>
            <w:rPr>
              <w:noProof/>
            </w:rPr>
            <w:t>, 403-413.</w:t>
          </w:r>
        </w:p>
        <w:p w14:paraId="22FD4C92" w14:textId="77777777" w:rsidR="00651DF2" w:rsidRDefault="00651DF2" w:rsidP="00651DF2">
          <w:pPr>
            <w:pStyle w:val="Bibliography"/>
            <w:ind w:left="720" w:hanging="720"/>
            <w:rPr>
              <w:noProof/>
            </w:rPr>
          </w:pPr>
          <w:r w:rsidRPr="00E6639F">
            <w:rPr>
              <w:noProof/>
            </w:rPr>
            <w:t xml:space="preserve">Leung, E., Cito, M., Paolacci, G., &amp; Puntoni, S. (2021). </w:t>
          </w:r>
          <w:r>
            <w:rPr>
              <w:noProof/>
            </w:rPr>
            <w:t xml:space="preserve">Preference for Material Products in Identity-Based Consumption. </w:t>
          </w:r>
          <w:r>
            <w:rPr>
              <w:i/>
              <w:iCs/>
              <w:noProof/>
            </w:rPr>
            <w:t>Journal of Consumer Psychology</w:t>
          </w:r>
          <w:r>
            <w:rPr>
              <w:noProof/>
            </w:rPr>
            <w:t>, 672–679.</w:t>
          </w:r>
        </w:p>
        <w:p w14:paraId="1E1DD68F" w14:textId="77777777" w:rsidR="00E10AB5" w:rsidRDefault="00E10AB5" w:rsidP="00E10AB5">
          <w:pPr>
            <w:pStyle w:val="Bibliography"/>
            <w:ind w:left="720" w:hanging="720"/>
            <w:rPr>
              <w:noProof/>
            </w:rPr>
          </w:pPr>
          <w:r>
            <w:rPr>
              <w:noProof/>
            </w:rPr>
            <w:t xml:space="preserve">Li, D., &amp; Atkinson, L. (2020). The role of psychological ownership in consumer happiness. </w:t>
          </w:r>
          <w:r>
            <w:rPr>
              <w:i/>
              <w:iCs/>
              <w:noProof/>
            </w:rPr>
            <w:t>Journal of Consumer Marketing</w:t>
          </w:r>
          <w:r>
            <w:rPr>
              <w:noProof/>
            </w:rPr>
            <w:t>.</w:t>
          </w:r>
        </w:p>
        <w:p w14:paraId="79BD00D7" w14:textId="77777777" w:rsidR="00E10AB5" w:rsidRDefault="00E10AB5" w:rsidP="00E10AB5">
          <w:pPr>
            <w:pStyle w:val="Bibliography"/>
            <w:ind w:left="720" w:hanging="720"/>
            <w:rPr>
              <w:noProof/>
            </w:rPr>
          </w:pPr>
          <w:r>
            <w:rPr>
              <w:noProof/>
            </w:rPr>
            <w:t xml:space="preserve">Makkonen, M., Halttunen, V., &amp; Frank, L. (2011). The Effects of Gender, Age, and Income on the Willingness to Pay for Music Downloads. </w:t>
          </w:r>
          <w:r>
            <w:rPr>
              <w:i/>
              <w:iCs/>
              <w:noProof/>
            </w:rPr>
            <w:t>BLED</w:t>
          </w:r>
          <w:r>
            <w:rPr>
              <w:noProof/>
            </w:rPr>
            <w:t>, 102-113.</w:t>
          </w:r>
        </w:p>
        <w:p w14:paraId="62D63097" w14:textId="77777777" w:rsidR="00E10AB5" w:rsidRDefault="00E10AB5" w:rsidP="00E10AB5">
          <w:pPr>
            <w:pStyle w:val="Bibliography"/>
            <w:ind w:left="720" w:hanging="720"/>
            <w:rPr>
              <w:noProof/>
            </w:rPr>
          </w:pPr>
          <w:r>
            <w:rPr>
              <w:noProof/>
            </w:rPr>
            <w:t xml:space="preserve">Morales, A., Amir, O., &amp; Lee, L. (2017). Keeping It Real in Experimental Research—Understanding When, Where, and How to Enhance Realism and Measure Consumer Behavior. </w:t>
          </w:r>
          <w:r>
            <w:rPr>
              <w:i/>
              <w:iCs/>
              <w:noProof/>
            </w:rPr>
            <w:t>Journal of Consumer Research</w:t>
          </w:r>
          <w:r>
            <w:rPr>
              <w:noProof/>
            </w:rPr>
            <w:t>, 465-476.</w:t>
          </w:r>
        </w:p>
        <w:p w14:paraId="4E12EDB1" w14:textId="77777777" w:rsidR="00E10AB5" w:rsidRDefault="00E10AB5" w:rsidP="00E10AB5">
          <w:pPr>
            <w:pStyle w:val="Bibliography"/>
            <w:ind w:left="720" w:hanging="720"/>
            <w:rPr>
              <w:noProof/>
            </w:rPr>
          </w:pPr>
          <w:r>
            <w:rPr>
              <w:noProof/>
            </w:rPr>
            <w:t xml:space="preserve">Morewedge, C. (2021). Psychological ownership: implicit and explicit. </w:t>
          </w:r>
          <w:r>
            <w:rPr>
              <w:i/>
              <w:iCs/>
              <w:noProof/>
            </w:rPr>
            <w:t xml:space="preserve">Current Opinion in Psychology </w:t>
          </w:r>
          <w:r>
            <w:rPr>
              <w:noProof/>
            </w:rPr>
            <w:t>, 125–132.</w:t>
          </w:r>
        </w:p>
        <w:p w14:paraId="47357B2A" w14:textId="77777777" w:rsidR="00E10AB5" w:rsidRDefault="00E10AB5" w:rsidP="00E10AB5">
          <w:pPr>
            <w:pStyle w:val="Bibliography"/>
            <w:ind w:left="720" w:hanging="720"/>
            <w:rPr>
              <w:noProof/>
            </w:rPr>
          </w:pPr>
          <w:r>
            <w:rPr>
              <w:noProof/>
            </w:rPr>
            <w:t xml:space="preserve">Morewedge, C., Monga, A., Palmatier, R., Shu, S., &amp; Small, D. (2021). Evolution of </w:t>
          </w:r>
          <w:r>
            <w:rPr>
              <w:noProof/>
            </w:rPr>
            <w:lastRenderedPageBreak/>
            <w:t xml:space="preserve">Consumption: A Psychological Ownership Framework. </w:t>
          </w:r>
          <w:r>
            <w:rPr>
              <w:i/>
              <w:iCs/>
              <w:noProof/>
            </w:rPr>
            <w:t>Journal of Marketing</w:t>
          </w:r>
          <w:r>
            <w:rPr>
              <w:noProof/>
            </w:rPr>
            <w:t>, 196-218.</w:t>
          </w:r>
        </w:p>
        <w:p w14:paraId="69C2C842" w14:textId="77777777" w:rsidR="00E10AB5" w:rsidRDefault="00E10AB5" w:rsidP="00E10AB5">
          <w:pPr>
            <w:pStyle w:val="Bibliography"/>
            <w:ind w:left="720" w:hanging="720"/>
            <w:rPr>
              <w:noProof/>
            </w:rPr>
          </w:pPr>
          <w:r>
            <w:rPr>
              <w:noProof/>
            </w:rPr>
            <w:t xml:space="preserve">Netzer, O., &amp; Bellezza, S. (2021). </w:t>
          </w:r>
          <w:r>
            <w:rPr>
              <w:i/>
              <w:iCs/>
              <w:noProof/>
            </w:rPr>
            <w:t>How to Recruit Respondents Cheaply and Quickly.</w:t>
          </w:r>
          <w:r>
            <w:rPr>
              <w:noProof/>
            </w:rPr>
            <w:t xml:space="preserve"> Retrieved from Columbia University: http://www.columbia.edu/~sb3761/HowtoRecruitRespondents.pdf</w:t>
          </w:r>
        </w:p>
        <w:p w14:paraId="62952EC7" w14:textId="77777777" w:rsidR="00E10AB5" w:rsidRDefault="00E10AB5" w:rsidP="00E10AB5">
          <w:pPr>
            <w:pStyle w:val="Bibliography"/>
            <w:ind w:left="720" w:hanging="720"/>
            <w:rPr>
              <w:noProof/>
            </w:rPr>
          </w:pPr>
          <w:r>
            <w:rPr>
              <w:noProof/>
            </w:rPr>
            <w:t xml:space="preserve">Nielsen, J. (2009, August 16). </w:t>
          </w:r>
          <w:r>
            <w:rPr>
              <w:i/>
              <w:iCs/>
              <w:noProof/>
            </w:rPr>
            <w:t>Customization of UIs and Products</w:t>
          </w:r>
          <w:r>
            <w:rPr>
              <w:noProof/>
            </w:rPr>
            <w:t>. Retrieved from Nielsen Norman Group: https://www.nngroup.com/articles/customization-of-uis-and-products/</w:t>
          </w:r>
        </w:p>
        <w:p w14:paraId="10306821" w14:textId="77777777" w:rsidR="00E10AB5" w:rsidRDefault="00E10AB5" w:rsidP="00E10AB5">
          <w:pPr>
            <w:pStyle w:val="Bibliography"/>
            <w:ind w:left="720" w:hanging="720"/>
            <w:rPr>
              <w:noProof/>
            </w:rPr>
          </w:pPr>
          <w:r>
            <w:rPr>
              <w:noProof/>
            </w:rPr>
            <w:t xml:space="preserve">Norton, M., Mochon, D., &amp; Ariely, D. (2012). The IKEA effect: When labor leads to love. </w:t>
          </w:r>
          <w:r>
            <w:rPr>
              <w:i/>
              <w:iCs/>
              <w:noProof/>
            </w:rPr>
            <w:t>Journal of Consumer Psychology</w:t>
          </w:r>
          <w:r>
            <w:rPr>
              <w:noProof/>
            </w:rPr>
            <w:t>, 453-460.</w:t>
          </w:r>
        </w:p>
        <w:p w14:paraId="2C1779AE" w14:textId="77777777" w:rsidR="00E10AB5" w:rsidRDefault="00E10AB5" w:rsidP="00E10AB5">
          <w:pPr>
            <w:pStyle w:val="Bibliography"/>
            <w:ind w:left="720" w:hanging="720"/>
            <w:rPr>
              <w:noProof/>
            </w:rPr>
          </w:pPr>
          <w:r>
            <w:rPr>
              <w:noProof/>
            </w:rPr>
            <w:t xml:space="preserve">Nowak, K. (2022, November 22). </w:t>
          </w:r>
          <w:r>
            <w:rPr>
              <w:i/>
              <w:iCs/>
              <w:noProof/>
            </w:rPr>
            <w:t>History of the Ford Fiesta – top-selling vehicle in the UK - See more at: https://www.rivervaleleasing.co.uk/blog/posts/history-of-the-ford-fiesta-uk-best-selling-vehicle#sthash.R6q6CLLA.dpuf</w:t>
          </w:r>
          <w:r>
            <w:rPr>
              <w:noProof/>
            </w:rPr>
            <w:t>. Retrieved from Rivervale Leasing: https://www.rivervaleleasing.co.uk/blog/posts/history-of-the-ford-fiesta-uk-best-selling-vehicle</w:t>
          </w:r>
        </w:p>
        <w:p w14:paraId="1BA3CAD3" w14:textId="77777777" w:rsidR="00E10AB5" w:rsidRDefault="00E10AB5" w:rsidP="00E10AB5">
          <w:pPr>
            <w:pStyle w:val="Bibliography"/>
            <w:ind w:left="720" w:hanging="720"/>
            <w:rPr>
              <w:noProof/>
            </w:rPr>
          </w:pPr>
          <w:r>
            <w:rPr>
              <w:noProof/>
            </w:rPr>
            <w:t xml:space="preserve">Ortiz, P. (2022, October 07). </w:t>
          </w:r>
          <w:r>
            <w:rPr>
              <w:i/>
              <w:iCs/>
              <w:noProof/>
            </w:rPr>
            <w:t>10 MOST POPULAR CAR BRANDS IN AMERICA (2022 UPDATE)</w:t>
          </w:r>
          <w:r>
            <w:rPr>
              <w:noProof/>
            </w:rPr>
            <w:t>. Retrieved from House Grail: https://housegrail.com/most-popular-car-brands-in-america/</w:t>
          </w:r>
        </w:p>
        <w:p w14:paraId="75A8C67C" w14:textId="77777777" w:rsidR="00E10AB5" w:rsidRDefault="00E10AB5" w:rsidP="00E10AB5">
          <w:pPr>
            <w:pStyle w:val="Bibliography"/>
            <w:ind w:left="720" w:hanging="720"/>
            <w:rPr>
              <w:noProof/>
            </w:rPr>
          </w:pPr>
          <w:r w:rsidRPr="00812789">
            <w:rPr>
              <w:noProof/>
              <w:lang w:val="nl-NL"/>
            </w:rPr>
            <w:t xml:space="preserve">Pierce, J., &amp; Van Dyne, L. (2004). </w:t>
          </w:r>
          <w:r>
            <w:rPr>
              <w:noProof/>
            </w:rPr>
            <w:t xml:space="preserve">Psychological Ownership and Feelings of Possession: Three Field Studies Predicting Employee Attitudes and Organizational Citizenship Behavior. </w:t>
          </w:r>
          <w:r>
            <w:rPr>
              <w:i/>
              <w:iCs/>
              <w:noProof/>
            </w:rPr>
            <w:t>Journal of Organizational Behavior</w:t>
          </w:r>
          <w:r>
            <w:rPr>
              <w:noProof/>
            </w:rPr>
            <w:t>, 439-459.</w:t>
          </w:r>
        </w:p>
        <w:p w14:paraId="66D367F9" w14:textId="77777777" w:rsidR="00E10AB5" w:rsidRDefault="00E10AB5" w:rsidP="00E10AB5">
          <w:pPr>
            <w:pStyle w:val="Bibliography"/>
            <w:ind w:left="720" w:hanging="720"/>
            <w:rPr>
              <w:noProof/>
            </w:rPr>
          </w:pPr>
          <w:r>
            <w:rPr>
              <w:noProof/>
            </w:rPr>
            <w:t xml:space="preserve">Pine, J., &amp; Gilmore, J. (1997). The Four Faces of Mass Customization. </w:t>
          </w:r>
          <w:r>
            <w:rPr>
              <w:i/>
              <w:iCs/>
              <w:noProof/>
            </w:rPr>
            <w:t>Harvard Business Review</w:t>
          </w:r>
          <w:r>
            <w:rPr>
              <w:noProof/>
            </w:rPr>
            <w:t>.</w:t>
          </w:r>
        </w:p>
        <w:p w14:paraId="5748AF12" w14:textId="77777777" w:rsidR="00E10AB5" w:rsidRDefault="00E10AB5" w:rsidP="00E10AB5">
          <w:pPr>
            <w:pStyle w:val="Bibliography"/>
            <w:ind w:left="720" w:hanging="720"/>
            <w:rPr>
              <w:noProof/>
            </w:rPr>
          </w:pPr>
          <w:r>
            <w:rPr>
              <w:noProof/>
            </w:rPr>
            <w:t xml:space="preserve">Puligadda, S., Grewal, R., Rangaswamy, A., &amp; Kardes, F. (2010). The role of idiosyncratic attribute evaluation in mass customization. </w:t>
          </w:r>
          <w:r>
            <w:rPr>
              <w:i/>
              <w:iCs/>
              <w:noProof/>
            </w:rPr>
            <w:t>Journal of Consumer Psychology</w:t>
          </w:r>
          <w:r>
            <w:rPr>
              <w:noProof/>
            </w:rPr>
            <w:t>, 369-380.</w:t>
          </w:r>
        </w:p>
        <w:p w14:paraId="1A7129CC" w14:textId="77777777" w:rsidR="00E10AB5" w:rsidRDefault="00E10AB5" w:rsidP="00E10AB5">
          <w:pPr>
            <w:pStyle w:val="Bibliography"/>
            <w:ind w:left="720" w:hanging="720"/>
            <w:rPr>
              <w:noProof/>
            </w:rPr>
          </w:pPr>
          <w:r>
            <w:rPr>
              <w:noProof/>
            </w:rPr>
            <w:t xml:space="preserve">Reips, U.-D. (2000). The Web Experiment Method: Advantages, Disadvantages, and Solutions. </w:t>
          </w:r>
          <w:r>
            <w:rPr>
              <w:i/>
              <w:iCs/>
              <w:noProof/>
            </w:rPr>
            <w:t>Psychology Experiments on the Internet</w:t>
          </w:r>
          <w:r>
            <w:rPr>
              <w:noProof/>
            </w:rPr>
            <w:t>, 89-117.</w:t>
          </w:r>
        </w:p>
        <w:p w14:paraId="025D2BF0" w14:textId="77777777" w:rsidR="00E10AB5" w:rsidRDefault="00E10AB5" w:rsidP="00E10AB5">
          <w:pPr>
            <w:pStyle w:val="Bibliography"/>
            <w:ind w:left="720" w:hanging="720"/>
            <w:rPr>
              <w:noProof/>
            </w:rPr>
          </w:pPr>
          <w:r>
            <w:rPr>
              <w:noProof/>
            </w:rPr>
            <w:t xml:space="preserve">Roy, R. (2021, April 16). </w:t>
          </w:r>
          <w:r>
            <w:rPr>
              <w:i/>
              <w:iCs/>
              <w:noProof/>
            </w:rPr>
            <w:t>Top product customization challenges and ways to overcome them</w:t>
          </w:r>
          <w:r>
            <w:rPr>
              <w:noProof/>
            </w:rPr>
            <w:t>. Retrieved from wtpbiz: https://www.wtpbiz.com/product-customization-challenges/</w:t>
          </w:r>
        </w:p>
        <w:p w14:paraId="4B6B4BD6" w14:textId="77777777" w:rsidR="00E10AB5" w:rsidRDefault="00E10AB5" w:rsidP="00E10AB5">
          <w:pPr>
            <w:pStyle w:val="Bibliography"/>
            <w:ind w:left="720" w:hanging="720"/>
            <w:rPr>
              <w:noProof/>
            </w:rPr>
          </w:pPr>
          <w:r>
            <w:rPr>
              <w:noProof/>
            </w:rPr>
            <w:t xml:space="preserve">Sauter, M., Draschkow, D., &amp; Mack, W. (2020). Building, Hosting and Recruiting: A Brief Introduction to Running Behavioral Experiments Online. </w:t>
          </w:r>
          <w:r>
            <w:rPr>
              <w:i/>
              <w:iCs/>
              <w:noProof/>
            </w:rPr>
            <w:t>Brain Sciences</w:t>
          </w:r>
          <w:r>
            <w:rPr>
              <w:noProof/>
            </w:rPr>
            <w:t>, 2-11.</w:t>
          </w:r>
        </w:p>
        <w:p w14:paraId="6E492CAE" w14:textId="77777777" w:rsidR="00E10AB5" w:rsidRDefault="00E10AB5" w:rsidP="00E10AB5">
          <w:pPr>
            <w:pStyle w:val="Bibliography"/>
            <w:ind w:left="720" w:hanging="720"/>
            <w:rPr>
              <w:noProof/>
            </w:rPr>
          </w:pPr>
          <w:r>
            <w:rPr>
              <w:noProof/>
            </w:rPr>
            <w:t xml:space="preserve">Schreier, M. (2006). The value increment of mass-customized products: an empirical assessment. </w:t>
          </w:r>
          <w:r>
            <w:rPr>
              <w:i/>
              <w:iCs/>
              <w:noProof/>
            </w:rPr>
            <w:t>Journal of Consumer Behaviour</w:t>
          </w:r>
          <w:r>
            <w:rPr>
              <w:noProof/>
            </w:rPr>
            <w:t>, 317-327.</w:t>
          </w:r>
        </w:p>
        <w:p w14:paraId="7C00EDAB" w14:textId="7DD1FC0C" w:rsidR="008814C2" w:rsidRDefault="00E10AB5" w:rsidP="008814C2">
          <w:pPr>
            <w:pStyle w:val="Bibliography"/>
            <w:ind w:left="720" w:hanging="720"/>
            <w:rPr>
              <w:noProof/>
            </w:rPr>
          </w:pPr>
          <w:r>
            <w:rPr>
              <w:noProof/>
            </w:rPr>
            <w:t xml:space="preserve">Shu, S., &amp; Peck, J. (2011). Psychological ownership and affective reaction: Emotional attachment process variables and the endowment effect. </w:t>
          </w:r>
          <w:r>
            <w:rPr>
              <w:i/>
              <w:iCs/>
              <w:noProof/>
            </w:rPr>
            <w:t>Journal of Consumer Psychology</w:t>
          </w:r>
          <w:r>
            <w:rPr>
              <w:noProof/>
            </w:rPr>
            <w:t>, 439-452.</w:t>
          </w:r>
        </w:p>
        <w:p w14:paraId="74961693" w14:textId="303531F9" w:rsidR="008814C2" w:rsidRDefault="008814C2" w:rsidP="008814C2">
          <w:pPr>
            <w:pStyle w:val="Bibliography"/>
            <w:ind w:left="720" w:hanging="720"/>
            <w:rPr>
              <w:noProof/>
            </w:rPr>
          </w:pPr>
          <w:bookmarkStart w:id="60" w:name="_Hlk122892038"/>
          <w:r>
            <w:rPr>
              <w:noProof/>
            </w:rPr>
            <w:t xml:space="preserve">Simonson, I. (2005). Determinants of Customers’Responses to Customized Offers:Conceptual Framework andResearch Propositions. </w:t>
          </w:r>
          <w:r>
            <w:rPr>
              <w:i/>
              <w:iCs/>
              <w:noProof/>
            </w:rPr>
            <w:t>Journal of Marketing</w:t>
          </w:r>
          <w:r>
            <w:rPr>
              <w:noProof/>
            </w:rPr>
            <w:t>, 32-45</w:t>
          </w:r>
          <w:bookmarkEnd w:id="60"/>
          <w:r>
            <w:rPr>
              <w:noProof/>
            </w:rPr>
            <w:t>.</w:t>
          </w:r>
        </w:p>
        <w:p w14:paraId="03CAF234" w14:textId="5120EABE" w:rsidR="008814C2" w:rsidRPr="008814C2" w:rsidRDefault="008814C2" w:rsidP="008814C2">
          <w:pPr>
            <w:pStyle w:val="Bibliography"/>
            <w:ind w:left="720" w:hanging="720"/>
            <w:rPr>
              <w:noProof/>
            </w:rPr>
          </w:pPr>
          <w:r>
            <w:rPr>
              <w:noProof/>
            </w:rPr>
            <w:t xml:space="preserve">Splashlight. (2017, August 10). </w:t>
          </w:r>
          <w:r>
            <w:rPr>
              <w:i/>
              <w:iCs/>
              <w:noProof/>
            </w:rPr>
            <w:t>How Powerful is Visual Content for the E-Commerce Consumers</w:t>
          </w:r>
          <w:r>
            <w:rPr>
              <w:noProof/>
            </w:rPr>
            <w:t>. Retrieved from Splashlight: https://splashlight.com/powerful-visual-content-e-commerce-consumer/</w:t>
          </w:r>
        </w:p>
        <w:p w14:paraId="33080A2C" w14:textId="77777777" w:rsidR="00E10AB5" w:rsidRDefault="00E10AB5" w:rsidP="00E10AB5">
          <w:pPr>
            <w:pStyle w:val="Bibliography"/>
            <w:ind w:left="720" w:hanging="720"/>
            <w:rPr>
              <w:noProof/>
            </w:rPr>
          </w:pPr>
          <w:r>
            <w:rPr>
              <w:noProof/>
            </w:rPr>
            <w:t xml:space="preserve">Smith, S., Roster , C., Golden , L., &amp; Albaum , G. (2015). A multi-group analysis of online survey respondent data quality: Comparing a regular USA consumer panel to MTurk samples. </w:t>
          </w:r>
          <w:r>
            <w:rPr>
              <w:i/>
              <w:iCs/>
              <w:noProof/>
            </w:rPr>
            <w:t>Journal of Business Research</w:t>
          </w:r>
          <w:r>
            <w:rPr>
              <w:noProof/>
            </w:rPr>
            <w:t>, 3139-3148.</w:t>
          </w:r>
        </w:p>
        <w:p w14:paraId="567B1A7E" w14:textId="77777777" w:rsidR="00E10AB5" w:rsidRDefault="00E10AB5" w:rsidP="00E10AB5">
          <w:pPr>
            <w:pStyle w:val="Bibliography"/>
            <w:ind w:left="720" w:hanging="720"/>
            <w:rPr>
              <w:noProof/>
            </w:rPr>
          </w:pPr>
          <w:r>
            <w:rPr>
              <w:noProof/>
            </w:rPr>
            <w:t xml:space="preserve">Statista. (2022). </w:t>
          </w:r>
          <w:r>
            <w:rPr>
              <w:i/>
              <w:iCs/>
              <w:noProof/>
            </w:rPr>
            <w:t>Largest automobile markets worldwide in 2021, based on new car registrations</w:t>
          </w:r>
          <w:r>
            <w:rPr>
              <w:noProof/>
            </w:rPr>
            <w:t>. Retrieved from Statista: https://www.statista.com/statistics/269872/largest-automobile-markets-worldwide-based-on-new-car-registrations/</w:t>
          </w:r>
        </w:p>
        <w:p w14:paraId="4BB42BD0" w14:textId="77777777" w:rsidR="00E10AB5" w:rsidRDefault="00E10AB5" w:rsidP="00E10AB5">
          <w:pPr>
            <w:pStyle w:val="Bibliography"/>
            <w:ind w:left="720" w:hanging="720"/>
            <w:rPr>
              <w:noProof/>
            </w:rPr>
          </w:pPr>
          <w:r>
            <w:rPr>
              <w:noProof/>
            </w:rPr>
            <w:t xml:space="preserve">Swait, J., &amp; Adamowicz, W. (2001). The Influence of Task Complexity on Consumer Choice: A Latent Class Model of Decision Strategy Switching. </w:t>
          </w:r>
          <w:r>
            <w:rPr>
              <w:i/>
              <w:iCs/>
              <w:noProof/>
            </w:rPr>
            <w:t>Journal of Consumer Research</w:t>
          </w:r>
          <w:r>
            <w:rPr>
              <w:noProof/>
            </w:rPr>
            <w:t>, 135-148.</w:t>
          </w:r>
        </w:p>
        <w:p w14:paraId="5A01B4CF" w14:textId="1CA3AC1F" w:rsidR="00E10AB5" w:rsidRDefault="00E10AB5" w:rsidP="00E10AB5">
          <w:pPr>
            <w:pStyle w:val="Bibliography"/>
            <w:ind w:left="720" w:hanging="720"/>
            <w:rPr>
              <w:noProof/>
            </w:rPr>
          </w:pPr>
          <w:r>
            <w:rPr>
              <w:noProof/>
            </w:rPr>
            <w:t xml:space="preserve">Teasdale, R. (2022, February 22nd). </w:t>
          </w:r>
          <w:r>
            <w:rPr>
              <w:i/>
              <w:iCs/>
              <w:noProof/>
            </w:rPr>
            <w:t>11 Product Customization Statistics You Need to Know</w:t>
          </w:r>
          <w:r>
            <w:rPr>
              <w:noProof/>
            </w:rPr>
            <w:t>. Retrieved from Kickflip: https://gokickflip.com/en/articles/product-customization-statistics/</w:t>
          </w:r>
        </w:p>
        <w:p w14:paraId="2D84FFFC" w14:textId="77777777" w:rsidR="00BF2FF2" w:rsidRDefault="00BF2FF2" w:rsidP="00BF2FF2">
          <w:pPr>
            <w:pStyle w:val="Bibliography"/>
            <w:ind w:left="720" w:hanging="720"/>
            <w:rPr>
              <w:noProof/>
            </w:rPr>
          </w:pPr>
          <w:r>
            <w:rPr>
              <w:noProof/>
            </w:rPr>
            <w:t xml:space="preserve">Walcher, D., Leube, M., &amp; Blazek, P. (2016). Gender Differences in Online Mass Customization: </w:t>
          </w:r>
          <w:r>
            <w:rPr>
              <w:noProof/>
            </w:rPr>
            <w:lastRenderedPageBreak/>
            <w:t xml:space="preserve">An Empirical Consumer Study Which Considers Gift-Giving. </w:t>
          </w:r>
          <w:r>
            <w:rPr>
              <w:i/>
              <w:iCs/>
              <w:noProof/>
            </w:rPr>
            <w:t>International Journal of Industrial Engineering and Management</w:t>
          </w:r>
          <w:r>
            <w:rPr>
              <w:noProof/>
            </w:rPr>
            <w:t>, 153-158.</w:t>
          </w:r>
        </w:p>
        <w:p w14:paraId="07D38605" w14:textId="77777777" w:rsidR="00E10AB5" w:rsidRDefault="00E10AB5" w:rsidP="00E10AB5">
          <w:pPr>
            <w:pStyle w:val="Bibliography"/>
            <w:ind w:left="720" w:hanging="720"/>
            <w:rPr>
              <w:noProof/>
            </w:rPr>
          </w:pPr>
          <w:r>
            <w:rPr>
              <w:noProof/>
            </w:rPr>
            <w:t xml:space="preserve">Wiengarten, F., Singh, P., Fynes, B., &amp; Nazarpour, A. (2017). Impact of mass customization on cost and flexiblity performances: the role of social capital. </w:t>
          </w:r>
          <w:r>
            <w:rPr>
              <w:i/>
              <w:iCs/>
              <w:noProof/>
            </w:rPr>
            <w:t>Oper Manag Res 10</w:t>
          </w:r>
          <w:r>
            <w:rPr>
              <w:noProof/>
            </w:rPr>
            <w:t>, 137-147.</w:t>
          </w:r>
        </w:p>
        <w:p w14:paraId="58C93599" w14:textId="77777777" w:rsidR="00E10AB5" w:rsidRDefault="00E10AB5" w:rsidP="00E10AB5">
          <w:pPr>
            <w:pStyle w:val="Bibliography"/>
            <w:ind w:left="720" w:hanging="720"/>
            <w:rPr>
              <w:noProof/>
            </w:rPr>
          </w:pPr>
          <w:r>
            <w:rPr>
              <w:noProof/>
            </w:rPr>
            <w:t xml:space="preserve">Yale University. (2022, November 2). </w:t>
          </w:r>
          <w:r>
            <w:rPr>
              <w:i/>
              <w:iCs/>
              <w:noProof/>
            </w:rPr>
            <w:t>Why randomize?</w:t>
          </w:r>
          <w:r>
            <w:rPr>
              <w:noProof/>
            </w:rPr>
            <w:t xml:space="preserve"> Retrieved from Yale University: https://isps.yale.edu/research/field-experiments-initiative/why-randomize</w:t>
          </w:r>
        </w:p>
        <w:p w14:paraId="3A1A08DF" w14:textId="77777777" w:rsidR="00E10AB5" w:rsidRDefault="00E10AB5" w:rsidP="00E10AB5">
          <w:r>
            <w:rPr>
              <w:b/>
              <w:bCs/>
              <w:noProof/>
            </w:rPr>
            <w:fldChar w:fldCharType="end"/>
          </w:r>
        </w:p>
      </w:sdtContent>
    </w:sdt>
    <w:p w14:paraId="4BBDC0DE" w14:textId="77777777" w:rsidR="00E10AB5" w:rsidRPr="00E10AB5" w:rsidRDefault="00E10AB5" w:rsidP="00E10AB5"/>
    <w:p w14:paraId="431176F9" w14:textId="77777777" w:rsidR="00E10AB5" w:rsidRPr="00E10AB5" w:rsidRDefault="00E10AB5" w:rsidP="00E10AB5"/>
    <w:p w14:paraId="192E366F" w14:textId="77777777" w:rsidR="00E10AB5" w:rsidRPr="00E10AB5" w:rsidRDefault="00E10AB5" w:rsidP="00E10AB5">
      <w:pPr>
        <w:pStyle w:val="BodyText"/>
        <w:spacing w:before="1" w:line="360" w:lineRule="auto"/>
        <w:jc w:val="both"/>
        <w:rPr>
          <w:rFonts w:ascii="Times New Roman"/>
          <w:iCs/>
          <w:sz w:val="24"/>
          <w:szCs w:val="15"/>
        </w:rPr>
      </w:pPr>
    </w:p>
    <w:p w14:paraId="1C0D6D47" w14:textId="311AD1C5" w:rsidR="00E10AB5" w:rsidRDefault="00E10AB5" w:rsidP="00913E14">
      <w:pPr>
        <w:pStyle w:val="BodyText"/>
        <w:spacing w:before="1" w:line="360" w:lineRule="auto"/>
        <w:jc w:val="both"/>
        <w:rPr>
          <w:rFonts w:ascii="Times New Roman"/>
          <w:iCs/>
          <w:sz w:val="24"/>
          <w:szCs w:val="15"/>
        </w:rPr>
      </w:pPr>
    </w:p>
    <w:p w14:paraId="6CEE47C2" w14:textId="2427F80C" w:rsidR="00E10AB5" w:rsidRDefault="00E10AB5" w:rsidP="00913E14">
      <w:pPr>
        <w:pStyle w:val="BodyText"/>
        <w:spacing w:before="1" w:line="360" w:lineRule="auto"/>
        <w:jc w:val="both"/>
        <w:rPr>
          <w:rFonts w:ascii="Times New Roman"/>
          <w:iCs/>
          <w:sz w:val="24"/>
          <w:szCs w:val="15"/>
        </w:rPr>
      </w:pPr>
    </w:p>
    <w:p w14:paraId="2C63BA4E" w14:textId="08EF02EE" w:rsidR="00BF2FF2" w:rsidRPr="00BF2FF2" w:rsidRDefault="00BF2FF2" w:rsidP="00BF2FF2"/>
    <w:p w14:paraId="5450079A" w14:textId="1D40800E" w:rsidR="00BF2FF2" w:rsidRPr="00BF2FF2" w:rsidRDefault="00BF2FF2" w:rsidP="00BF2FF2"/>
    <w:p w14:paraId="4E7D5C25" w14:textId="3A44E716" w:rsidR="00BF2FF2" w:rsidRPr="00BF2FF2" w:rsidRDefault="00BF2FF2" w:rsidP="00BF2FF2"/>
    <w:p w14:paraId="00620333" w14:textId="4B216496" w:rsidR="00BF2FF2" w:rsidRPr="00BF2FF2" w:rsidRDefault="00BF2FF2" w:rsidP="00BF2FF2"/>
    <w:p w14:paraId="5B1CBD03" w14:textId="788C013D" w:rsidR="00BF2FF2" w:rsidRPr="00BF2FF2" w:rsidRDefault="00BF2FF2" w:rsidP="00BF2FF2"/>
    <w:p w14:paraId="2E18899B" w14:textId="7E63D04D" w:rsidR="00BF2FF2" w:rsidRDefault="00BF2FF2" w:rsidP="00BF2FF2">
      <w:pPr>
        <w:rPr>
          <w:rFonts w:ascii="Times New Roman" w:eastAsia="Arial MT" w:hAnsi="Arial MT" w:cs="Arial MT"/>
          <w:iCs/>
          <w:sz w:val="24"/>
          <w:szCs w:val="15"/>
        </w:rPr>
      </w:pPr>
    </w:p>
    <w:p w14:paraId="563B27BC" w14:textId="3F610B17" w:rsidR="00BF2FF2" w:rsidRDefault="00BF2FF2" w:rsidP="00BF2FF2">
      <w:pPr>
        <w:jc w:val="center"/>
      </w:pPr>
    </w:p>
    <w:p w14:paraId="08F33F82" w14:textId="76D82302" w:rsidR="00A64CBB" w:rsidRDefault="00A64CBB" w:rsidP="00BF2FF2">
      <w:pPr>
        <w:jc w:val="center"/>
      </w:pPr>
    </w:p>
    <w:p w14:paraId="5CC3FA30" w14:textId="6561E405" w:rsidR="00A64CBB" w:rsidRDefault="00A64CBB" w:rsidP="00BF2FF2">
      <w:pPr>
        <w:jc w:val="center"/>
      </w:pPr>
    </w:p>
    <w:p w14:paraId="777572D3" w14:textId="6FC2EEC7" w:rsidR="00A64CBB" w:rsidRDefault="00A64CBB" w:rsidP="00BF2FF2">
      <w:pPr>
        <w:jc w:val="center"/>
      </w:pPr>
    </w:p>
    <w:p w14:paraId="244F3850" w14:textId="0E301DD2" w:rsidR="00A64CBB" w:rsidRDefault="00A64CBB" w:rsidP="00BF2FF2">
      <w:pPr>
        <w:jc w:val="center"/>
      </w:pPr>
    </w:p>
    <w:p w14:paraId="66F4C313" w14:textId="56EC9C2C" w:rsidR="00A64CBB" w:rsidRDefault="00A64CBB" w:rsidP="00BF2FF2">
      <w:pPr>
        <w:jc w:val="center"/>
      </w:pPr>
    </w:p>
    <w:p w14:paraId="4E302FE1" w14:textId="29A9BA29" w:rsidR="00A64CBB" w:rsidRDefault="00A64CBB" w:rsidP="00BF2FF2">
      <w:pPr>
        <w:jc w:val="center"/>
      </w:pPr>
    </w:p>
    <w:p w14:paraId="6F576E30" w14:textId="082B2997" w:rsidR="00A64CBB" w:rsidRDefault="00A64CBB" w:rsidP="00BF2FF2">
      <w:pPr>
        <w:jc w:val="center"/>
      </w:pPr>
    </w:p>
    <w:p w14:paraId="7AE74CF6" w14:textId="168061AC" w:rsidR="00A64CBB" w:rsidRDefault="00A64CBB" w:rsidP="00BF2FF2">
      <w:pPr>
        <w:jc w:val="center"/>
      </w:pPr>
    </w:p>
    <w:p w14:paraId="562FB0F7" w14:textId="7EA4D762" w:rsidR="00A64CBB" w:rsidRDefault="00A64CBB" w:rsidP="00BF2FF2">
      <w:pPr>
        <w:jc w:val="center"/>
      </w:pPr>
    </w:p>
    <w:p w14:paraId="14E7BAC6" w14:textId="18F4EE43" w:rsidR="00A64CBB" w:rsidRDefault="00A64CBB" w:rsidP="00BF2FF2">
      <w:pPr>
        <w:jc w:val="center"/>
      </w:pPr>
    </w:p>
    <w:p w14:paraId="076539E3" w14:textId="516A801F" w:rsidR="00A64CBB" w:rsidRDefault="00A64CBB" w:rsidP="00BF2FF2">
      <w:pPr>
        <w:jc w:val="center"/>
      </w:pPr>
    </w:p>
    <w:p w14:paraId="7DC20A1D" w14:textId="180AE71C" w:rsidR="00A64CBB" w:rsidRDefault="00A64CBB" w:rsidP="00BF2FF2">
      <w:pPr>
        <w:jc w:val="center"/>
      </w:pPr>
    </w:p>
    <w:p w14:paraId="7550D84A" w14:textId="6A46E1B1" w:rsidR="00A64CBB" w:rsidRDefault="00A64CBB" w:rsidP="00BF2FF2">
      <w:pPr>
        <w:jc w:val="center"/>
      </w:pPr>
    </w:p>
    <w:p w14:paraId="3C4D2BAD" w14:textId="77777777" w:rsidR="00DF2510" w:rsidRDefault="00DF2510" w:rsidP="00BF2FF2">
      <w:pPr>
        <w:jc w:val="center"/>
      </w:pPr>
    </w:p>
    <w:p w14:paraId="763B1E0E" w14:textId="54FCF386" w:rsidR="00A64CBB" w:rsidRDefault="00A64CBB" w:rsidP="00BF2FF2">
      <w:pPr>
        <w:jc w:val="center"/>
      </w:pPr>
    </w:p>
    <w:p w14:paraId="07174003" w14:textId="0102EFDB" w:rsidR="00A64CBB" w:rsidRPr="00DF2510" w:rsidRDefault="00A64CBB" w:rsidP="00DF2510">
      <w:pPr>
        <w:pStyle w:val="Heading1"/>
        <w:rPr>
          <w:rFonts w:ascii="Times New Roman" w:hAnsi="Times New Roman" w:cs="Times New Roman"/>
          <w:i/>
          <w:iCs/>
          <w:sz w:val="36"/>
          <w:szCs w:val="36"/>
        </w:rPr>
      </w:pPr>
      <w:bookmarkStart w:id="61" w:name="_Toc123638503"/>
      <w:r w:rsidRPr="00DF2510">
        <w:rPr>
          <w:rFonts w:ascii="Times New Roman" w:hAnsi="Times New Roman" w:cs="Times New Roman"/>
          <w:i/>
          <w:iCs/>
          <w:sz w:val="36"/>
          <w:szCs w:val="36"/>
        </w:rPr>
        <w:t>Appendices</w:t>
      </w:r>
      <w:bookmarkEnd w:id="61"/>
    </w:p>
    <w:p w14:paraId="68B8612C" w14:textId="2125BFE8" w:rsidR="00A64CBB" w:rsidRPr="00DF2510" w:rsidRDefault="00213411" w:rsidP="00DF2510">
      <w:pPr>
        <w:pStyle w:val="Heading2"/>
        <w:rPr>
          <w:rFonts w:ascii="Times New Roman" w:hAnsi="Times New Roman" w:cs="Times New Roman"/>
          <w:i/>
          <w:iCs/>
          <w:sz w:val="28"/>
          <w:szCs w:val="28"/>
        </w:rPr>
      </w:pPr>
      <w:bookmarkStart w:id="62" w:name="_Toc123638504"/>
      <w:r w:rsidRPr="00DF2510">
        <w:rPr>
          <w:rFonts w:ascii="Times New Roman" w:hAnsi="Times New Roman" w:cs="Times New Roman"/>
          <w:i/>
          <w:iCs/>
          <w:sz w:val="28"/>
          <w:szCs w:val="28"/>
        </w:rPr>
        <w:t xml:space="preserve">Appendix </w:t>
      </w:r>
      <w:r w:rsidR="009A1115">
        <w:rPr>
          <w:rFonts w:ascii="Times New Roman" w:hAnsi="Times New Roman" w:cs="Times New Roman"/>
          <w:i/>
          <w:iCs/>
          <w:sz w:val="28"/>
          <w:szCs w:val="28"/>
        </w:rPr>
        <w:t>1</w:t>
      </w:r>
      <w:r w:rsidRPr="00DF2510">
        <w:rPr>
          <w:rFonts w:ascii="Times New Roman" w:hAnsi="Times New Roman" w:cs="Times New Roman"/>
          <w:i/>
          <w:iCs/>
          <w:sz w:val="28"/>
          <w:szCs w:val="28"/>
        </w:rPr>
        <w:t>: Pre-test</w:t>
      </w:r>
      <w:bookmarkEnd w:id="62"/>
    </w:p>
    <w:p w14:paraId="4F681B94" w14:textId="5065315C" w:rsidR="00213411" w:rsidRDefault="00213411" w:rsidP="00A64CBB">
      <w:pPr>
        <w:jc w:val="both"/>
        <w:rPr>
          <w:rFonts w:ascii="Times New Roman" w:hAnsi="Times New Roman" w:cs="Times New Roman"/>
          <w:i/>
          <w:iCs/>
          <w:sz w:val="28"/>
          <w:szCs w:val="28"/>
        </w:rPr>
      </w:pPr>
      <w:r w:rsidRPr="00213411">
        <w:rPr>
          <w:rFonts w:ascii="Times New Roman" w:hAnsi="Times New Roman" w:cs="Times New Roman"/>
          <w:i/>
          <w:iCs/>
          <w:noProof/>
          <w:sz w:val="28"/>
          <w:szCs w:val="28"/>
        </w:rPr>
        <w:drawing>
          <wp:inline distT="0" distB="0" distL="0" distR="0" wp14:anchorId="67CFC694" wp14:editId="29021826">
            <wp:extent cx="5639587" cy="6020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9587" cy="6020640"/>
                    </a:xfrm>
                    <a:prstGeom prst="rect">
                      <a:avLst/>
                    </a:prstGeom>
                  </pic:spPr>
                </pic:pic>
              </a:graphicData>
            </a:graphic>
          </wp:inline>
        </w:drawing>
      </w:r>
    </w:p>
    <w:p w14:paraId="5523822B" w14:textId="22408D9A" w:rsidR="00213411" w:rsidRDefault="00213411" w:rsidP="00A64CBB">
      <w:pPr>
        <w:jc w:val="both"/>
        <w:rPr>
          <w:rFonts w:ascii="Times New Roman" w:hAnsi="Times New Roman" w:cs="Times New Roman"/>
          <w:i/>
          <w:iCs/>
          <w:sz w:val="28"/>
          <w:szCs w:val="28"/>
        </w:rPr>
      </w:pPr>
      <w:r w:rsidRPr="00213411">
        <w:rPr>
          <w:rFonts w:ascii="Times New Roman" w:hAnsi="Times New Roman" w:cs="Times New Roman"/>
          <w:i/>
          <w:iCs/>
          <w:noProof/>
          <w:sz w:val="28"/>
          <w:szCs w:val="28"/>
        </w:rPr>
        <w:lastRenderedPageBreak/>
        <w:drawing>
          <wp:inline distT="0" distB="0" distL="0" distR="0" wp14:anchorId="2185012C" wp14:editId="068ABF9E">
            <wp:extent cx="5649113" cy="3305636"/>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9113" cy="3305636"/>
                    </a:xfrm>
                    <a:prstGeom prst="rect">
                      <a:avLst/>
                    </a:prstGeom>
                  </pic:spPr>
                </pic:pic>
              </a:graphicData>
            </a:graphic>
          </wp:inline>
        </w:drawing>
      </w:r>
    </w:p>
    <w:p w14:paraId="3C397BDA" w14:textId="4DBD0B73" w:rsidR="00213411" w:rsidRPr="009A1115" w:rsidRDefault="00ED766A" w:rsidP="009A1115">
      <w:pPr>
        <w:pStyle w:val="Heading3"/>
        <w:jc w:val="left"/>
        <w:rPr>
          <w:i/>
          <w:iCs/>
        </w:rPr>
      </w:pPr>
      <w:bookmarkStart w:id="63" w:name="_Toc123638505"/>
      <w:r w:rsidRPr="009A1115">
        <w:rPr>
          <w:i/>
          <w:iCs/>
        </w:rPr>
        <w:t xml:space="preserve">Appendix </w:t>
      </w:r>
      <w:r w:rsidR="009A1115">
        <w:rPr>
          <w:i/>
          <w:iCs/>
        </w:rPr>
        <w:t>1.1</w:t>
      </w:r>
      <w:r w:rsidRPr="009A1115">
        <w:rPr>
          <w:i/>
          <w:iCs/>
        </w:rPr>
        <w:t>: Pre-test results</w:t>
      </w:r>
      <w:bookmarkEnd w:id="63"/>
    </w:p>
    <w:tbl>
      <w:tblPr>
        <w:tblStyle w:val="PlainTable2"/>
        <w:tblW w:w="0" w:type="auto"/>
        <w:tblLook w:val="04A0" w:firstRow="1" w:lastRow="0" w:firstColumn="1" w:lastColumn="0" w:noHBand="0" w:noVBand="1"/>
      </w:tblPr>
      <w:tblGrid>
        <w:gridCol w:w="4697"/>
        <w:gridCol w:w="4697"/>
      </w:tblGrid>
      <w:tr w:rsidR="007C283C" w14:paraId="51B44927" w14:textId="77777777" w:rsidTr="007C28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6A942DF7" w14:textId="36062BC3" w:rsidR="007C283C" w:rsidRPr="007C283C" w:rsidRDefault="007C283C" w:rsidP="007C283C">
            <w:pPr>
              <w:jc w:val="center"/>
              <w:rPr>
                <w:rFonts w:ascii="Times New Roman" w:hAnsi="Times New Roman" w:cs="Times New Roman"/>
                <w:noProof/>
                <w:sz w:val="24"/>
                <w:szCs w:val="24"/>
              </w:rPr>
            </w:pPr>
            <w:r>
              <w:rPr>
                <w:rFonts w:ascii="Times New Roman" w:hAnsi="Times New Roman" w:cs="Times New Roman"/>
                <w:noProof/>
                <w:sz w:val="24"/>
                <w:szCs w:val="24"/>
              </w:rPr>
              <w:t>Participants</w:t>
            </w:r>
          </w:p>
        </w:tc>
      </w:tr>
      <w:tr w:rsidR="007C283C" w14:paraId="3D980EBD" w14:textId="77777777" w:rsidTr="007C2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0C6730A4" w14:textId="6E252724" w:rsidR="007C283C" w:rsidRPr="007C283C" w:rsidRDefault="007C283C" w:rsidP="007C283C">
            <w:pPr>
              <w:jc w:val="center"/>
              <w:rPr>
                <w:rFonts w:ascii="Times New Roman" w:hAnsi="Times New Roman" w:cs="Times New Roman"/>
                <w:noProof/>
                <w:sz w:val="24"/>
                <w:szCs w:val="24"/>
              </w:rPr>
            </w:pPr>
            <w:r>
              <w:rPr>
                <w:rFonts w:ascii="Times New Roman" w:hAnsi="Times New Roman" w:cs="Times New Roman"/>
                <w:noProof/>
                <w:sz w:val="24"/>
                <w:szCs w:val="24"/>
              </w:rPr>
              <w:t>Gender</w:t>
            </w:r>
          </w:p>
        </w:tc>
        <w:tc>
          <w:tcPr>
            <w:tcW w:w="4697" w:type="dxa"/>
          </w:tcPr>
          <w:p w14:paraId="6DC1C463" w14:textId="562743C3" w:rsidR="007C283C" w:rsidRPr="007C283C" w:rsidRDefault="007C283C" w:rsidP="007C283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Age</w:t>
            </w:r>
          </w:p>
        </w:tc>
      </w:tr>
      <w:tr w:rsidR="007C283C" w14:paraId="00B722D0" w14:textId="77777777" w:rsidTr="007C283C">
        <w:tc>
          <w:tcPr>
            <w:cnfStyle w:val="001000000000" w:firstRow="0" w:lastRow="0" w:firstColumn="1" w:lastColumn="0" w:oddVBand="0" w:evenVBand="0" w:oddHBand="0" w:evenHBand="0" w:firstRowFirstColumn="0" w:firstRowLastColumn="0" w:lastRowFirstColumn="0" w:lastRowLastColumn="0"/>
            <w:tcW w:w="4697" w:type="dxa"/>
          </w:tcPr>
          <w:p w14:paraId="0D7A3D68" w14:textId="1DBDA82F" w:rsidR="007C283C" w:rsidRPr="007C283C" w:rsidRDefault="007C283C" w:rsidP="00A64CBB">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Male          12</w:t>
            </w:r>
          </w:p>
        </w:tc>
        <w:tc>
          <w:tcPr>
            <w:tcW w:w="4697" w:type="dxa"/>
          </w:tcPr>
          <w:p w14:paraId="259282F8" w14:textId="3F33752E" w:rsidR="007C283C" w:rsidRPr="007C283C" w:rsidRDefault="007C283C" w:rsidP="00A64C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Min          25</w:t>
            </w:r>
          </w:p>
        </w:tc>
      </w:tr>
      <w:tr w:rsidR="007C283C" w14:paraId="1837CB5F" w14:textId="77777777" w:rsidTr="007C2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0CBF3A51" w14:textId="34A1E0F6" w:rsidR="007C283C" w:rsidRPr="007C283C" w:rsidRDefault="007C283C" w:rsidP="00A64CBB">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 xml:space="preserve">Female      10  </w:t>
            </w:r>
          </w:p>
        </w:tc>
        <w:tc>
          <w:tcPr>
            <w:tcW w:w="4697" w:type="dxa"/>
          </w:tcPr>
          <w:p w14:paraId="1F2CE41C" w14:textId="7F61A813" w:rsidR="007C283C" w:rsidRPr="007C283C" w:rsidRDefault="007C283C" w:rsidP="00A64CB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Max         45</w:t>
            </w:r>
          </w:p>
        </w:tc>
      </w:tr>
      <w:tr w:rsidR="007C283C" w14:paraId="701FA3CB" w14:textId="77777777" w:rsidTr="007C283C">
        <w:tc>
          <w:tcPr>
            <w:cnfStyle w:val="001000000000" w:firstRow="0" w:lastRow="0" w:firstColumn="1" w:lastColumn="0" w:oddVBand="0" w:evenVBand="0" w:oddHBand="0" w:evenHBand="0" w:firstRowFirstColumn="0" w:firstRowLastColumn="0" w:lastRowFirstColumn="0" w:lastRowLastColumn="0"/>
            <w:tcW w:w="4697" w:type="dxa"/>
          </w:tcPr>
          <w:p w14:paraId="2F81B864" w14:textId="21722D0E" w:rsidR="007C283C" w:rsidRPr="007C283C" w:rsidRDefault="007C283C" w:rsidP="00A64CBB">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Total         22</w:t>
            </w:r>
          </w:p>
        </w:tc>
        <w:tc>
          <w:tcPr>
            <w:tcW w:w="4697" w:type="dxa"/>
          </w:tcPr>
          <w:p w14:paraId="1E8BB15B" w14:textId="5B8E8129" w:rsidR="007C283C" w:rsidRPr="007C283C" w:rsidRDefault="007C283C" w:rsidP="00A64C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Mean       30</w:t>
            </w:r>
          </w:p>
        </w:tc>
      </w:tr>
    </w:tbl>
    <w:p w14:paraId="3D526344" w14:textId="1CB6E9B8" w:rsidR="00ED766A" w:rsidRDefault="00ED766A" w:rsidP="00A64CBB">
      <w:pPr>
        <w:jc w:val="both"/>
        <w:rPr>
          <w:rFonts w:ascii="Times New Roman" w:hAnsi="Times New Roman" w:cs="Times New Roman"/>
          <w:i/>
          <w:iCs/>
          <w:noProof/>
          <w:sz w:val="28"/>
          <w:szCs w:val="28"/>
        </w:rPr>
      </w:pPr>
    </w:p>
    <w:p w14:paraId="1BB14C67" w14:textId="3108C5D0" w:rsidR="00ED766A" w:rsidRDefault="00ED766A" w:rsidP="00A64CBB">
      <w:pPr>
        <w:jc w:val="both"/>
        <w:rPr>
          <w:rFonts w:ascii="Times New Roman" w:hAnsi="Times New Roman" w:cs="Times New Roman"/>
          <w:i/>
          <w:iCs/>
          <w:sz w:val="28"/>
          <w:szCs w:val="28"/>
        </w:rPr>
      </w:pPr>
      <w:r>
        <w:rPr>
          <w:rFonts w:ascii="Times New Roman" w:hAnsi="Times New Roman" w:cs="Times New Roman"/>
          <w:i/>
          <w:iCs/>
          <w:noProof/>
          <w:sz w:val="28"/>
          <w:szCs w:val="28"/>
        </w:rPr>
        <w:drawing>
          <wp:inline distT="0" distB="0" distL="0" distR="0" wp14:anchorId="62DF127F" wp14:editId="25E32B3D">
            <wp:extent cx="6219964" cy="2133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70836" cy="2151050"/>
                    </a:xfrm>
                    <a:prstGeom prst="rect">
                      <a:avLst/>
                    </a:prstGeom>
                  </pic:spPr>
                </pic:pic>
              </a:graphicData>
            </a:graphic>
          </wp:inline>
        </w:drawing>
      </w:r>
    </w:p>
    <w:p w14:paraId="669957CF" w14:textId="2CC0C063" w:rsidR="00ED766A" w:rsidRDefault="00ED766A" w:rsidP="00A64CBB">
      <w:pPr>
        <w:jc w:val="both"/>
        <w:rPr>
          <w:rFonts w:ascii="Times New Roman" w:hAnsi="Times New Roman" w:cs="Times New Roman"/>
          <w:i/>
          <w:iCs/>
          <w:sz w:val="28"/>
          <w:szCs w:val="28"/>
        </w:rPr>
      </w:pPr>
      <w:r>
        <w:rPr>
          <w:rFonts w:ascii="Times New Roman" w:hAnsi="Times New Roman" w:cs="Times New Roman"/>
          <w:i/>
          <w:iCs/>
          <w:noProof/>
          <w:sz w:val="28"/>
          <w:szCs w:val="28"/>
        </w:rPr>
        <w:lastRenderedPageBreak/>
        <w:drawing>
          <wp:inline distT="0" distB="0" distL="0" distR="0" wp14:anchorId="79A16F34" wp14:editId="396290B5">
            <wp:extent cx="5918200" cy="82575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918200" cy="8257540"/>
                    </a:xfrm>
                    <a:prstGeom prst="rect">
                      <a:avLst/>
                    </a:prstGeom>
                  </pic:spPr>
                </pic:pic>
              </a:graphicData>
            </a:graphic>
          </wp:inline>
        </w:drawing>
      </w:r>
    </w:p>
    <w:p w14:paraId="767912ED" w14:textId="5287F2CD" w:rsidR="00472288" w:rsidRPr="00DF2510" w:rsidRDefault="007C283C" w:rsidP="00DF2510">
      <w:pPr>
        <w:pStyle w:val="Heading2"/>
        <w:rPr>
          <w:rFonts w:ascii="Times New Roman" w:hAnsi="Times New Roman" w:cs="Times New Roman"/>
          <w:i/>
          <w:iCs/>
          <w:sz w:val="28"/>
          <w:szCs w:val="28"/>
        </w:rPr>
      </w:pPr>
      <w:bookmarkStart w:id="64" w:name="_Toc123638506"/>
      <w:r w:rsidRPr="00DF2510">
        <w:rPr>
          <w:rFonts w:ascii="Times New Roman" w:hAnsi="Times New Roman" w:cs="Times New Roman"/>
          <w:i/>
          <w:iCs/>
          <w:sz w:val="28"/>
          <w:szCs w:val="28"/>
        </w:rPr>
        <w:lastRenderedPageBreak/>
        <w:t xml:space="preserve">Appendix </w:t>
      </w:r>
      <w:r w:rsidR="009A1115">
        <w:rPr>
          <w:rFonts w:ascii="Times New Roman" w:hAnsi="Times New Roman" w:cs="Times New Roman"/>
          <w:i/>
          <w:iCs/>
          <w:sz w:val="28"/>
          <w:szCs w:val="28"/>
        </w:rPr>
        <w:t>2</w:t>
      </w:r>
      <w:r w:rsidRPr="00DF2510">
        <w:rPr>
          <w:rFonts w:ascii="Times New Roman" w:hAnsi="Times New Roman" w:cs="Times New Roman"/>
          <w:i/>
          <w:iCs/>
          <w:sz w:val="28"/>
          <w:szCs w:val="28"/>
        </w:rPr>
        <w:t>: Questionnaire</w:t>
      </w:r>
      <w:bookmarkEnd w:id="64"/>
    </w:p>
    <w:p w14:paraId="25363E11" w14:textId="14F945D3" w:rsidR="00ED766A" w:rsidRPr="009A1115" w:rsidRDefault="009A1115" w:rsidP="009A1115">
      <w:pPr>
        <w:pStyle w:val="Heading3"/>
        <w:jc w:val="left"/>
        <w:rPr>
          <w:b w:val="0"/>
          <w:bCs w:val="0"/>
          <w:i/>
          <w:iCs/>
          <w:sz w:val="28"/>
          <w:szCs w:val="28"/>
        </w:rPr>
      </w:pPr>
      <w:bookmarkStart w:id="65" w:name="_Toc123638507"/>
      <w:r w:rsidRPr="009A1115">
        <w:rPr>
          <w:b w:val="0"/>
          <w:bCs w:val="0"/>
          <w:i/>
          <w:iCs/>
          <w:sz w:val="28"/>
          <w:szCs w:val="28"/>
        </w:rPr>
        <w:t>Appendix 2</w:t>
      </w:r>
      <w:r>
        <w:rPr>
          <w:b w:val="0"/>
          <w:bCs w:val="0"/>
          <w:i/>
          <w:iCs/>
          <w:sz w:val="28"/>
          <w:szCs w:val="28"/>
        </w:rPr>
        <w:t>.1</w:t>
      </w:r>
      <w:r w:rsidRPr="009A1115">
        <w:rPr>
          <w:b w:val="0"/>
          <w:bCs w:val="0"/>
          <w:i/>
          <w:iCs/>
          <w:sz w:val="28"/>
          <w:szCs w:val="28"/>
        </w:rPr>
        <w:t xml:space="preserve"> - </w:t>
      </w:r>
      <w:r w:rsidR="007C283C" w:rsidRPr="009A1115">
        <w:rPr>
          <w:b w:val="0"/>
          <w:bCs w:val="0"/>
          <w:i/>
          <w:iCs/>
          <w:sz w:val="28"/>
          <w:szCs w:val="28"/>
        </w:rPr>
        <w:t>Intro</w:t>
      </w:r>
      <w:bookmarkEnd w:id="65"/>
    </w:p>
    <w:p w14:paraId="0F5574B2" w14:textId="4DCF631B" w:rsidR="007C283C" w:rsidRDefault="007C283C" w:rsidP="00A64CBB">
      <w:pPr>
        <w:jc w:val="both"/>
        <w:rPr>
          <w:rFonts w:ascii="Times New Roman" w:hAnsi="Times New Roman" w:cs="Times New Roman"/>
          <w:i/>
          <w:iCs/>
          <w:sz w:val="28"/>
          <w:szCs w:val="28"/>
        </w:rPr>
      </w:pPr>
      <w:r w:rsidRPr="007C283C">
        <w:rPr>
          <w:rFonts w:ascii="Times New Roman" w:hAnsi="Times New Roman" w:cs="Times New Roman"/>
          <w:i/>
          <w:iCs/>
          <w:noProof/>
          <w:sz w:val="28"/>
          <w:szCs w:val="28"/>
        </w:rPr>
        <w:drawing>
          <wp:inline distT="0" distB="0" distL="0" distR="0" wp14:anchorId="4D5D1F76" wp14:editId="187A19A4">
            <wp:extent cx="5657574" cy="522922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5446" cy="5236501"/>
                    </a:xfrm>
                    <a:prstGeom prst="rect">
                      <a:avLst/>
                    </a:prstGeom>
                  </pic:spPr>
                </pic:pic>
              </a:graphicData>
            </a:graphic>
          </wp:inline>
        </w:drawing>
      </w:r>
    </w:p>
    <w:p w14:paraId="216CF784" w14:textId="77777777" w:rsidR="006B5C9E" w:rsidRDefault="006B5C9E" w:rsidP="00A64CBB">
      <w:pPr>
        <w:jc w:val="both"/>
        <w:rPr>
          <w:rFonts w:ascii="Times New Roman" w:hAnsi="Times New Roman" w:cs="Times New Roman"/>
          <w:i/>
          <w:iCs/>
          <w:sz w:val="28"/>
          <w:szCs w:val="28"/>
        </w:rPr>
      </w:pPr>
    </w:p>
    <w:p w14:paraId="2819E112" w14:textId="16CBBF0C" w:rsidR="006B5C9E" w:rsidRDefault="006B5C9E" w:rsidP="00A64CBB">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lastRenderedPageBreak/>
        <w:drawing>
          <wp:inline distT="0" distB="0" distL="0" distR="0" wp14:anchorId="17A87EAF" wp14:editId="55A75706">
            <wp:extent cx="5289678" cy="2228740"/>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164"/>
                    <a:stretch/>
                  </pic:blipFill>
                  <pic:spPr bwMode="auto">
                    <a:xfrm>
                      <a:off x="0" y="0"/>
                      <a:ext cx="5324236" cy="2243300"/>
                    </a:xfrm>
                    <a:prstGeom prst="rect">
                      <a:avLst/>
                    </a:prstGeom>
                    <a:ln>
                      <a:noFill/>
                    </a:ln>
                    <a:extLst>
                      <a:ext uri="{53640926-AAD7-44D8-BBD7-CCE9431645EC}">
                        <a14:shadowObscured xmlns:a14="http://schemas.microsoft.com/office/drawing/2010/main"/>
                      </a:ext>
                    </a:extLst>
                  </pic:spPr>
                </pic:pic>
              </a:graphicData>
            </a:graphic>
          </wp:inline>
        </w:drawing>
      </w:r>
    </w:p>
    <w:p w14:paraId="1BA9DC66" w14:textId="37285F38" w:rsidR="00472288" w:rsidRPr="009A1115" w:rsidRDefault="009A1115" w:rsidP="009A1115">
      <w:pPr>
        <w:pStyle w:val="Heading3"/>
        <w:jc w:val="left"/>
        <w:rPr>
          <w:b w:val="0"/>
          <w:bCs w:val="0"/>
          <w:i/>
          <w:iCs/>
          <w:sz w:val="28"/>
          <w:szCs w:val="28"/>
        </w:rPr>
      </w:pPr>
      <w:bookmarkStart w:id="66" w:name="_Toc123638508"/>
      <w:r w:rsidRPr="009A1115">
        <w:rPr>
          <w:b w:val="0"/>
          <w:bCs w:val="0"/>
          <w:i/>
          <w:iCs/>
          <w:sz w:val="28"/>
          <w:szCs w:val="28"/>
        </w:rPr>
        <w:t xml:space="preserve">Appendix 2.2 - </w:t>
      </w:r>
      <w:r w:rsidR="00472288" w:rsidRPr="009A1115">
        <w:rPr>
          <w:b w:val="0"/>
          <w:bCs w:val="0"/>
          <w:i/>
          <w:iCs/>
          <w:sz w:val="28"/>
          <w:szCs w:val="28"/>
        </w:rPr>
        <w:t>Hedonic &amp; high condition</w:t>
      </w:r>
      <w:bookmarkEnd w:id="66"/>
    </w:p>
    <w:p w14:paraId="48F72EE8" w14:textId="178CD80E" w:rsidR="006B5C9E" w:rsidRDefault="006B5C9E" w:rsidP="007C283C">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drawing>
          <wp:inline distT="0" distB="0" distL="0" distR="0" wp14:anchorId="7495033B" wp14:editId="1DCE89E5">
            <wp:extent cx="5971540" cy="52235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5223510"/>
                    </a:xfrm>
                    <a:prstGeom prst="rect">
                      <a:avLst/>
                    </a:prstGeom>
                  </pic:spPr>
                </pic:pic>
              </a:graphicData>
            </a:graphic>
          </wp:inline>
        </w:drawing>
      </w:r>
    </w:p>
    <w:p w14:paraId="161675F2" w14:textId="77777777" w:rsidR="006B5C9E" w:rsidRDefault="006B5C9E" w:rsidP="007C283C">
      <w:pPr>
        <w:jc w:val="both"/>
        <w:rPr>
          <w:rFonts w:ascii="Times New Roman" w:hAnsi="Times New Roman" w:cs="Times New Roman"/>
          <w:i/>
          <w:iCs/>
          <w:sz w:val="28"/>
          <w:szCs w:val="28"/>
        </w:rPr>
      </w:pPr>
    </w:p>
    <w:p w14:paraId="11495DF7" w14:textId="37BE2ECE" w:rsidR="006B5C9E" w:rsidRDefault="006B5C9E" w:rsidP="007C283C">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lastRenderedPageBreak/>
        <w:drawing>
          <wp:inline distT="0" distB="0" distL="0" distR="0" wp14:anchorId="0958B724" wp14:editId="19E66BB1">
            <wp:extent cx="5915025" cy="7750810"/>
            <wp:effectExtent l="0" t="0" r="952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946"/>
                    <a:stretch/>
                  </pic:blipFill>
                  <pic:spPr bwMode="auto">
                    <a:xfrm>
                      <a:off x="0" y="0"/>
                      <a:ext cx="5915025" cy="7750810"/>
                    </a:xfrm>
                    <a:prstGeom prst="rect">
                      <a:avLst/>
                    </a:prstGeom>
                    <a:ln>
                      <a:noFill/>
                    </a:ln>
                    <a:extLst>
                      <a:ext uri="{53640926-AAD7-44D8-BBD7-CCE9431645EC}">
                        <a14:shadowObscured xmlns:a14="http://schemas.microsoft.com/office/drawing/2010/main"/>
                      </a:ext>
                    </a:extLst>
                  </pic:spPr>
                </pic:pic>
              </a:graphicData>
            </a:graphic>
          </wp:inline>
        </w:drawing>
      </w:r>
    </w:p>
    <w:p w14:paraId="6C0C1D1F" w14:textId="77777777" w:rsidR="006B5C9E" w:rsidRDefault="006B5C9E" w:rsidP="007C283C">
      <w:pPr>
        <w:jc w:val="both"/>
        <w:rPr>
          <w:rFonts w:ascii="Times New Roman" w:hAnsi="Times New Roman" w:cs="Times New Roman"/>
          <w:i/>
          <w:iCs/>
          <w:sz w:val="28"/>
          <w:szCs w:val="28"/>
        </w:rPr>
      </w:pPr>
    </w:p>
    <w:p w14:paraId="4D014F3B" w14:textId="3EF0249F" w:rsidR="007C283C" w:rsidRDefault="006B5C9E" w:rsidP="00A64CBB">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lastRenderedPageBreak/>
        <w:drawing>
          <wp:inline distT="0" distB="0" distL="0" distR="0" wp14:anchorId="65D05FFA" wp14:editId="6AB86463">
            <wp:extent cx="5971540" cy="7909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1540" cy="7909560"/>
                    </a:xfrm>
                    <a:prstGeom prst="rect">
                      <a:avLst/>
                    </a:prstGeom>
                  </pic:spPr>
                </pic:pic>
              </a:graphicData>
            </a:graphic>
          </wp:inline>
        </w:drawing>
      </w:r>
    </w:p>
    <w:p w14:paraId="1DB9CEDE" w14:textId="7C41CBB9" w:rsidR="006B5C9E" w:rsidRDefault="006B5C9E" w:rsidP="00A64CBB">
      <w:pPr>
        <w:jc w:val="both"/>
        <w:rPr>
          <w:rFonts w:ascii="Times New Roman" w:hAnsi="Times New Roman" w:cs="Times New Roman"/>
          <w:i/>
          <w:iCs/>
          <w:sz w:val="28"/>
          <w:szCs w:val="28"/>
        </w:rPr>
      </w:pPr>
    </w:p>
    <w:p w14:paraId="03317770" w14:textId="499C5F91" w:rsidR="006B5C9E" w:rsidRDefault="006B5C9E" w:rsidP="00A64CBB">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lastRenderedPageBreak/>
        <w:drawing>
          <wp:inline distT="0" distB="0" distL="0" distR="0" wp14:anchorId="09BE5AC7" wp14:editId="033CABED">
            <wp:extent cx="5971540" cy="78974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7897495"/>
                    </a:xfrm>
                    <a:prstGeom prst="rect">
                      <a:avLst/>
                    </a:prstGeom>
                  </pic:spPr>
                </pic:pic>
              </a:graphicData>
            </a:graphic>
          </wp:inline>
        </w:drawing>
      </w:r>
    </w:p>
    <w:p w14:paraId="0F0B0790" w14:textId="352DC72D" w:rsidR="006B5C9E" w:rsidRDefault="006B5C9E" w:rsidP="00A64CBB">
      <w:pPr>
        <w:jc w:val="both"/>
        <w:rPr>
          <w:rFonts w:ascii="Times New Roman" w:hAnsi="Times New Roman" w:cs="Times New Roman"/>
          <w:i/>
          <w:iCs/>
          <w:sz w:val="28"/>
          <w:szCs w:val="28"/>
        </w:rPr>
      </w:pPr>
    </w:p>
    <w:p w14:paraId="383ED51A" w14:textId="5B6855BC" w:rsidR="006B5C9E" w:rsidRDefault="006B5C9E" w:rsidP="00A64CBB">
      <w:pPr>
        <w:jc w:val="both"/>
        <w:rPr>
          <w:rFonts w:ascii="Times New Roman" w:hAnsi="Times New Roman" w:cs="Times New Roman"/>
          <w:i/>
          <w:iCs/>
          <w:sz w:val="28"/>
          <w:szCs w:val="28"/>
        </w:rPr>
      </w:pPr>
      <w:r w:rsidRPr="006B5C9E">
        <w:rPr>
          <w:rFonts w:ascii="Times New Roman" w:hAnsi="Times New Roman" w:cs="Times New Roman"/>
          <w:i/>
          <w:iCs/>
          <w:noProof/>
          <w:sz w:val="28"/>
          <w:szCs w:val="28"/>
        </w:rPr>
        <w:lastRenderedPageBreak/>
        <w:drawing>
          <wp:inline distT="0" distB="0" distL="0" distR="0" wp14:anchorId="03F63A25" wp14:editId="4C4703C4">
            <wp:extent cx="5971540" cy="6991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6991350"/>
                    </a:xfrm>
                    <a:prstGeom prst="rect">
                      <a:avLst/>
                    </a:prstGeom>
                  </pic:spPr>
                </pic:pic>
              </a:graphicData>
            </a:graphic>
          </wp:inline>
        </w:drawing>
      </w:r>
    </w:p>
    <w:p w14:paraId="4CADFDD7" w14:textId="77777777" w:rsidR="006B5C9E" w:rsidRDefault="006B5C9E" w:rsidP="00A64CBB">
      <w:pPr>
        <w:jc w:val="both"/>
        <w:rPr>
          <w:rFonts w:ascii="Times New Roman" w:hAnsi="Times New Roman" w:cs="Times New Roman"/>
          <w:i/>
          <w:iCs/>
          <w:sz w:val="28"/>
          <w:szCs w:val="28"/>
        </w:rPr>
      </w:pPr>
    </w:p>
    <w:p w14:paraId="7C58C071" w14:textId="52959BFA" w:rsidR="007C283C" w:rsidRDefault="007C283C" w:rsidP="00A64CBB">
      <w:pPr>
        <w:jc w:val="both"/>
        <w:rPr>
          <w:rFonts w:ascii="Times New Roman" w:hAnsi="Times New Roman" w:cs="Times New Roman"/>
          <w:i/>
          <w:iCs/>
          <w:sz w:val="28"/>
          <w:szCs w:val="28"/>
        </w:rPr>
      </w:pPr>
    </w:p>
    <w:p w14:paraId="508DA62D" w14:textId="652CFCD0" w:rsidR="00EB1B59" w:rsidRDefault="00EB1B59" w:rsidP="00A64CBB">
      <w:pPr>
        <w:jc w:val="both"/>
        <w:rPr>
          <w:rFonts w:ascii="Times New Roman" w:hAnsi="Times New Roman" w:cs="Times New Roman"/>
          <w:i/>
          <w:iCs/>
          <w:sz w:val="28"/>
          <w:szCs w:val="28"/>
        </w:rPr>
      </w:pPr>
    </w:p>
    <w:p w14:paraId="054096AF" w14:textId="77777777" w:rsidR="00472288" w:rsidRDefault="00472288" w:rsidP="00EB1B59">
      <w:pPr>
        <w:jc w:val="both"/>
        <w:rPr>
          <w:rFonts w:ascii="Times New Roman" w:hAnsi="Times New Roman" w:cs="Times New Roman"/>
          <w:i/>
          <w:iCs/>
          <w:sz w:val="24"/>
          <w:szCs w:val="24"/>
        </w:rPr>
      </w:pPr>
    </w:p>
    <w:p w14:paraId="7A579D52" w14:textId="2A7619CE" w:rsidR="00EB1B59" w:rsidRPr="009A1115" w:rsidRDefault="009A1115" w:rsidP="009A1115">
      <w:pPr>
        <w:pStyle w:val="Heading3"/>
        <w:jc w:val="left"/>
        <w:rPr>
          <w:b w:val="0"/>
          <w:bCs w:val="0"/>
          <w:i/>
          <w:iCs/>
          <w:sz w:val="28"/>
          <w:szCs w:val="28"/>
        </w:rPr>
      </w:pPr>
      <w:bookmarkStart w:id="67" w:name="_Toc123638509"/>
      <w:r w:rsidRPr="009A1115">
        <w:rPr>
          <w:b w:val="0"/>
          <w:bCs w:val="0"/>
          <w:i/>
          <w:iCs/>
          <w:sz w:val="28"/>
          <w:szCs w:val="28"/>
        </w:rPr>
        <w:lastRenderedPageBreak/>
        <w:t xml:space="preserve">Appendix 2.3 - </w:t>
      </w:r>
      <w:r w:rsidR="00EB1B59" w:rsidRPr="009A1115">
        <w:rPr>
          <w:b w:val="0"/>
          <w:bCs w:val="0"/>
          <w:i/>
          <w:iCs/>
          <w:sz w:val="28"/>
          <w:szCs w:val="28"/>
        </w:rPr>
        <w:t>Hedonic &amp; low condition</w:t>
      </w:r>
      <w:bookmarkEnd w:id="67"/>
    </w:p>
    <w:p w14:paraId="09EBAA0E" w14:textId="6E19D1EF" w:rsidR="00EB1B59" w:rsidRDefault="00EB1B59" w:rsidP="00A64CBB">
      <w:pPr>
        <w:jc w:val="both"/>
        <w:rPr>
          <w:rFonts w:ascii="Times New Roman" w:hAnsi="Times New Roman" w:cs="Times New Roman"/>
          <w:i/>
          <w:iCs/>
          <w:sz w:val="28"/>
          <w:szCs w:val="28"/>
        </w:rPr>
      </w:pPr>
      <w:r w:rsidRPr="00EB1B59">
        <w:rPr>
          <w:rFonts w:ascii="Times New Roman" w:hAnsi="Times New Roman" w:cs="Times New Roman"/>
          <w:i/>
          <w:iCs/>
          <w:noProof/>
          <w:sz w:val="28"/>
          <w:szCs w:val="28"/>
        </w:rPr>
        <w:drawing>
          <wp:inline distT="0" distB="0" distL="0" distR="0" wp14:anchorId="15F1BEC7" wp14:editId="30B014C7">
            <wp:extent cx="5842343" cy="78105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3764" cy="7812400"/>
                    </a:xfrm>
                    <a:prstGeom prst="rect">
                      <a:avLst/>
                    </a:prstGeom>
                  </pic:spPr>
                </pic:pic>
              </a:graphicData>
            </a:graphic>
          </wp:inline>
        </w:drawing>
      </w:r>
    </w:p>
    <w:p w14:paraId="6F97AE24" w14:textId="7BB4999C" w:rsidR="00EB1B59" w:rsidRDefault="00EB1B59" w:rsidP="00A64CBB">
      <w:pPr>
        <w:jc w:val="both"/>
        <w:rPr>
          <w:rFonts w:ascii="Times New Roman" w:hAnsi="Times New Roman" w:cs="Times New Roman"/>
          <w:i/>
          <w:iCs/>
          <w:sz w:val="28"/>
          <w:szCs w:val="28"/>
        </w:rPr>
      </w:pPr>
      <w:r w:rsidRPr="00EB1B59">
        <w:rPr>
          <w:rFonts w:ascii="Times New Roman" w:hAnsi="Times New Roman" w:cs="Times New Roman"/>
          <w:i/>
          <w:iCs/>
          <w:noProof/>
          <w:sz w:val="28"/>
          <w:szCs w:val="28"/>
        </w:rPr>
        <w:lastRenderedPageBreak/>
        <w:drawing>
          <wp:inline distT="0" distB="0" distL="0" distR="0" wp14:anchorId="461BDDAE" wp14:editId="62D40AF1">
            <wp:extent cx="5971540" cy="7771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1540" cy="7771765"/>
                    </a:xfrm>
                    <a:prstGeom prst="rect">
                      <a:avLst/>
                    </a:prstGeom>
                  </pic:spPr>
                </pic:pic>
              </a:graphicData>
            </a:graphic>
          </wp:inline>
        </w:drawing>
      </w:r>
    </w:p>
    <w:p w14:paraId="5A76029C" w14:textId="7C4F0E22" w:rsidR="00EB1B59" w:rsidRDefault="00EB1B59" w:rsidP="00A64CBB">
      <w:pPr>
        <w:jc w:val="both"/>
        <w:rPr>
          <w:rFonts w:ascii="Times New Roman" w:hAnsi="Times New Roman" w:cs="Times New Roman"/>
          <w:i/>
          <w:iCs/>
          <w:sz w:val="28"/>
          <w:szCs w:val="28"/>
        </w:rPr>
      </w:pPr>
    </w:p>
    <w:p w14:paraId="7FDE2B07" w14:textId="39868948" w:rsidR="00EB1B59" w:rsidRDefault="00EB1B59" w:rsidP="00A64CBB">
      <w:pPr>
        <w:jc w:val="both"/>
        <w:rPr>
          <w:rFonts w:ascii="Times New Roman" w:hAnsi="Times New Roman" w:cs="Times New Roman"/>
          <w:i/>
          <w:iCs/>
          <w:sz w:val="28"/>
          <w:szCs w:val="28"/>
        </w:rPr>
      </w:pPr>
      <w:r w:rsidRPr="00EB1B59">
        <w:rPr>
          <w:rFonts w:ascii="Times New Roman" w:hAnsi="Times New Roman" w:cs="Times New Roman"/>
          <w:i/>
          <w:iCs/>
          <w:noProof/>
          <w:sz w:val="28"/>
          <w:szCs w:val="28"/>
        </w:rPr>
        <w:lastRenderedPageBreak/>
        <w:drawing>
          <wp:inline distT="0" distB="0" distL="0" distR="0" wp14:anchorId="1DC46F3E" wp14:editId="50AC9B41">
            <wp:extent cx="5971540" cy="20732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2073275"/>
                    </a:xfrm>
                    <a:prstGeom prst="rect">
                      <a:avLst/>
                    </a:prstGeom>
                  </pic:spPr>
                </pic:pic>
              </a:graphicData>
            </a:graphic>
          </wp:inline>
        </w:drawing>
      </w:r>
    </w:p>
    <w:p w14:paraId="794D634C" w14:textId="28E75A24" w:rsidR="00EB1B59" w:rsidRDefault="00EB1B59" w:rsidP="00A64CBB">
      <w:pPr>
        <w:jc w:val="both"/>
        <w:rPr>
          <w:rFonts w:ascii="Times New Roman" w:hAnsi="Times New Roman" w:cs="Times New Roman"/>
          <w:i/>
          <w:iCs/>
          <w:sz w:val="28"/>
          <w:szCs w:val="28"/>
        </w:rPr>
      </w:pPr>
    </w:p>
    <w:p w14:paraId="4E79D08C" w14:textId="324270EA" w:rsidR="00EB1B59" w:rsidRDefault="00EB1B59" w:rsidP="00A64CBB">
      <w:pPr>
        <w:jc w:val="both"/>
        <w:rPr>
          <w:rFonts w:ascii="Times New Roman" w:hAnsi="Times New Roman" w:cs="Times New Roman"/>
          <w:i/>
          <w:iCs/>
          <w:sz w:val="28"/>
          <w:szCs w:val="28"/>
        </w:rPr>
      </w:pPr>
    </w:p>
    <w:p w14:paraId="39F2839F" w14:textId="27B03099" w:rsidR="00EB1B59" w:rsidRDefault="00EB1B59" w:rsidP="00A64CBB">
      <w:pPr>
        <w:jc w:val="both"/>
        <w:rPr>
          <w:rFonts w:ascii="Times New Roman" w:hAnsi="Times New Roman" w:cs="Times New Roman"/>
          <w:i/>
          <w:iCs/>
          <w:sz w:val="28"/>
          <w:szCs w:val="28"/>
        </w:rPr>
      </w:pPr>
    </w:p>
    <w:p w14:paraId="2D451C26" w14:textId="4F55AAFB" w:rsidR="00EB1B59" w:rsidRDefault="00EB1B59" w:rsidP="00A64CBB">
      <w:pPr>
        <w:jc w:val="both"/>
        <w:rPr>
          <w:rFonts w:ascii="Times New Roman" w:hAnsi="Times New Roman" w:cs="Times New Roman"/>
          <w:i/>
          <w:iCs/>
          <w:sz w:val="28"/>
          <w:szCs w:val="28"/>
        </w:rPr>
      </w:pPr>
    </w:p>
    <w:p w14:paraId="248D3C79" w14:textId="5955A6E7" w:rsidR="00EB1B59" w:rsidRDefault="00EB1B59" w:rsidP="00A64CBB">
      <w:pPr>
        <w:jc w:val="both"/>
        <w:rPr>
          <w:rFonts w:ascii="Times New Roman" w:hAnsi="Times New Roman" w:cs="Times New Roman"/>
          <w:i/>
          <w:iCs/>
          <w:sz w:val="28"/>
          <w:szCs w:val="28"/>
        </w:rPr>
      </w:pPr>
    </w:p>
    <w:p w14:paraId="45F0C78E" w14:textId="4124720B" w:rsidR="00EB1B59" w:rsidRDefault="00EB1B59" w:rsidP="00A64CBB">
      <w:pPr>
        <w:jc w:val="both"/>
        <w:rPr>
          <w:rFonts w:ascii="Times New Roman" w:hAnsi="Times New Roman" w:cs="Times New Roman"/>
          <w:i/>
          <w:iCs/>
          <w:sz w:val="28"/>
          <w:szCs w:val="28"/>
        </w:rPr>
      </w:pPr>
    </w:p>
    <w:p w14:paraId="2E37F992" w14:textId="346E2D42" w:rsidR="00EB1B59" w:rsidRDefault="00EB1B59" w:rsidP="00A64CBB">
      <w:pPr>
        <w:jc w:val="both"/>
        <w:rPr>
          <w:rFonts w:ascii="Times New Roman" w:hAnsi="Times New Roman" w:cs="Times New Roman"/>
          <w:i/>
          <w:iCs/>
          <w:sz w:val="28"/>
          <w:szCs w:val="28"/>
        </w:rPr>
      </w:pPr>
    </w:p>
    <w:p w14:paraId="01CB00F1" w14:textId="63EFC75C" w:rsidR="00EB1B59" w:rsidRDefault="00EB1B59" w:rsidP="00A64CBB">
      <w:pPr>
        <w:jc w:val="both"/>
        <w:rPr>
          <w:rFonts w:ascii="Times New Roman" w:hAnsi="Times New Roman" w:cs="Times New Roman"/>
          <w:i/>
          <w:iCs/>
          <w:sz w:val="28"/>
          <w:szCs w:val="28"/>
        </w:rPr>
      </w:pPr>
    </w:p>
    <w:p w14:paraId="00BFFBE8" w14:textId="602F917A" w:rsidR="00EB1B59" w:rsidRDefault="00EB1B59" w:rsidP="00A64CBB">
      <w:pPr>
        <w:jc w:val="both"/>
        <w:rPr>
          <w:rFonts w:ascii="Times New Roman" w:hAnsi="Times New Roman" w:cs="Times New Roman"/>
          <w:i/>
          <w:iCs/>
          <w:sz w:val="28"/>
          <w:szCs w:val="28"/>
        </w:rPr>
      </w:pPr>
    </w:p>
    <w:p w14:paraId="1BECD6E1" w14:textId="67FC47B5" w:rsidR="00EB1B59" w:rsidRDefault="00EB1B59" w:rsidP="00A64CBB">
      <w:pPr>
        <w:jc w:val="both"/>
        <w:rPr>
          <w:rFonts w:ascii="Times New Roman" w:hAnsi="Times New Roman" w:cs="Times New Roman"/>
          <w:i/>
          <w:iCs/>
          <w:sz w:val="28"/>
          <w:szCs w:val="28"/>
        </w:rPr>
      </w:pPr>
    </w:p>
    <w:p w14:paraId="5457E004" w14:textId="4A39DD8F" w:rsidR="00EB1B59" w:rsidRDefault="00EB1B59" w:rsidP="00A64CBB">
      <w:pPr>
        <w:jc w:val="both"/>
        <w:rPr>
          <w:rFonts w:ascii="Times New Roman" w:hAnsi="Times New Roman" w:cs="Times New Roman"/>
          <w:i/>
          <w:iCs/>
          <w:sz w:val="28"/>
          <w:szCs w:val="28"/>
        </w:rPr>
      </w:pPr>
    </w:p>
    <w:p w14:paraId="28F58434" w14:textId="6DDD7CC7" w:rsidR="00EB1B59" w:rsidRDefault="00EB1B59" w:rsidP="00A64CBB">
      <w:pPr>
        <w:jc w:val="both"/>
        <w:rPr>
          <w:rFonts w:ascii="Times New Roman" w:hAnsi="Times New Roman" w:cs="Times New Roman"/>
          <w:i/>
          <w:iCs/>
          <w:sz w:val="28"/>
          <w:szCs w:val="28"/>
        </w:rPr>
      </w:pPr>
    </w:p>
    <w:p w14:paraId="6508DFD8" w14:textId="20803D8F" w:rsidR="00EB1B59" w:rsidRDefault="00EB1B59" w:rsidP="00A64CBB">
      <w:pPr>
        <w:jc w:val="both"/>
        <w:rPr>
          <w:rFonts w:ascii="Times New Roman" w:hAnsi="Times New Roman" w:cs="Times New Roman"/>
          <w:i/>
          <w:iCs/>
          <w:sz w:val="28"/>
          <w:szCs w:val="28"/>
        </w:rPr>
      </w:pPr>
    </w:p>
    <w:p w14:paraId="72C6537D" w14:textId="3D7DD99F" w:rsidR="00EB1B59" w:rsidRDefault="00EB1B59" w:rsidP="00A64CBB">
      <w:pPr>
        <w:jc w:val="both"/>
        <w:rPr>
          <w:rFonts w:ascii="Times New Roman" w:hAnsi="Times New Roman" w:cs="Times New Roman"/>
          <w:i/>
          <w:iCs/>
          <w:sz w:val="28"/>
          <w:szCs w:val="28"/>
        </w:rPr>
      </w:pPr>
    </w:p>
    <w:p w14:paraId="2012824E" w14:textId="011DA023" w:rsidR="00EB1B59" w:rsidRDefault="00EB1B59" w:rsidP="00A64CBB">
      <w:pPr>
        <w:jc w:val="both"/>
        <w:rPr>
          <w:rFonts w:ascii="Times New Roman" w:hAnsi="Times New Roman" w:cs="Times New Roman"/>
          <w:i/>
          <w:iCs/>
          <w:sz w:val="28"/>
          <w:szCs w:val="28"/>
        </w:rPr>
      </w:pPr>
    </w:p>
    <w:p w14:paraId="68952239" w14:textId="3C4ED7CC" w:rsidR="00EB1B59" w:rsidRDefault="00EB1B59" w:rsidP="00A64CBB">
      <w:pPr>
        <w:jc w:val="both"/>
        <w:rPr>
          <w:rFonts w:ascii="Times New Roman" w:hAnsi="Times New Roman" w:cs="Times New Roman"/>
          <w:i/>
          <w:iCs/>
          <w:sz w:val="28"/>
          <w:szCs w:val="28"/>
        </w:rPr>
      </w:pPr>
    </w:p>
    <w:p w14:paraId="37B9926A" w14:textId="6532B629" w:rsidR="00EB1B59" w:rsidRDefault="00EB1B59" w:rsidP="00A64CBB">
      <w:pPr>
        <w:jc w:val="both"/>
        <w:rPr>
          <w:rFonts w:ascii="Times New Roman" w:hAnsi="Times New Roman" w:cs="Times New Roman"/>
          <w:i/>
          <w:iCs/>
          <w:sz w:val="28"/>
          <w:szCs w:val="28"/>
        </w:rPr>
      </w:pPr>
    </w:p>
    <w:p w14:paraId="658331F0" w14:textId="751FA55E" w:rsidR="00EB1B59" w:rsidRDefault="00EB1B59" w:rsidP="00A64CBB">
      <w:pPr>
        <w:jc w:val="both"/>
        <w:rPr>
          <w:rFonts w:ascii="Times New Roman" w:hAnsi="Times New Roman" w:cs="Times New Roman"/>
          <w:i/>
          <w:iCs/>
          <w:sz w:val="28"/>
          <w:szCs w:val="28"/>
        </w:rPr>
      </w:pPr>
    </w:p>
    <w:p w14:paraId="5A17F78A" w14:textId="648054A7" w:rsidR="00EB1B59" w:rsidRDefault="00EB1B59" w:rsidP="00A64CBB">
      <w:pPr>
        <w:jc w:val="both"/>
        <w:rPr>
          <w:rFonts w:ascii="Times New Roman" w:hAnsi="Times New Roman" w:cs="Times New Roman"/>
          <w:i/>
          <w:iCs/>
          <w:sz w:val="28"/>
          <w:szCs w:val="28"/>
        </w:rPr>
      </w:pPr>
    </w:p>
    <w:p w14:paraId="61420703" w14:textId="6AC45E57" w:rsidR="00EB1B59" w:rsidRPr="009A1115" w:rsidRDefault="009A1115" w:rsidP="009A1115">
      <w:pPr>
        <w:pStyle w:val="Heading3"/>
        <w:jc w:val="left"/>
        <w:rPr>
          <w:b w:val="0"/>
          <w:bCs w:val="0"/>
          <w:i/>
          <w:iCs/>
          <w:sz w:val="28"/>
          <w:szCs w:val="28"/>
        </w:rPr>
      </w:pPr>
      <w:bookmarkStart w:id="68" w:name="_Toc123638510"/>
      <w:r w:rsidRPr="009A1115">
        <w:rPr>
          <w:b w:val="0"/>
          <w:bCs w:val="0"/>
          <w:i/>
          <w:iCs/>
          <w:sz w:val="28"/>
          <w:szCs w:val="28"/>
        </w:rPr>
        <w:lastRenderedPageBreak/>
        <w:t xml:space="preserve">Appendix 2.4 - </w:t>
      </w:r>
      <w:r w:rsidR="00EB1B59" w:rsidRPr="009A1115">
        <w:rPr>
          <w:b w:val="0"/>
          <w:bCs w:val="0"/>
          <w:i/>
          <w:iCs/>
          <w:sz w:val="28"/>
          <w:szCs w:val="28"/>
        </w:rPr>
        <w:t>Utilitarian &amp; high condition</w:t>
      </w:r>
      <w:bookmarkEnd w:id="68"/>
    </w:p>
    <w:p w14:paraId="7BF0B9B3" w14:textId="09EEC32D" w:rsidR="001E7B57" w:rsidRDefault="001E7B57" w:rsidP="00EB1B59">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drawing>
          <wp:inline distT="0" distB="0" distL="0" distR="0" wp14:anchorId="0996B35D" wp14:editId="4C94F7AF">
            <wp:extent cx="5971540" cy="5419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5419725"/>
                    </a:xfrm>
                    <a:prstGeom prst="rect">
                      <a:avLst/>
                    </a:prstGeom>
                  </pic:spPr>
                </pic:pic>
              </a:graphicData>
            </a:graphic>
          </wp:inline>
        </w:drawing>
      </w:r>
    </w:p>
    <w:p w14:paraId="27C25D95" w14:textId="5694E7E1" w:rsidR="001E7B57" w:rsidRDefault="001E7B57" w:rsidP="00EB1B59">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7A5E6B63" wp14:editId="53900176">
            <wp:extent cx="5971540" cy="5338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5338445"/>
                    </a:xfrm>
                    <a:prstGeom prst="rect">
                      <a:avLst/>
                    </a:prstGeom>
                  </pic:spPr>
                </pic:pic>
              </a:graphicData>
            </a:graphic>
          </wp:inline>
        </w:drawing>
      </w:r>
    </w:p>
    <w:p w14:paraId="29907EAD" w14:textId="7FDB9E04" w:rsidR="001E7B57" w:rsidRDefault="001E7B57" w:rsidP="00EB1B59">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274A0D72" wp14:editId="4981BAF4">
            <wp:extent cx="5971540" cy="7875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7875905"/>
                    </a:xfrm>
                    <a:prstGeom prst="rect">
                      <a:avLst/>
                    </a:prstGeom>
                  </pic:spPr>
                </pic:pic>
              </a:graphicData>
            </a:graphic>
          </wp:inline>
        </w:drawing>
      </w:r>
    </w:p>
    <w:p w14:paraId="2A3C7D9C" w14:textId="6DAB9592" w:rsidR="00EB1B59" w:rsidRDefault="00EB1B59" w:rsidP="00A64CBB">
      <w:pPr>
        <w:jc w:val="both"/>
        <w:rPr>
          <w:rFonts w:ascii="Times New Roman" w:hAnsi="Times New Roman" w:cs="Times New Roman"/>
          <w:i/>
          <w:iCs/>
          <w:sz w:val="28"/>
          <w:szCs w:val="28"/>
        </w:rPr>
      </w:pPr>
    </w:p>
    <w:p w14:paraId="6A960250" w14:textId="7014F16F" w:rsidR="00EB1B59" w:rsidRDefault="001E7B57" w:rsidP="00A64CBB">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1B680A2B" wp14:editId="3CBB14AC">
            <wp:extent cx="5971540" cy="7806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1540" cy="7806055"/>
                    </a:xfrm>
                    <a:prstGeom prst="rect">
                      <a:avLst/>
                    </a:prstGeom>
                  </pic:spPr>
                </pic:pic>
              </a:graphicData>
            </a:graphic>
          </wp:inline>
        </w:drawing>
      </w:r>
    </w:p>
    <w:p w14:paraId="6E7F1F31" w14:textId="1DDC7BFC" w:rsidR="001E7B57" w:rsidRDefault="001E7B57" w:rsidP="00A64CBB">
      <w:pPr>
        <w:jc w:val="both"/>
        <w:rPr>
          <w:rFonts w:ascii="Times New Roman" w:hAnsi="Times New Roman" w:cs="Times New Roman"/>
          <w:i/>
          <w:iCs/>
          <w:sz w:val="28"/>
          <w:szCs w:val="28"/>
        </w:rPr>
      </w:pPr>
    </w:p>
    <w:p w14:paraId="2E8D3CA7" w14:textId="7E0E6951" w:rsidR="001E7B57" w:rsidRDefault="001E7B57" w:rsidP="00A64CBB">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7CBF6D55" wp14:editId="5A40ABDF">
            <wp:extent cx="5971540" cy="3339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40" cy="3339465"/>
                    </a:xfrm>
                    <a:prstGeom prst="rect">
                      <a:avLst/>
                    </a:prstGeom>
                  </pic:spPr>
                </pic:pic>
              </a:graphicData>
            </a:graphic>
          </wp:inline>
        </w:drawing>
      </w:r>
    </w:p>
    <w:p w14:paraId="09EB4A6E" w14:textId="14FE6003" w:rsidR="001E7B57" w:rsidRDefault="001E7B57" w:rsidP="00A64CBB">
      <w:pPr>
        <w:jc w:val="both"/>
        <w:rPr>
          <w:rFonts w:ascii="Times New Roman" w:hAnsi="Times New Roman" w:cs="Times New Roman"/>
          <w:i/>
          <w:iCs/>
          <w:sz w:val="28"/>
          <w:szCs w:val="28"/>
        </w:rPr>
      </w:pPr>
    </w:p>
    <w:p w14:paraId="7DB5FCF9" w14:textId="49B6CAE7" w:rsidR="001E7B57" w:rsidRDefault="001E7B57" w:rsidP="00A64CBB">
      <w:pPr>
        <w:jc w:val="both"/>
        <w:rPr>
          <w:rFonts w:ascii="Times New Roman" w:hAnsi="Times New Roman" w:cs="Times New Roman"/>
          <w:i/>
          <w:iCs/>
          <w:sz w:val="28"/>
          <w:szCs w:val="28"/>
        </w:rPr>
      </w:pPr>
    </w:p>
    <w:p w14:paraId="0492CFDF" w14:textId="0F3D4A39" w:rsidR="001E7B57" w:rsidRDefault="001E7B57" w:rsidP="00A64CBB">
      <w:pPr>
        <w:jc w:val="both"/>
        <w:rPr>
          <w:rFonts w:ascii="Times New Roman" w:hAnsi="Times New Roman" w:cs="Times New Roman"/>
          <w:i/>
          <w:iCs/>
          <w:sz w:val="28"/>
          <w:szCs w:val="28"/>
        </w:rPr>
      </w:pPr>
    </w:p>
    <w:p w14:paraId="3D5526A1" w14:textId="06B7B1A1" w:rsidR="001E7B57" w:rsidRDefault="001E7B57" w:rsidP="00A64CBB">
      <w:pPr>
        <w:jc w:val="both"/>
        <w:rPr>
          <w:rFonts w:ascii="Times New Roman" w:hAnsi="Times New Roman" w:cs="Times New Roman"/>
          <w:i/>
          <w:iCs/>
          <w:sz w:val="28"/>
          <w:szCs w:val="28"/>
        </w:rPr>
      </w:pPr>
    </w:p>
    <w:p w14:paraId="5026175F" w14:textId="605B85F4" w:rsidR="001E7B57" w:rsidRDefault="001E7B57" w:rsidP="00A64CBB">
      <w:pPr>
        <w:jc w:val="both"/>
        <w:rPr>
          <w:rFonts w:ascii="Times New Roman" w:hAnsi="Times New Roman" w:cs="Times New Roman"/>
          <w:i/>
          <w:iCs/>
          <w:sz w:val="28"/>
          <w:szCs w:val="28"/>
        </w:rPr>
      </w:pPr>
    </w:p>
    <w:p w14:paraId="322ED7CE" w14:textId="4A19BE78" w:rsidR="001E7B57" w:rsidRDefault="001E7B57" w:rsidP="00A64CBB">
      <w:pPr>
        <w:jc w:val="both"/>
        <w:rPr>
          <w:rFonts w:ascii="Times New Roman" w:hAnsi="Times New Roman" w:cs="Times New Roman"/>
          <w:i/>
          <w:iCs/>
          <w:sz w:val="28"/>
          <w:szCs w:val="28"/>
        </w:rPr>
      </w:pPr>
    </w:p>
    <w:p w14:paraId="58ACEA1E" w14:textId="7C9E69A5" w:rsidR="001E7B57" w:rsidRDefault="001E7B57" w:rsidP="00A64CBB">
      <w:pPr>
        <w:jc w:val="both"/>
        <w:rPr>
          <w:rFonts w:ascii="Times New Roman" w:hAnsi="Times New Roman" w:cs="Times New Roman"/>
          <w:i/>
          <w:iCs/>
          <w:sz w:val="28"/>
          <w:szCs w:val="28"/>
        </w:rPr>
      </w:pPr>
    </w:p>
    <w:p w14:paraId="6447DC98" w14:textId="33E6A496" w:rsidR="001E7B57" w:rsidRDefault="001E7B57" w:rsidP="00A64CBB">
      <w:pPr>
        <w:jc w:val="both"/>
        <w:rPr>
          <w:rFonts w:ascii="Times New Roman" w:hAnsi="Times New Roman" w:cs="Times New Roman"/>
          <w:i/>
          <w:iCs/>
          <w:sz w:val="28"/>
          <w:szCs w:val="28"/>
        </w:rPr>
      </w:pPr>
    </w:p>
    <w:p w14:paraId="3244E184" w14:textId="178C4252" w:rsidR="001E7B57" w:rsidRDefault="001E7B57" w:rsidP="00A64CBB">
      <w:pPr>
        <w:jc w:val="both"/>
        <w:rPr>
          <w:rFonts w:ascii="Times New Roman" w:hAnsi="Times New Roman" w:cs="Times New Roman"/>
          <w:i/>
          <w:iCs/>
          <w:sz w:val="28"/>
          <w:szCs w:val="28"/>
        </w:rPr>
      </w:pPr>
    </w:p>
    <w:p w14:paraId="7AD9148F" w14:textId="74F6AACE" w:rsidR="001E7B57" w:rsidRDefault="001E7B57" w:rsidP="00A64CBB">
      <w:pPr>
        <w:jc w:val="both"/>
        <w:rPr>
          <w:rFonts w:ascii="Times New Roman" w:hAnsi="Times New Roman" w:cs="Times New Roman"/>
          <w:i/>
          <w:iCs/>
          <w:sz w:val="28"/>
          <w:szCs w:val="28"/>
        </w:rPr>
      </w:pPr>
    </w:p>
    <w:p w14:paraId="3603A097" w14:textId="44348F28" w:rsidR="001E7B57" w:rsidRDefault="001E7B57" w:rsidP="00A64CBB">
      <w:pPr>
        <w:jc w:val="both"/>
        <w:rPr>
          <w:rFonts w:ascii="Times New Roman" w:hAnsi="Times New Roman" w:cs="Times New Roman"/>
          <w:i/>
          <w:iCs/>
          <w:sz w:val="28"/>
          <w:szCs w:val="28"/>
        </w:rPr>
      </w:pPr>
    </w:p>
    <w:p w14:paraId="2F64C441" w14:textId="47C9B978" w:rsidR="001E7B57" w:rsidRDefault="001E7B57" w:rsidP="00A64CBB">
      <w:pPr>
        <w:jc w:val="both"/>
        <w:rPr>
          <w:rFonts w:ascii="Times New Roman" w:hAnsi="Times New Roman" w:cs="Times New Roman"/>
          <w:i/>
          <w:iCs/>
          <w:sz w:val="28"/>
          <w:szCs w:val="28"/>
        </w:rPr>
      </w:pPr>
    </w:p>
    <w:p w14:paraId="20DD11DA" w14:textId="5C02A931" w:rsidR="001E7B57" w:rsidRDefault="001E7B57" w:rsidP="00A64CBB">
      <w:pPr>
        <w:jc w:val="both"/>
        <w:rPr>
          <w:rFonts w:ascii="Times New Roman" w:hAnsi="Times New Roman" w:cs="Times New Roman"/>
          <w:i/>
          <w:iCs/>
          <w:sz w:val="28"/>
          <w:szCs w:val="28"/>
        </w:rPr>
      </w:pPr>
    </w:p>
    <w:p w14:paraId="6D21A433" w14:textId="3EA52BD8" w:rsidR="001E7B57" w:rsidRDefault="001E7B57" w:rsidP="00A64CBB">
      <w:pPr>
        <w:jc w:val="both"/>
        <w:rPr>
          <w:rFonts w:ascii="Times New Roman" w:hAnsi="Times New Roman" w:cs="Times New Roman"/>
          <w:i/>
          <w:iCs/>
          <w:sz w:val="28"/>
          <w:szCs w:val="28"/>
        </w:rPr>
      </w:pPr>
    </w:p>
    <w:p w14:paraId="618FC5EC" w14:textId="77777777" w:rsidR="001E7B57" w:rsidRDefault="001E7B57" w:rsidP="00A64CBB">
      <w:pPr>
        <w:jc w:val="both"/>
        <w:rPr>
          <w:rFonts w:ascii="Times New Roman" w:hAnsi="Times New Roman" w:cs="Times New Roman"/>
          <w:i/>
          <w:iCs/>
          <w:sz w:val="28"/>
          <w:szCs w:val="28"/>
        </w:rPr>
      </w:pPr>
    </w:p>
    <w:p w14:paraId="642C6B1F" w14:textId="5AE88020" w:rsidR="001E7B57" w:rsidRPr="009A1115" w:rsidRDefault="009A1115" w:rsidP="009A1115">
      <w:pPr>
        <w:pStyle w:val="Heading3"/>
        <w:jc w:val="left"/>
        <w:rPr>
          <w:b w:val="0"/>
          <w:bCs w:val="0"/>
          <w:i/>
          <w:iCs/>
          <w:sz w:val="28"/>
          <w:szCs w:val="28"/>
        </w:rPr>
      </w:pPr>
      <w:bookmarkStart w:id="69" w:name="_Toc123638511"/>
      <w:r w:rsidRPr="009A1115">
        <w:rPr>
          <w:b w:val="0"/>
          <w:bCs w:val="0"/>
          <w:i/>
          <w:iCs/>
          <w:sz w:val="28"/>
          <w:szCs w:val="28"/>
        </w:rPr>
        <w:lastRenderedPageBreak/>
        <w:t xml:space="preserve">Appendix 2.5 - </w:t>
      </w:r>
      <w:r w:rsidR="001E7B57" w:rsidRPr="009A1115">
        <w:rPr>
          <w:b w:val="0"/>
          <w:bCs w:val="0"/>
          <w:i/>
          <w:iCs/>
          <w:sz w:val="28"/>
          <w:szCs w:val="28"/>
        </w:rPr>
        <w:t>Utilitarian &amp; low condition</w:t>
      </w:r>
      <w:bookmarkEnd w:id="69"/>
    </w:p>
    <w:p w14:paraId="041EFB77" w14:textId="6D7A7C48" w:rsidR="001E7B57" w:rsidRDefault="001E7B57" w:rsidP="001E7B57">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drawing>
          <wp:inline distT="0" distB="0" distL="0" distR="0" wp14:anchorId="48BDF6A3" wp14:editId="3686D3DC">
            <wp:extent cx="5971540" cy="7335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7335520"/>
                    </a:xfrm>
                    <a:prstGeom prst="rect">
                      <a:avLst/>
                    </a:prstGeom>
                  </pic:spPr>
                </pic:pic>
              </a:graphicData>
            </a:graphic>
          </wp:inline>
        </w:drawing>
      </w:r>
    </w:p>
    <w:p w14:paraId="0EFEBC70" w14:textId="5D8FC5EA" w:rsidR="001E7B57" w:rsidRDefault="001E7B57" w:rsidP="001E7B57">
      <w:pPr>
        <w:jc w:val="both"/>
        <w:rPr>
          <w:rFonts w:ascii="Times New Roman" w:hAnsi="Times New Roman" w:cs="Times New Roman"/>
          <w:i/>
          <w:iCs/>
          <w:sz w:val="28"/>
          <w:szCs w:val="28"/>
        </w:rPr>
      </w:pPr>
    </w:p>
    <w:p w14:paraId="0E098E6A" w14:textId="1B59E57C" w:rsidR="001E7B57" w:rsidRDefault="001E7B57" w:rsidP="001E7B57">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62C58BCE" wp14:editId="0C7EB522">
            <wp:extent cx="5971540" cy="7961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1540" cy="7961630"/>
                    </a:xfrm>
                    <a:prstGeom prst="rect">
                      <a:avLst/>
                    </a:prstGeom>
                  </pic:spPr>
                </pic:pic>
              </a:graphicData>
            </a:graphic>
          </wp:inline>
        </w:drawing>
      </w:r>
    </w:p>
    <w:p w14:paraId="7FEB3D87" w14:textId="372DA033" w:rsidR="001E7B57" w:rsidRDefault="001E7B57" w:rsidP="00A64CBB">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54E0879E" wp14:editId="19DFBBA0">
            <wp:extent cx="5971540" cy="542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542925"/>
                    </a:xfrm>
                    <a:prstGeom prst="rect">
                      <a:avLst/>
                    </a:prstGeom>
                  </pic:spPr>
                </pic:pic>
              </a:graphicData>
            </a:graphic>
          </wp:inline>
        </w:drawing>
      </w:r>
    </w:p>
    <w:p w14:paraId="570C1B20" w14:textId="456DB477" w:rsidR="001E7B57" w:rsidRPr="009E7B81" w:rsidRDefault="009E7B81" w:rsidP="009E7B81">
      <w:pPr>
        <w:pStyle w:val="Heading3"/>
        <w:jc w:val="left"/>
        <w:rPr>
          <w:b w:val="0"/>
          <w:bCs w:val="0"/>
          <w:i/>
          <w:iCs/>
          <w:sz w:val="28"/>
          <w:szCs w:val="28"/>
        </w:rPr>
      </w:pPr>
      <w:bookmarkStart w:id="70" w:name="_Toc123638512"/>
      <w:r w:rsidRPr="009E7B81">
        <w:rPr>
          <w:b w:val="0"/>
          <w:bCs w:val="0"/>
          <w:i/>
          <w:iCs/>
          <w:sz w:val="28"/>
          <w:szCs w:val="28"/>
        </w:rPr>
        <w:t xml:space="preserve">Appendix 2.6 </w:t>
      </w:r>
      <w:r w:rsidR="001E7B57" w:rsidRPr="009E7B81">
        <w:rPr>
          <w:b w:val="0"/>
          <w:bCs w:val="0"/>
          <w:i/>
          <w:iCs/>
          <w:sz w:val="28"/>
          <w:szCs w:val="28"/>
        </w:rPr>
        <w:t>Outcome variables measurement and covariates</w:t>
      </w:r>
      <w:bookmarkEnd w:id="70"/>
    </w:p>
    <w:p w14:paraId="7407A28A" w14:textId="56AD7AB8" w:rsidR="001E7B57" w:rsidRDefault="001E7B57" w:rsidP="001E7B57">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drawing>
          <wp:inline distT="0" distB="0" distL="0" distR="0" wp14:anchorId="2A73DAB7" wp14:editId="7F1EABB0">
            <wp:extent cx="5971540" cy="68560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6856095"/>
                    </a:xfrm>
                    <a:prstGeom prst="rect">
                      <a:avLst/>
                    </a:prstGeom>
                  </pic:spPr>
                </pic:pic>
              </a:graphicData>
            </a:graphic>
          </wp:inline>
        </w:drawing>
      </w:r>
    </w:p>
    <w:p w14:paraId="5849C161" w14:textId="208C8C98" w:rsidR="001E7B57" w:rsidRDefault="001E7B57" w:rsidP="001E7B57">
      <w:pPr>
        <w:jc w:val="both"/>
        <w:rPr>
          <w:rFonts w:ascii="Times New Roman" w:hAnsi="Times New Roman" w:cs="Times New Roman"/>
          <w:i/>
          <w:iCs/>
          <w:sz w:val="28"/>
          <w:szCs w:val="28"/>
        </w:rPr>
      </w:pPr>
    </w:p>
    <w:p w14:paraId="4AFA5B57" w14:textId="2680B018" w:rsidR="001E7B57" w:rsidRDefault="001E7B57" w:rsidP="001E7B57">
      <w:pPr>
        <w:jc w:val="both"/>
        <w:rPr>
          <w:rFonts w:ascii="Times New Roman" w:hAnsi="Times New Roman" w:cs="Times New Roman"/>
          <w:i/>
          <w:iCs/>
          <w:sz w:val="28"/>
          <w:szCs w:val="28"/>
        </w:rPr>
      </w:pPr>
      <w:r w:rsidRPr="001E7B57">
        <w:rPr>
          <w:rFonts w:ascii="Times New Roman" w:hAnsi="Times New Roman" w:cs="Times New Roman"/>
          <w:i/>
          <w:iCs/>
          <w:noProof/>
          <w:sz w:val="28"/>
          <w:szCs w:val="28"/>
        </w:rPr>
        <w:lastRenderedPageBreak/>
        <w:drawing>
          <wp:inline distT="0" distB="0" distL="0" distR="0" wp14:anchorId="02352591" wp14:editId="7F8B852B">
            <wp:extent cx="5971540" cy="71031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1540" cy="7103110"/>
                    </a:xfrm>
                    <a:prstGeom prst="rect">
                      <a:avLst/>
                    </a:prstGeom>
                  </pic:spPr>
                </pic:pic>
              </a:graphicData>
            </a:graphic>
          </wp:inline>
        </w:drawing>
      </w:r>
    </w:p>
    <w:p w14:paraId="31F04ABB" w14:textId="6A6FC2BF" w:rsidR="001E7B57" w:rsidRDefault="001E7B57" w:rsidP="001E7B57">
      <w:pPr>
        <w:jc w:val="both"/>
        <w:rPr>
          <w:rFonts w:ascii="Times New Roman" w:hAnsi="Times New Roman" w:cs="Times New Roman"/>
          <w:i/>
          <w:iCs/>
          <w:sz w:val="28"/>
          <w:szCs w:val="28"/>
        </w:rPr>
      </w:pPr>
    </w:p>
    <w:p w14:paraId="5C8EF8EB" w14:textId="73F03FE9" w:rsidR="001E7B57" w:rsidRDefault="001E7B57" w:rsidP="001E7B57">
      <w:pPr>
        <w:jc w:val="both"/>
        <w:rPr>
          <w:rFonts w:ascii="Times New Roman" w:hAnsi="Times New Roman" w:cs="Times New Roman"/>
          <w:i/>
          <w:iCs/>
          <w:sz w:val="28"/>
          <w:szCs w:val="28"/>
        </w:rPr>
      </w:pPr>
    </w:p>
    <w:p w14:paraId="62D0C71A" w14:textId="7E731B37" w:rsidR="001E7B57" w:rsidRDefault="001E7B57" w:rsidP="001E7B57">
      <w:pPr>
        <w:jc w:val="both"/>
        <w:rPr>
          <w:rFonts w:ascii="Times New Roman" w:hAnsi="Times New Roman" w:cs="Times New Roman"/>
          <w:i/>
          <w:iCs/>
          <w:sz w:val="28"/>
          <w:szCs w:val="28"/>
        </w:rPr>
      </w:pPr>
    </w:p>
    <w:p w14:paraId="676091EC" w14:textId="1946357B" w:rsidR="00D375F8" w:rsidRPr="00DF2510" w:rsidRDefault="00D375F8" w:rsidP="00DF2510">
      <w:pPr>
        <w:pStyle w:val="Heading2"/>
        <w:rPr>
          <w:rFonts w:ascii="Times New Roman" w:hAnsi="Times New Roman" w:cs="Times New Roman"/>
          <w:i/>
          <w:iCs/>
          <w:sz w:val="28"/>
          <w:szCs w:val="28"/>
        </w:rPr>
      </w:pPr>
      <w:bookmarkStart w:id="71" w:name="_Toc123638513"/>
      <w:r w:rsidRPr="00DF2510">
        <w:rPr>
          <w:rFonts w:ascii="Times New Roman" w:hAnsi="Times New Roman" w:cs="Times New Roman"/>
          <w:i/>
          <w:iCs/>
          <w:sz w:val="28"/>
          <w:szCs w:val="28"/>
        </w:rPr>
        <w:lastRenderedPageBreak/>
        <w:t xml:space="preserve">Appendix </w:t>
      </w:r>
      <w:r w:rsidR="009A1115">
        <w:rPr>
          <w:rFonts w:ascii="Times New Roman" w:hAnsi="Times New Roman" w:cs="Times New Roman"/>
          <w:i/>
          <w:iCs/>
          <w:sz w:val="28"/>
          <w:szCs w:val="28"/>
        </w:rPr>
        <w:t>3</w:t>
      </w:r>
      <w:r w:rsidRPr="00DF2510">
        <w:rPr>
          <w:rFonts w:ascii="Times New Roman" w:hAnsi="Times New Roman" w:cs="Times New Roman"/>
          <w:i/>
          <w:iCs/>
          <w:sz w:val="28"/>
          <w:szCs w:val="28"/>
        </w:rPr>
        <w:t>: Data analysis</w:t>
      </w:r>
      <w:bookmarkEnd w:id="71"/>
    </w:p>
    <w:p w14:paraId="611FE63D" w14:textId="3A67D338" w:rsidR="001E1DB7" w:rsidRPr="009A1115" w:rsidRDefault="009A1115" w:rsidP="009A1115">
      <w:pPr>
        <w:pStyle w:val="Heading3"/>
        <w:jc w:val="left"/>
        <w:rPr>
          <w:b w:val="0"/>
          <w:bCs w:val="0"/>
          <w:i/>
          <w:iCs/>
          <w:sz w:val="28"/>
          <w:szCs w:val="28"/>
        </w:rPr>
      </w:pPr>
      <w:bookmarkStart w:id="72" w:name="_Toc123638514"/>
      <w:r w:rsidRPr="009A1115">
        <w:rPr>
          <w:b w:val="0"/>
          <w:bCs w:val="0"/>
          <w:i/>
          <w:iCs/>
          <w:sz w:val="28"/>
          <w:szCs w:val="28"/>
        </w:rPr>
        <w:t xml:space="preserve">Appendix 3.1 </w:t>
      </w:r>
      <w:r w:rsidR="001E1DB7" w:rsidRPr="009A1115">
        <w:rPr>
          <w:b w:val="0"/>
          <w:bCs w:val="0"/>
          <w:i/>
          <w:iCs/>
          <w:sz w:val="28"/>
          <w:szCs w:val="28"/>
        </w:rPr>
        <w:t>Participants and demographics</w:t>
      </w:r>
      <w:bookmarkEnd w:id="72"/>
    </w:p>
    <w:tbl>
      <w:tblPr>
        <w:tblStyle w:val="PlainTable2"/>
        <w:tblW w:w="0" w:type="auto"/>
        <w:tblLook w:val="04A0" w:firstRow="1" w:lastRow="0" w:firstColumn="1" w:lastColumn="0" w:noHBand="0" w:noVBand="1"/>
      </w:tblPr>
      <w:tblGrid>
        <w:gridCol w:w="4697"/>
        <w:gridCol w:w="4697"/>
      </w:tblGrid>
      <w:tr w:rsidR="00A118EA" w:rsidRPr="007C283C" w14:paraId="197DAFA7" w14:textId="77777777" w:rsidTr="00F60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3B71D824" w14:textId="77777777" w:rsidR="00A118EA" w:rsidRPr="007C283C" w:rsidRDefault="00A118EA" w:rsidP="00F604A7">
            <w:pPr>
              <w:jc w:val="center"/>
              <w:rPr>
                <w:rFonts w:ascii="Times New Roman" w:hAnsi="Times New Roman" w:cs="Times New Roman"/>
                <w:noProof/>
                <w:sz w:val="24"/>
                <w:szCs w:val="24"/>
              </w:rPr>
            </w:pPr>
            <w:r>
              <w:rPr>
                <w:rFonts w:ascii="Times New Roman" w:hAnsi="Times New Roman" w:cs="Times New Roman"/>
                <w:noProof/>
                <w:sz w:val="24"/>
                <w:szCs w:val="24"/>
              </w:rPr>
              <w:t>Participants</w:t>
            </w:r>
          </w:p>
        </w:tc>
      </w:tr>
      <w:tr w:rsidR="00A118EA" w:rsidRPr="007C283C" w14:paraId="14500286" w14:textId="77777777" w:rsidTr="00F60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05C85397" w14:textId="77777777" w:rsidR="00A118EA" w:rsidRPr="007C283C" w:rsidRDefault="00A118EA" w:rsidP="00F604A7">
            <w:pPr>
              <w:jc w:val="center"/>
              <w:rPr>
                <w:rFonts w:ascii="Times New Roman" w:hAnsi="Times New Roman" w:cs="Times New Roman"/>
                <w:noProof/>
                <w:sz w:val="24"/>
                <w:szCs w:val="24"/>
              </w:rPr>
            </w:pPr>
            <w:r>
              <w:rPr>
                <w:rFonts w:ascii="Times New Roman" w:hAnsi="Times New Roman" w:cs="Times New Roman"/>
                <w:noProof/>
                <w:sz w:val="24"/>
                <w:szCs w:val="24"/>
              </w:rPr>
              <w:t>Gender</w:t>
            </w:r>
          </w:p>
        </w:tc>
        <w:tc>
          <w:tcPr>
            <w:tcW w:w="4697" w:type="dxa"/>
          </w:tcPr>
          <w:p w14:paraId="713B8AFD" w14:textId="77777777" w:rsidR="00A118EA" w:rsidRPr="007C283C" w:rsidRDefault="00A118EA" w:rsidP="00F604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Age</w:t>
            </w:r>
          </w:p>
        </w:tc>
      </w:tr>
      <w:tr w:rsidR="00A118EA" w:rsidRPr="007C283C" w14:paraId="6539701A" w14:textId="77777777" w:rsidTr="00F604A7">
        <w:tc>
          <w:tcPr>
            <w:cnfStyle w:val="001000000000" w:firstRow="0" w:lastRow="0" w:firstColumn="1" w:lastColumn="0" w:oddVBand="0" w:evenVBand="0" w:oddHBand="0" w:evenHBand="0" w:firstRowFirstColumn="0" w:firstRowLastColumn="0" w:lastRowFirstColumn="0" w:lastRowLastColumn="0"/>
            <w:tcW w:w="4697" w:type="dxa"/>
          </w:tcPr>
          <w:p w14:paraId="5C7D96D6" w14:textId="64D5C6B2" w:rsidR="00A118EA" w:rsidRPr="007C283C" w:rsidRDefault="00A118EA" w:rsidP="00F604A7">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Male          1</w:t>
            </w:r>
            <w:r>
              <w:rPr>
                <w:rFonts w:ascii="Times New Roman" w:hAnsi="Times New Roman" w:cs="Times New Roman"/>
                <w:b w:val="0"/>
                <w:bCs w:val="0"/>
                <w:noProof/>
                <w:sz w:val="24"/>
                <w:szCs w:val="24"/>
              </w:rPr>
              <w:t>58</w:t>
            </w:r>
          </w:p>
        </w:tc>
        <w:tc>
          <w:tcPr>
            <w:tcW w:w="4697" w:type="dxa"/>
          </w:tcPr>
          <w:p w14:paraId="59106682" w14:textId="77777777" w:rsidR="00A118EA" w:rsidRPr="007C283C" w:rsidRDefault="00A118EA" w:rsidP="00F604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Min          25</w:t>
            </w:r>
          </w:p>
        </w:tc>
      </w:tr>
      <w:tr w:rsidR="00A118EA" w:rsidRPr="007C283C" w14:paraId="5692F636" w14:textId="77777777" w:rsidTr="00F60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678E7E58" w14:textId="135A1D04" w:rsidR="00A118EA" w:rsidRPr="007C283C" w:rsidRDefault="00A118EA" w:rsidP="00F604A7">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Female      10</w:t>
            </w:r>
            <w:r>
              <w:rPr>
                <w:rFonts w:ascii="Times New Roman" w:hAnsi="Times New Roman" w:cs="Times New Roman"/>
                <w:b w:val="0"/>
                <w:bCs w:val="0"/>
                <w:noProof/>
                <w:sz w:val="24"/>
                <w:szCs w:val="24"/>
              </w:rPr>
              <w:t>2</w:t>
            </w:r>
            <w:r w:rsidRPr="007C283C">
              <w:rPr>
                <w:rFonts w:ascii="Times New Roman" w:hAnsi="Times New Roman" w:cs="Times New Roman"/>
                <w:b w:val="0"/>
                <w:bCs w:val="0"/>
                <w:noProof/>
                <w:sz w:val="24"/>
                <w:szCs w:val="24"/>
              </w:rPr>
              <w:t xml:space="preserve"> </w:t>
            </w:r>
          </w:p>
        </w:tc>
        <w:tc>
          <w:tcPr>
            <w:tcW w:w="4697" w:type="dxa"/>
          </w:tcPr>
          <w:p w14:paraId="6091DB32" w14:textId="03110F28" w:rsidR="00A118EA" w:rsidRPr="007C283C" w:rsidRDefault="00A118EA" w:rsidP="00F604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Max         50</w:t>
            </w:r>
          </w:p>
        </w:tc>
      </w:tr>
      <w:tr w:rsidR="00A118EA" w:rsidRPr="007C283C" w14:paraId="5ADB1FC8" w14:textId="77777777" w:rsidTr="00F604A7">
        <w:tc>
          <w:tcPr>
            <w:cnfStyle w:val="001000000000" w:firstRow="0" w:lastRow="0" w:firstColumn="1" w:lastColumn="0" w:oddVBand="0" w:evenVBand="0" w:oddHBand="0" w:evenHBand="0" w:firstRowFirstColumn="0" w:firstRowLastColumn="0" w:lastRowFirstColumn="0" w:lastRowLastColumn="0"/>
            <w:tcW w:w="4697" w:type="dxa"/>
          </w:tcPr>
          <w:p w14:paraId="5EFC68C8" w14:textId="405C48AF" w:rsidR="00A118EA" w:rsidRPr="007C283C" w:rsidRDefault="00A118EA" w:rsidP="00F604A7">
            <w:pPr>
              <w:jc w:val="both"/>
              <w:rPr>
                <w:rFonts w:ascii="Times New Roman" w:hAnsi="Times New Roman" w:cs="Times New Roman"/>
                <w:b w:val="0"/>
                <w:bCs w:val="0"/>
                <w:noProof/>
                <w:sz w:val="24"/>
                <w:szCs w:val="24"/>
              </w:rPr>
            </w:pPr>
            <w:r w:rsidRPr="007C283C">
              <w:rPr>
                <w:rFonts w:ascii="Times New Roman" w:hAnsi="Times New Roman" w:cs="Times New Roman"/>
                <w:b w:val="0"/>
                <w:bCs w:val="0"/>
                <w:noProof/>
                <w:sz w:val="24"/>
                <w:szCs w:val="24"/>
              </w:rPr>
              <w:t>Total         2</w:t>
            </w:r>
            <w:r>
              <w:rPr>
                <w:rFonts w:ascii="Times New Roman" w:hAnsi="Times New Roman" w:cs="Times New Roman"/>
                <w:b w:val="0"/>
                <w:bCs w:val="0"/>
                <w:noProof/>
                <w:sz w:val="24"/>
                <w:szCs w:val="24"/>
              </w:rPr>
              <w:t>60</w:t>
            </w:r>
          </w:p>
        </w:tc>
        <w:tc>
          <w:tcPr>
            <w:tcW w:w="4697" w:type="dxa"/>
          </w:tcPr>
          <w:p w14:paraId="144CA177" w14:textId="6973871F" w:rsidR="00A118EA" w:rsidRPr="007C283C" w:rsidRDefault="00A118EA" w:rsidP="00F604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Pr>
                <w:rFonts w:ascii="Times New Roman" w:hAnsi="Times New Roman" w:cs="Times New Roman"/>
                <w:noProof/>
                <w:sz w:val="24"/>
                <w:szCs w:val="24"/>
              </w:rPr>
              <w:t>Mean       36</w:t>
            </w:r>
          </w:p>
        </w:tc>
      </w:tr>
    </w:tbl>
    <w:p w14:paraId="039C3286" w14:textId="77777777" w:rsidR="001E1DB7" w:rsidRPr="001E1DB7" w:rsidRDefault="001E1DB7" w:rsidP="00D375F8">
      <w:pPr>
        <w:jc w:val="both"/>
        <w:rPr>
          <w:rFonts w:ascii="Times New Roman" w:hAnsi="Times New Roman" w:cs="Times New Roman"/>
          <w:i/>
          <w:iCs/>
          <w:sz w:val="24"/>
          <w:szCs w:val="24"/>
        </w:rPr>
      </w:pPr>
    </w:p>
    <w:p w14:paraId="1C732102" w14:textId="6B90173E" w:rsidR="00D375F8" w:rsidRPr="009A1115" w:rsidRDefault="009A1115" w:rsidP="009A1115">
      <w:pPr>
        <w:pStyle w:val="Heading3"/>
        <w:jc w:val="left"/>
        <w:rPr>
          <w:b w:val="0"/>
          <w:bCs w:val="0"/>
          <w:sz w:val="28"/>
          <w:szCs w:val="28"/>
        </w:rPr>
      </w:pPr>
      <w:bookmarkStart w:id="73" w:name="_Toc123638515"/>
      <w:r w:rsidRPr="009A1115">
        <w:rPr>
          <w:b w:val="0"/>
          <w:bCs w:val="0"/>
          <w:sz w:val="28"/>
          <w:szCs w:val="28"/>
        </w:rPr>
        <w:t xml:space="preserve">Appendix 3.2 </w:t>
      </w:r>
      <w:r w:rsidR="00A118EA" w:rsidRPr="009A1115">
        <w:rPr>
          <w:b w:val="0"/>
          <w:bCs w:val="0"/>
          <w:sz w:val="28"/>
          <w:szCs w:val="28"/>
        </w:rPr>
        <w:t>Randomization</w:t>
      </w:r>
      <w:bookmarkEnd w:id="73"/>
    </w:p>
    <w:tbl>
      <w:tblPr>
        <w:tblStyle w:val="PlainTable2"/>
        <w:tblW w:w="0" w:type="auto"/>
        <w:tblLook w:val="04A0" w:firstRow="1" w:lastRow="0" w:firstColumn="1" w:lastColumn="0" w:noHBand="0" w:noVBand="1"/>
      </w:tblPr>
      <w:tblGrid>
        <w:gridCol w:w="1878"/>
        <w:gridCol w:w="1879"/>
        <w:gridCol w:w="1879"/>
        <w:gridCol w:w="1879"/>
        <w:gridCol w:w="1879"/>
      </w:tblGrid>
      <w:tr w:rsidR="00CE3BCD" w14:paraId="65D97905" w14:textId="77777777" w:rsidTr="00CE3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5"/>
          </w:tcPr>
          <w:p w14:paraId="60BDA114" w14:textId="05C089F2" w:rsidR="00CE3BCD" w:rsidRDefault="00CE3BCD" w:rsidP="00CE3BCD">
            <w:pPr>
              <w:jc w:val="center"/>
              <w:rPr>
                <w:rFonts w:ascii="Times New Roman" w:hAnsi="Times New Roman" w:cs="Times New Roman"/>
                <w:i/>
                <w:iCs/>
                <w:sz w:val="24"/>
                <w:szCs w:val="24"/>
              </w:rPr>
            </w:pPr>
            <w:r>
              <w:rPr>
                <w:rFonts w:ascii="Times New Roman" w:hAnsi="Times New Roman" w:cs="Times New Roman"/>
                <w:i/>
                <w:iCs/>
                <w:sz w:val="24"/>
                <w:szCs w:val="24"/>
              </w:rPr>
              <w:t>Randomization using gender as the outcome variable</w:t>
            </w:r>
          </w:p>
        </w:tc>
      </w:tr>
      <w:tr w:rsidR="00CE3BCD" w14:paraId="7FCF28DB" w14:textId="77777777" w:rsidTr="00CE3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3049F36" w14:textId="74B1EB59" w:rsidR="00CE3BCD" w:rsidRDefault="00CE3BCD" w:rsidP="00D375F8">
            <w:pPr>
              <w:jc w:val="both"/>
              <w:rPr>
                <w:rFonts w:ascii="Times New Roman" w:hAnsi="Times New Roman" w:cs="Times New Roman"/>
                <w:i/>
                <w:iCs/>
                <w:sz w:val="24"/>
                <w:szCs w:val="24"/>
              </w:rPr>
            </w:pPr>
          </w:p>
        </w:tc>
        <w:tc>
          <w:tcPr>
            <w:tcW w:w="1879" w:type="dxa"/>
          </w:tcPr>
          <w:p w14:paraId="435CD81F" w14:textId="02823B4E" w:rsidR="00CE3BCD" w:rsidRDefault="00954A6F" w:rsidP="00954A6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Sum of squares</w:t>
            </w:r>
          </w:p>
        </w:tc>
        <w:tc>
          <w:tcPr>
            <w:tcW w:w="1879" w:type="dxa"/>
          </w:tcPr>
          <w:p w14:paraId="5BDC009E" w14:textId="31DA4626" w:rsidR="00CE3BCD" w:rsidRDefault="00954A6F" w:rsidP="00954A6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proofErr w:type="spellStart"/>
            <w:r>
              <w:rPr>
                <w:rFonts w:ascii="Times New Roman" w:hAnsi="Times New Roman" w:cs="Times New Roman"/>
                <w:i/>
                <w:iCs/>
                <w:sz w:val="24"/>
                <w:szCs w:val="24"/>
              </w:rPr>
              <w:t>Df</w:t>
            </w:r>
            <w:proofErr w:type="spellEnd"/>
          </w:p>
        </w:tc>
        <w:tc>
          <w:tcPr>
            <w:tcW w:w="1879" w:type="dxa"/>
          </w:tcPr>
          <w:p w14:paraId="221081B2" w14:textId="1BDDAD9E" w:rsidR="00CE3BCD" w:rsidRDefault="00954A6F" w:rsidP="00954A6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F-value</w:t>
            </w:r>
          </w:p>
        </w:tc>
        <w:tc>
          <w:tcPr>
            <w:tcW w:w="1879" w:type="dxa"/>
          </w:tcPr>
          <w:p w14:paraId="6E4C4A66" w14:textId="0E9E63F3" w:rsidR="00CE3BCD" w:rsidRDefault="00954A6F" w:rsidP="00954A6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p-value</w:t>
            </w:r>
          </w:p>
        </w:tc>
      </w:tr>
      <w:tr w:rsidR="00CE3BCD" w14:paraId="77EFD6E4" w14:textId="77777777" w:rsidTr="00CE3BCD">
        <w:tc>
          <w:tcPr>
            <w:cnfStyle w:val="001000000000" w:firstRow="0" w:lastRow="0" w:firstColumn="1" w:lastColumn="0" w:oddVBand="0" w:evenVBand="0" w:oddHBand="0" w:evenHBand="0" w:firstRowFirstColumn="0" w:firstRowLastColumn="0" w:lastRowFirstColumn="0" w:lastRowLastColumn="0"/>
            <w:tcW w:w="1878" w:type="dxa"/>
          </w:tcPr>
          <w:p w14:paraId="495F58DD" w14:textId="756DD18A" w:rsidR="00CE3BCD" w:rsidRDefault="00CE3BCD" w:rsidP="00CE3BCD">
            <w:pPr>
              <w:jc w:val="both"/>
              <w:rPr>
                <w:rFonts w:ascii="Times New Roman" w:hAnsi="Times New Roman" w:cs="Times New Roman"/>
                <w:i/>
                <w:iCs/>
                <w:sz w:val="24"/>
                <w:szCs w:val="24"/>
              </w:rPr>
            </w:pPr>
            <w:r>
              <w:rPr>
                <w:rFonts w:ascii="Times New Roman" w:hAnsi="Times New Roman" w:cs="Times New Roman"/>
                <w:i/>
                <w:iCs/>
                <w:sz w:val="24"/>
                <w:szCs w:val="24"/>
              </w:rPr>
              <w:t>Intercept</w:t>
            </w:r>
          </w:p>
        </w:tc>
        <w:tc>
          <w:tcPr>
            <w:tcW w:w="1879" w:type="dxa"/>
          </w:tcPr>
          <w:p w14:paraId="69E0E123" w14:textId="36F3D915"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20.800</w:t>
            </w:r>
          </w:p>
        </w:tc>
        <w:tc>
          <w:tcPr>
            <w:tcW w:w="1879" w:type="dxa"/>
          </w:tcPr>
          <w:p w14:paraId="7329E729" w14:textId="43DBC82E"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2995FBDE" w14:textId="60C56D0C"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87.6753</w:t>
            </w:r>
          </w:p>
        </w:tc>
        <w:tc>
          <w:tcPr>
            <w:tcW w:w="1879" w:type="dxa"/>
          </w:tcPr>
          <w:p w14:paraId="79EC43BE" w14:textId="336BAE1C"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&lt;2e-16</w:t>
            </w:r>
          </w:p>
        </w:tc>
      </w:tr>
      <w:tr w:rsidR="00CE3BCD" w14:paraId="72672306" w14:textId="77777777" w:rsidTr="00CE3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713E73B" w14:textId="110C9E56" w:rsidR="00CE3BCD" w:rsidRDefault="00CE3BCD" w:rsidP="00CE3BCD">
            <w:pPr>
              <w:jc w:val="both"/>
              <w:rPr>
                <w:rFonts w:ascii="Times New Roman" w:hAnsi="Times New Roman" w:cs="Times New Roman"/>
                <w:i/>
                <w:iCs/>
                <w:sz w:val="24"/>
                <w:szCs w:val="24"/>
              </w:rPr>
            </w:pPr>
            <w:r>
              <w:rPr>
                <w:rFonts w:ascii="Times New Roman" w:hAnsi="Times New Roman" w:cs="Times New Roman"/>
                <w:i/>
                <w:iCs/>
                <w:sz w:val="24"/>
                <w:szCs w:val="24"/>
              </w:rPr>
              <w:t>IV</w:t>
            </w:r>
          </w:p>
        </w:tc>
        <w:tc>
          <w:tcPr>
            <w:tcW w:w="1879" w:type="dxa"/>
          </w:tcPr>
          <w:p w14:paraId="619AACC1" w14:textId="1F23A6DB" w:rsidR="00CE3BCD" w:rsidRDefault="00954A6F" w:rsidP="00CE3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0.096</w:t>
            </w:r>
          </w:p>
        </w:tc>
        <w:tc>
          <w:tcPr>
            <w:tcW w:w="1879" w:type="dxa"/>
          </w:tcPr>
          <w:p w14:paraId="05E25EA7" w14:textId="35C4EA90" w:rsidR="00CE3BCD" w:rsidRDefault="00954A6F" w:rsidP="00CE3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5855EDC8" w14:textId="27F5F19B" w:rsidR="00CE3BCD" w:rsidRDefault="00954A6F" w:rsidP="00CE3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0.4053</w:t>
            </w:r>
          </w:p>
        </w:tc>
        <w:tc>
          <w:tcPr>
            <w:tcW w:w="1879" w:type="dxa"/>
          </w:tcPr>
          <w:p w14:paraId="738FE593" w14:textId="7F6345C4" w:rsidR="00CE3BCD" w:rsidRDefault="00954A6F" w:rsidP="00CE3B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0.52</w:t>
            </w:r>
            <w:r>
              <w:rPr>
                <w:rFonts w:ascii="Times New Roman" w:hAnsi="Times New Roman" w:cs="Times New Roman"/>
                <w:i/>
                <w:iCs/>
                <w:sz w:val="24"/>
                <w:szCs w:val="24"/>
              </w:rPr>
              <w:t>3</w:t>
            </w:r>
          </w:p>
        </w:tc>
      </w:tr>
      <w:tr w:rsidR="00CE3BCD" w14:paraId="7D67BD73" w14:textId="77777777" w:rsidTr="00CE3BCD">
        <w:tc>
          <w:tcPr>
            <w:cnfStyle w:val="001000000000" w:firstRow="0" w:lastRow="0" w:firstColumn="1" w:lastColumn="0" w:oddVBand="0" w:evenVBand="0" w:oddHBand="0" w:evenHBand="0" w:firstRowFirstColumn="0" w:firstRowLastColumn="0" w:lastRowFirstColumn="0" w:lastRowLastColumn="0"/>
            <w:tcW w:w="1878" w:type="dxa"/>
          </w:tcPr>
          <w:p w14:paraId="79B7894C" w14:textId="2C22FED1" w:rsidR="00CE3BCD" w:rsidRDefault="00CE3BCD" w:rsidP="00CE3BCD">
            <w:pPr>
              <w:jc w:val="both"/>
              <w:rPr>
                <w:rFonts w:ascii="Times New Roman" w:hAnsi="Times New Roman" w:cs="Times New Roman"/>
                <w:i/>
                <w:iCs/>
                <w:sz w:val="24"/>
                <w:szCs w:val="24"/>
              </w:rPr>
            </w:pPr>
            <w:r>
              <w:rPr>
                <w:rFonts w:ascii="Times New Roman" w:hAnsi="Times New Roman" w:cs="Times New Roman"/>
                <w:i/>
                <w:iCs/>
                <w:sz w:val="24"/>
                <w:szCs w:val="24"/>
              </w:rPr>
              <w:t>Residuals</w:t>
            </w:r>
          </w:p>
        </w:tc>
        <w:tc>
          <w:tcPr>
            <w:tcW w:w="1879" w:type="dxa"/>
          </w:tcPr>
          <w:p w14:paraId="111B2D03" w14:textId="4EA71239"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54A6F">
              <w:rPr>
                <w:rFonts w:ascii="Times New Roman" w:hAnsi="Times New Roman" w:cs="Times New Roman"/>
                <w:i/>
                <w:iCs/>
                <w:sz w:val="24"/>
                <w:szCs w:val="24"/>
              </w:rPr>
              <w:t>61.208</w:t>
            </w:r>
          </w:p>
        </w:tc>
        <w:tc>
          <w:tcPr>
            <w:tcW w:w="1879" w:type="dxa"/>
          </w:tcPr>
          <w:p w14:paraId="5A9A7E11" w14:textId="42143282" w:rsidR="00CE3BCD" w:rsidRDefault="00954A6F"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879" w:type="dxa"/>
          </w:tcPr>
          <w:p w14:paraId="73E331EE" w14:textId="77777777" w:rsidR="00CE3BCD" w:rsidRDefault="00CE3BCD"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6DFF7CE8" w14:textId="77777777" w:rsidR="00CE3BCD" w:rsidRDefault="00CE3BCD" w:rsidP="00CE3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59453E8" w14:textId="77777777" w:rsidR="00A118EA" w:rsidRPr="009E7B81" w:rsidRDefault="00A118EA" w:rsidP="00D375F8">
      <w:pPr>
        <w:jc w:val="both"/>
        <w:rPr>
          <w:rFonts w:ascii="Times New Roman" w:hAnsi="Times New Roman" w:cs="Times New Roman"/>
          <w:i/>
          <w:iCs/>
          <w:sz w:val="28"/>
          <w:szCs w:val="28"/>
        </w:rPr>
      </w:pPr>
    </w:p>
    <w:p w14:paraId="6C678B68" w14:textId="38B894F7" w:rsidR="001E7B57" w:rsidRPr="009E7B81" w:rsidRDefault="009E7B81" w:rsidP="009E7B81">
      <w:pPr>
        <w:pStyle w:val="Heading3"/>
        <w:jc w:val="left"/>
        <w:rPr>
          <w:b w:val="0"/>
          <w:bCs w:val="0"/>
          <w:i/>
          <w:iCs/>
          <w:sz w:val="28"/>
          <w:szCs w:val="28"/>
        </w:rPr>
      </w:pPr>
      <w:bookmarkStart w:id="74" w:name="_Toc123638516"/>
      <w:r w:rsidRPr="009E7B81">
        <w:rPr>
          <w:b w:val="0"/>
          <w:bCs w:val="0"/>
          <w:i/>
          <w:iCs/>
          <w:sz w:val="28"/>
          <w:szCs w:val="28"/>
        </w:rPr>
        <w:t xml:space="preserve">Appendix 3.3 </w:t>
      </w:r>
      <w:r w:rsidR="00954A6F" w:rsidRPr="009E7B81">
        <w:rPr>
          <w:b w:val="0"/>
          <w:bCs w:val="0"/>
          <w:i/>
          <w:iCs/>
          <w:sz w:val="28"/>
          <w:szCs w:val="28"/>
        </w:rPr>
        <w:t>Cronbach’s Alpha – internal scale consistency</w:t>
      </w:r>
      <w:bookmarkEnd w:id="74"/>
    </w:p>
    <w:tbl>
      <w:tblPr>
        <w:tblStyle w:val="PlainTable2"/>
        <w:tblW w:w="0" w:type="auto"/>
        <w:tblLook w:val="04A0" w:firstRow="1" w:lastRow="0" w:firstColumn="1" w:lastColumn="0" w:noHBand="0" w:noVBand="1"/>
      </w:tblPr>
      <w:tblGrid>
        <w:gridCol w:w="4697"/>
        <w:gridCol w:w="4697"/>
      </w:tblGrid>
      <w:tr w:rsidR="00954A6F" w14:paraId="0AE142D2" w14:textId="77777777" w:rsidTr="00954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36B9A44F" w14:textId="3FDCB0CF" w:rsidR="00954A6F" w:rsidRDefault="00954A6F" w:rsidP="00954A6F">
            <w:pPr>
              <w:jc w:val="center"/>
              <w:rPr>
                <w:rFonts w:ascii="Times New Roman" w:hAnsi="Times New Roman" w:cs="Times New Roman"/>
                <w:i/>
                <w:iCs/>
                <w:sz w:val="24"/>
                <w:szCs w:val="24"/>
              </w:rPr>
            </w:pPr>
            <w:r w:rsidRPr="00954A6F">
              <w:rPr>
                <w:rFonts w:ascii="Times New Roman" w:hAnsi="Times New Roman" w:cs="Times New Roman"/>
                <w:i/>
                <w:iCs/>
                <w:sz w:val="24"/>
                <w:szCs w:val="24"/>
              </w:rPr>
              <w:t>Cronbach’s Alpha</w:t>
            </w:r>
            <w:r>
              <w:rPr>
                <w:rFonts w:ascii="Times New Roman" w:hAnsi="Times New Roman" w:cs="Times New Roman"/>
                <w:i/>
                <w:iCs/>
                <w:sz w:val="24"/>
                <w:szCs w:val="24"/>
              </w:rPr>
              <w:t xml:space="preserve"> for psychological ownership scale</w:t>
            </w:r>
          </w:p>
        </w:tc>
      </w:tr>
      <w:tr w:rsidR="00954A6F" w14:paraId="34022DC8" w14:textId="77777777" w:rsidTr="00954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7ECD16C7" w14:textId="4E52BAD8" w:rsidR="00954A6F" w:rsidRDefault="00954A6F" w:rsidP="00A64CBB">
            <w:pPr>
              <w:jc w:val="both"/>
              <w:rPr>
                <w:rFonts w:ascii="Times New Roman" w:hAnsi="Times New Roman" w:cs="Times New Roman"/>
                <w:i/>
                <w:iCs/>
                <w:sz w:val="24"/>
                <w:szCs w:val="24"/>
              </w:rPr>
            </w:pPr>
            <w:r>
              <w:rPr>
                <w:rFonts w:ascii="Times New Roman" w:hAnsi="Times New Roman" w:cs="Times New Roman"/>
                <w:i/>
                <w:iCs/>
                <w:sz w:val="24"/>
                <w:szCs w:val="24"/>
              </w:rPr>
              <w:t>Items</w:t>
            </w:r>
          </w:p>
        </w:tc>
        <w:tc>
          <w:tcPr>
            <w:tcW w:w="4697" w:type="dxa"/>
          </w:tcPr>
          <w:p w14:paraId="1CEFBBBE" w14:textId="7BF18449" w:rsidR="00954A6F" w:rsidRDefault="00954A6F" w:rsidP="00A64CB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4</w:t>
            </w:r>
          </w:p>
        </w:tc>
      </w:tr>
      <w:tr w:rsidR="00954A6F" w14:paraId="4EF03693" w14:textId="77777777" w:rsidTr="00954A6F">
        <w:tc>
          <w:tcPr>
            <w:cnfStyle w:val="001000000000" w:firstRow="0" w:lastRow="0" w:firstColumn="1" w:lastColumn="0" w:oddVBand="0" w:evenVBand="0" w:oddHBand="0" w:evenHBand="0" w:firstRowFirstColumn="0" w:firstRowLastColumn="0" w:lastRowFirstColumn="0" w:lastRowLastColumn="0"/>
            <w:tcW w:w="4697" w:type="dxa"/>
          </w:tcPr>
          <w:p w14:paraId="52A32F9E" w14:textId="05AF44F3" w:rsidR="00954A6F" w:rsidRDefault="00954A6F" w:rsidP="00A64CBB">
            <w:pPr>
              <w:jc w:val="both"/>
              <w:rPr>
                <w:rFonts w:ascii="Times New Roman" w:hAnsi="Times New Roman" w:cs="Times New Roman"/>
                <w:i/>
                <w:iCs/>
                <w:sz w:val="24"/>
                <w:szCs w:val="24"/>
              </w:rPr>
            </w:pPr>
            <w:r>
              <w:rPr>
                <w:rFonts w:ascii="Times New Roman" w:hAnsi="Times New Roman" w:cs="Times New Roman"/>
                <w:i/>
                <w:iCs/>
                <w:sz w:val="24"/>
                <w:szCs w:val="24"/>
              </w:rPr>
              <w:t>Sample units</w:t>
            </w:r>
          </w:p>
        </w:tc>
        <w:tc>
          <w:tcPr>
            <w:tcW w:w="4697" w:type="dxa"/>
          </w:tcPr>
          <w:p w14:paraId="596691B2" w14:textId="4711A769" w:rsidR="00954A6F" w:rsidRDefault="00954A6F" w:rsidP="00A64C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260</w:t>
            </w:r>
          </w:p>
        </w:tc>
      </w:tr>
      <w:tr w:rsidR="00954A6F" w14:paraId="0FA6DD96" w14:textId="77777777" w:rsidTr="00954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706A883B" w14:textId="51C58A41" w:rsidR="00954A6F" w:rsidRDefault="00954A6F" w:rsidP="00A64CBB">
            <w:pPr>
              <w:jc w:val="both"/>
              <w:rPr>
                <w:rFonts w:ascii="Times New Roman" w:hAnsi="Times New Roman" w:cs="Times New Roman"/>
                <w:i/>
                <w:iCs/>
                <w:sz w:val="24"/>
                <w:szCs w:val="24"/>
              </w:rPr>
            </w:pPr>
            <w:r>
              <w:rPr>
                <w:rFonts w:ascii="Times New Roman" w:hAnsi="Times New Roman" w:cs="Times New Roman"/>
                <w:i/>
                <w:iCs/>
                <w:sz w:val="24"/>
                <w:szCs w:val="24"/>
              </w:rPr>
              <w:t>Alpha</w:t>
            </w:r>
          </w:p>
        </w:tc>
        <w:tc>
          <w:tcPr>
            <w:tcW w:w="4697" w:type="dxa"/>
          </w:tcPr>
          <w:p w14:paraId="41F92FAD" w14:textId="4C0B6705" w:rsidR="00954A6F" w:rsidRDefault="00954A6F" w:rsidP="00A64CB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0.958</w:t>
            </w:r>
          </w:p>
        </w:tc>
      </w:tr>
    </w:tbl>
    <w:p w14:paraId="71419836" w14:textId="4AE86780" w:rsidR="00954A6F" w:rsidRDefault="00954A6F" w:rsidP="00A64CBB">
      <w:pPr>
        <w:jc w:val="both"/>
        <w:rPr>
          <w:rFonts w:ascii="Times New Roman" w:hAnsi="Times New Roman" w:cs="Times New Roman"/>
          <w:i/>
          <w:iCs/>
          <w:sz w:val="24"/>
          <w:szCs w:val="24"/>
        </w:rPr>
      </w:pPr>
    </w:p>
    <w:p w14:paraId="74738225" w14:textId="214332E7" w:rsidR="00661B4F" w:rsidRPr="009E7B81" w:rsidRDefault="009E7B81" w:rsidP="009E7B81">
      <w:pPr>
        <w:pStyle w:val="Heading3"/>
        <w:jc w:val="left"/>
        <w:rPr>
          <w:b w:val="0"/>
          <w:bCs w:val="0"/>
          <w:i/>
          <w:iCs/>
          <w:sz w:val="28"/>
          <w:szCs w:val="28"/>
        </w:rPr>
      </w:pPr>
      <w:bookmarkStart w:id="75" w:name="_Toc123638517"/>
      <w:r w:rsidRPr="009E7B81">
        <w:rPr>
          <w:b w:val="0"/>
          <w:bCs w:val="0"/>
          <w:i/>
          <w:iCs/>
          <w:sz w:val="28"/>
          <w:szCs w:val="28"/>
        </w:rPr>
        <w:t xml:space="preserve">Appendix 3.4 </w:t>
      </w:r>
      <w:r w:rsidR="003976D7" w:rsidRPr="009E7B81">
        <w:rPr>
          <w:b w:val="0"/>
          <w:bCs w:val="0"/>
          <w:i/>
          <w:iCs/>
          <w:sz w:val="28"/>
          <w:szCs w:val="28"/>
        </w:rPr>
        <w:t>Assumptions</w:t>
      </w:r>
      <w:bookmarkEnd w:id="75"/>
    </w:p>
    <w:tbl>
      <w:tblPr>
        <w:tblStyle w:val="PlainTable2"/>
        <w:tblW w:w="0" w:type="auto"/>
        <w:tblLook w:val="04A0" w:firstRow="1" w:lastRow="0" w:firstColumn="1" w:lastColumn="0" w:noHBand="0" w:noVBand="1"/>
      </w:tblPr>
      <w:tblGrid>
        <w:gridCol w:w="2578"/>
        <w:gridCol w:w="1888"/>
        <w:gridCol w:w="1646"/>
        <w:gridCol w:w="1646"/>
        <w:gridCol w:w="1646"/>
      </w:tblGrid>
      <w:tr w:rsidR="003976D7" w14:paraId="144415F5" w14:textId="36C29EA2" w:rsidTr="00273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4" w:type="dxa"/>
            <w:gridSpan w:val="5"/>
          </w:tcPr>
          <w:p w14:paraId="634C6FD6" w14:textId="263622B6" w:rsidR="003976D7" w:rsidRDefault="003976D7" w:rsidP="00071629">
            <w:pPr>
              <w:jc w:val="center"/>
              <w:rPr>
                <w:rFonts w:ascii="Times New Roman" w:hAnsi="Times New Roman" w:cs="Times New Roman"/>
                <w:i/>
                <w:iCs/>
                <w:sz w:val="24"/>
                <w:szCs w:val="24"/>
              </w:rPr>
            </w:pPr>
            <w:proofErr w:type="spellStart"/>
            <w:r>
              <w:rPr>
                <w:rFonts w:ascii="Times New Roman" w:hAnsi="Times New Roman" w:cs="Times New Roman"/>
                <w:i/>
                <w:iCs/>
                <w:sz w:val="24"/>
                <w:szCs w:val="24"/>
              </w:rPr>
              <w:t>Levene’s</w:t>
            </w:r>
            <w:proofErr w:type="spellEnd"/>
            <w:r>
              <w:rPr>
                <w:rFonts w:ascii="Times New Roman" w:hAnsi="Times New Roman" w:cs="Times New Roman"/>
                <w:i/>
                <w:iCs/>
                <w:sz w:val="24"/>
                <w:szCs w:val="24"/>
              </w:rPr>
              <w:t xml:space="preserve"> test</w:t>
            </w:r>
          </w:p>
        </w:tc>
      </w:tr>
      <w:tr w:rsidR="003976D7" w14:paraId="079127B5" w14:textId="77777777" w:rsidTr="00397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79128323" w14:textId="77777777" w:rsidR="003976D7" w:rsidRDefault="003976D7" w:rsidP="00071629">
            <w:pPr>
              <w:jc w:val="both"/>
              <w:rPr>
                <w:rFonts w:ascii="Times New Roman" w:hAnsi="Times New Roman" w:cs="Times New Roman"/>
                <w:i/>
                <w:iCs/>
                <w:sz w:val="24"/>
                <w:szCs w:val="24"/>
              </w:rPr>
            </w:pPr>
          </w:p>
        </w:tc>
        <w:tc>
          <w:tcPr>
            <w:tcW w:w="1888" w:type="dxa"/>
          </w:tcPr>
          <w:p w14:paraId="563DBB77" w14:textId="4B239ED4"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F-Value</w:t>
            </w:r>
          </w:p>
        </w:tc>
        <w:tc>
          <w:tcPr>
            <w:tcW w:w="1646" w:type="dxa"/>
          </w:tcPr>
          <w:p w14:paraId="194DB7D9" w14:textId="620224C3"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Df1</w:t>
            </w:r>
          </w:p>
        </w:tc>
        <w:tc>
          <w:tcPr>
            <w:tcW w:w="1646" w:type="dxa"/>
          </w:tcPr>
          <w:p w14:paraId="5592BDB9" w14:textId="188A799B"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 xml:space="preserve">Df2 </w:t>
            </w:r>
          </w:p>
        </w:tc>
        <w:tc>
          <w:tcPr>
            <w:tcW w:w="1646" w:type="dxa"/>
          </w:tcPr>
          <w:p w14:paraId="79853D64" w14:textId="3D0F8FCB"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Sig</w:t>
            </w:r>
          </w:p>
        </w:tc>
      </w:tr>
      <w:tr w:rsidR="003976D7" w14:paraId="647522E4" w14:textId="066B4D6C" w:rsidTr="003976D7">
        <w:tc>
          <w:tcPr>
            <w:cnfStyle w:val="001000000000" w:firstRow="0" w:lastRow="0" w:firstColumn="1" w:lastColumn="0" w:oddVBand="0" w:evenVBand="0" w:oddHBand="0" w:evenHBand="0" w:firstRowFirstColumn="0" w:firstRowLastColumn="0" w:lastRowFirstColumn="0" w:lastRowLastColumn="0"/>
            <w:tcW w:w="2578" w:type="dxa"/>
          </w:tcPr>
          <w:p w14:paraId="130B1992" w14:textId="60E2A1AC" w:rsidR="003976D7" w:rsidRDefault="003976D7" w:rsidP="00071629">
            <w:pPr>
              <w:jc w:val="both"/>
              <w:rPr>
                <w:rFonts w:ascii="Times New Roman" w:hAnsi="Times New Roman" w:cs="Times New Roman"/>
                <w:i/>
                <w:iCs/>
                <w:sz w:val="24"/>
                <w:szCs w:val="24"/>
              </w:rPr>
            </w:pPr>
            <w:r>
              <w:rPr>
                <w:rFonts w:ascii="Times New Roman" w:hAnsi="Times New Roman" w:cs="Times New Roman"/>
                <w:i/>
                <w:iCs/>
                <w:sz w:val="24"/>
                <w:szCs w:val="24"/>
              </w:rPr>
              <w:t>Willingness to pay</w:t>
            </w:r>
          </w:p>
        </w:tc>
        <w:tc>
          <w:tcPr>
            <w:tcW w:w="1888" w:type="dxa"/>
          </w:tcPr>
          <w:p w14:paraId="2BE0A70B" w14:textId="601FCB40" w:rsidR="003976D7" w:rsidRDefault="003976D7" w:rsidP="003976D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3976D7">
              <w:rPr>
                <w:rFonts w:ascii="Times New Roman" w:hAnsi="Times New Roman" w:cs="Times New Roman"/>
                <w:i/>
                <w:iCs/>
                <w:sz w:val="24"/>
                <w:szCs w:val="24"/>
              </w:rPr>
              <w:t>.6752</w:t>
            </w:r>
          </w:p>
        </w:tc>
        <w:tc>
          <w:tcPr>
            <w:tcW w:w="1646" w:type="dxa"/>
          </w:tcPr>
          <w:p w14:paraId="7EC86151" w14:textId="3EC53FAD" w:rsidR="003976D7" w:rsidRDefault="003976D7" w:rsidP="003976D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646" w:type="dxa"/>
          </w:tcPr>
          <w:p w14:paraId="30843CBA" w14:textId="028F4E3B" w:rsidR="003976D7" w:rsidRDefault="003976D7" w:rsidP="003976D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646" w:type="dxa"/>
          </w:tcPr>
          <w:p w14:paraId="5D85D231" w14:textId="7A546616" w:rsidR="003976D7" w:rsidRDefault="003976D7" w:rsidP="003976D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3976D7">
              <w:rPr>
                <w:rFonts w:ascii="Times New Roman" w:hAnsi="Times New Roman" w:cs="Times New Roman"/>
                <w:i/>
                <w:iCs/>
                <w:sz w:val="24"/>
                <w:szCs w:val="24"/>
              </w:rPr>
              <w:t>.412</w:t>
            </w:r>
          </w:p>
        </w:tc>
      </w:tr>
      <w:tr w:rsidR="003976D7" w14:paraId="4EB70C5C" w14:textId="71DD9736" w:rsidTr="00397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7CC8731F" w14:textId="2C65326C" w:rsidR="003976D7" w:rsidRDefault="003976D7" w:rsidP="00071629">
            <w:pPr>
              <w:jc w:val="both"/>
              <w:rPr>
                <w:rFonts w:ascii="Times New Roman" w:hAnsi="Times New Roman" w:cs="Times New Roman"/>
                <w:i/>
                <w:iCs/>
                <w:sz w:val="24"/>
                <w:szCs w:val="24"/>
              </w:rPr>
            </w:pPr>
            <w:r w:rsidRPr="003976D7">
              <w:rPr>
                <w:rFonts w:ascii="Times New Roman" w:hAnsi="Times New Roman" w:cs="Times New Roman"/>
                <w:i/>
                <w:iCs/>
              </w:rPr>
              <w:t xml:space="preserve">Psychological </w:t>
            </w:r>
            <w:proofErr w:type="spellStart"/>
            <w:r w:rsidRPr="003976D7">
              <w:rPr>
                <w:rFonts w:ascii="Times New Roman" w:hAnsi="Times New Roman" w:cs="Times New Roman"/>
                <w:i/>
                <w:iCs/>
              </w:rPr>
              <w:t>onwership</w:t>
            </w:r>
            <w:proofErr w:type="spellEnd"/>
          </w:p>
        </w:tc>
        <w:tc>
          <w:tcPr>
            <w:tcW w:w="1888" w:type="dxa"/>
          </w:tcPr>
          <w:p w14:paraId="30F5547D" w14:textId="247DA592"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3976D7">
              <w:rPr>
                <w:rFonts w:ascii="Times New Roman" w:hAnsi="Times New Roman" w:cs="Times New Roman"/>
                <w:i/>
                <w:iCs/>
                <w:sz w:val="24"/>
                <w:szCs w:val="24"/>
              </w:rPr>
              <w:t>6.1742</w:t>
            </w:r>
          </w:p>
        </w:tc>
        <w:tc>
          <w:tcPr>
            <w:tcW w:w="1646" w:type="dxa"/>
          </w:tcPr>
          <w:p w14:paraId="081F159A" w14:textId="034592A2"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646" w:type="dxa"/>
          </w:tcPr>
          <w:p w14:paraId="00014462" w14:textId="33CEE1AB"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646" w:type="dxa"/>
          </w:tcPr>
          <w:p w14:paraId="5CFEE4A8" w14:textId="40241DDA" w:rsidR="003976D7" w:rsidRDefault="003976D7" w:rsidP="003976D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3976D7">
              <w:rPr>
                <w:rFonts w:ascii="Times New Roman" w:hAnsi="Times New Roman" w:cs="Times New Roman"/>
                <w:i/>
                <w:iCs/>
                <w:sz w:val="24"/>
                <w:szCs w:val="24"/>
              </w:rPr>
              <w:t>.01</w:t>
            </w:r>
            <w:r>
              <w:rPr>
                <w:rFonts w:ascii="Times New Roman" w:hAnsi="Times New Roman" w:cs="Times New Roman"/>
                <w:i/>
                <w:iCs/>
                <w:sz w:val="24"/>
                <w:szCs w:val="24"/>
              </w:rPr>
              <w:t>4</w:t>
            </w:r>
          </w:p>
        </w:tc>
      </w:tr>
    </w:tbl>
    <w:p w14:paraId="50D7736A" w14:textId="77777777" w:rsidR="00661B4F" w:rsidRDefault="00661B4F" w:rsidP="00A64CBB">
      <w:pPr>
        <w:jc w:val="both"/>
        <w:rPr>
          <w:rFonts w:ascii="Times New Roman" w:hAnsi="Times New Roman" w:cs="Times New Roman"/>
          <w:i/>
          <w:iCs/>
          <w:sz w:val="24"/>
          <w:szCs w:val="24"/>
        </w:rPr>
      </w:pPr>
    </w:p>
    <w:tbl>
      <w:tblPr>
        <w:tblStyle w:val="PlainTable2"/>
        <w:tblW w:w="0" w:type="auto"/>
        <w:tblLook w:val="04A0" w:firstRow="1" w:lastRow="0" w:firstColumn="1" w:lastColumn="0" w:noHBand="0" w:noVBand="1"/>
      </w:tblPr>
      <w:tblGrid>
        <w:gridCol w:w="2578"/>
        <w:gridCol w:w="1888"/>
        <w:gridCol w:w="1646"/>
        <w:gridCol w:w="1411"/>
        <w:gridCol w:w="235"/>
      </w:tblGrid>
      <w:tr w:rsidR="003976D7" w14:paraId="56DD768D" w14:textId="77777777" w:rsidTr="001065A9">
        <w:trPr>
          <w:gridAfter w:val="1"/>
          <w:cnfStyle w:val="100000000000" w:firstRow="1" w:lastRow="0" w:firstColumn="0" w:lastColumn="0" w:oddVBand="0" w:evenVBand="0" w:oddHBand="0" w:evenHBand="0" w:firstRowFirstColumn="0" w:firstRowLastColumn="0" w:lastRowFirstColumn="0" w:lastRowLastColumn="0"/>
          <w:wAfter w:w="235" w:type="dxa"/>
        </w:trPr>
        <w:tc>
          <w:tcPr>
            <w:cnfStyle w:val="001000000000" w:firstRow="0" w:lastRow="0" w:firstColumn="1" w:lastColumn="0" w:oddVBand="0" w:evenVBand="0" w:oddHBand="0" w:evenHBand="0" w:firstRowFirstColumn="0" w:firstRowLastColumn="0" w:lastRowFirstColumn="0" w:lastRowLastColumn="0"/>
            <w:tcW w:w="7523" w:type="dxa"/>
            <w:gridSpan w:val="4"/>
          </w:tcPr>
          <w:p w14:paraId="7510BE31" w14:textId="57C9DD1B" w:rsidR="003976D7" w:rsidRDefault="003976D7" w:rsidP="00071629">
            <w:pPr>
              <w:jc w:val="center"/>
              <w:rPr>
                <w:rFonts w:ascii="Times New Roman" w:hAnsi="Times New Roman" w:cs="Times New Roman"/>
                <w:b w:val="0"/>
                <w:bCs w:val="0"/>
                <w:i/>
                <w:iCs/>
                <w:sz w:val="24"/>
                <w:szCs w:val="24"/>
              </w:rPr>
            </w:pPr>
            <w:r>
              <w:rPr>
                <w:rFonts w:ascii="Times New Roman" w:hAnsi="Times New Roman" w:cs="Times New Roman"/>
                <w:i/>
                <w:iCs/>
                <w:sz w:val="24"/>
                <w:szCs w:val="24"/>
              </w:rPr>
              <w:t>Test of normality: Shapiro – Wilk test</w:t>
            </w:r>
          </w:p>
        </w:tc>
      </w:tr>
      <w:tr w:rsidR="003976D7" w14:paraId="51552B8C" w14:textId="77777777" w:rsidTr="00071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0919DE16" w14:textId="77777777" w:rsidR="003976D7" w:rsidRDefault="003976D7" w:rsidP="00071629">
            <w:pPr>
              <w:jc w:val="both"/>
              <w:rPr>
                <w:rFonts w:ascii="Times New Roman" w:hAnsi="Times New Roman" w:cs="Times New Roman"/>
                <w:i/>
                <w:iCs/>
                <w:sz w:val="24"/>
                <w:szCs w:val="24"/>
              </w:rPr>
            </w:pPr>
          </w:p>
        </w:tc>
        <w:tc>
          <w:tcPr>
            <w:tcW w:w="1888" w:type="dxa"/>
          </w:tcPr>
          <w:p w14:paraId="4069A3D2" w14:textId="5D66F2F8" w:rsidR="003976D7" w:rsidRDefault="003976D7"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W-statistic</w:t>
            </w:r>
          </w:p>
        </w:tc>
        <w:tc>
          <w:tcPr>
            <w:tcW w:w="1646" w:type="dxa"/>
          </w:tcPr>
          <w:p w14:paraId="2FBE811D" w14:textId="5CA108AE" w:rsidR="003976D7" w:rsidRPr="003976D7" w:rsidRDefault="003976D7"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proofErr w:type="spellStart"/>
            <w:r w:rsidRPr="003976D7">
              <w:rPr>
                <w:rFonts w:ascii="Times New Roman" w:hAnsi="Times New Roman" w:cs="Times New Roman"/>
                <w:i/>
                <w:iCs/>
              </w:rPr>
              <w:t>Df</w:t>
            </w:r>
            <w:proofErr w:type="spellEnd"/>
          </w:p>
        </w:tc>
        <w:tc>
          <w:tcPr>
            <w:tcW w:w="1646" w:type="dxa"/>
            <w:gridSpan w:val="2"/>
          </w:tcPr>
          <w:p w14:paraId="3A6BF680" w14:textId="57E3E3A5" w:rsidR="003976D7" w:rsidRPr="003976D7" w:rsidRDefault="003976D7"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Sig</w:t>
            </w:r>
            <w:r w:rsidRPr="003976D7">
              <w:rPr>
                <w:rFonts w:ascii="Times New Roman" w:hAnsi="Times New Roman" w:cs="Times New Roman"/>
                <w:i/>
                <w:iCs/>
              </w:rPr>
              <w:t xml:space="preserve"> </w:t>
            </w:r>
          </w:p>
        </w:tc>
      </w:tr>
      <w:tr w:rsidR="003976D7" w14:paraId="38DF6AEC" w14:textId="77777777" w:rsidTr="00071629">
        <w:tc>
          <w:tcPr>
            <w:cnfStyle w:val="001000000000" w:firstRow="0" w:lastRow="0" w:firstColumn="1" w:lastColumn="0" w:oddVBand="0" w:evenVBand="0" w:oddHBand="0" w:evenHBand="0" w:firstRowFirstColumn="0" w:firstRowLastColumn="0" w:lastRowFirstColumn="0" w:lastRowLastColumn="0"/>
            <w:tcW w:w="2578" w:type="dxa"/>
          </w:tcPr>
          <w:p w14:paraId="4B748528" w14:textId="77777777" w:rsidR="003976D7" w:rsidRDefault="003976D7" w:rsidP="00071629">
            <w:pPr>
              <w:jc w:val="both"/>
              <w:rPr>
                <w:rFonts w:ascii="Times New Roman" w:hAnsi="Times New Roman" w:cs="Times New Roman"/>
                <w:i/>
                <w:iCs/>
                <w:sz w:val="24"/>
                <w:szCs w:val="24"/>
              </w:rPr>
            </w:pPr>
            <w:r>
              <w:rPr>
                <w:rFonts w:ascii="Times New Roman" w:hAnsi="Times New Roman" w:cs="Times New Roman"/>
                <w:i/>
                <w:iCs/>
                <w:sz w:val="24"/>
                <w:szCs w:val="24"/>
              </w:rPr>
              <w:t>Willingness to pay</w:t>
            </w:r>
          </w:p>
        </w:tc>
        <w:tc>
          <w:tcPr>
            <w:tcW w:w="1888" w:type="dxa"/>
          </w:tcPr>
          <w:p w14:paraId="50252D91" w14:textId="52F80C0F" w:rsidR="003976D7" w:rsidRDefault="001E13F2" w:rsidP="0007162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1E13F2">
              <w:rPr>
                <w:rFonts w:ascii="Times New Roman" w:hAnsi="Times New Roman" w:cs="Times New Roman"/>
                <w:i/>
                <w:iCs/>
                <w:sz w:val="24"/>
                <w:szCs w:val="24"/>
              </w:rPr>
              <w:t>.950</w:t>
            </w:r>
          </w:p>
        </w:tc>
        <w:tc>
          <w:tcPr>
            <w:tcW w:w="1646" w:type="dxa"/>
          </w:tcPr>
          <w:p w14:paraId="3D51EBF1" w14:textId="4443A79C" w:rsidR="003976D7" w:rsidRPr="003976D7" w:rsidRDefault="001E13F2" w:rsidP="0007162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260</w:t>
            </w:r>
          </w:p>
        </w:tc>
        <w:tc>
          <w:tcPr>
            <w:tcW w:w="1646" w:type="dxa"/>
            <w:gridSpan w:val="2"/>
          </w:tcPr>
          <w:p w14:paraId="0AD55558" w14:textId="7D461632" w:rsidR="003976D7" w:rsidRPr="003976D7" w:rsidRDefault="001E13F2" w:rsidP="0007162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.000</w:t>
            </w:r>
          </w:p>
        </w:tc>
      </w:tr>
      <w:tr w:rsidR="003976D7" w14:paraId="1216385A" w14:textId="77777777" w:rsidTr="00071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6E15A8B6" w14:textId="271D1F58" w:rsidR="003976D7" w:rsidRDefault="003976D7" w:rsidP="00071629">
            <w:pPr>
              <w:jc w:val="both"/>
              <w:rPr>
                <w:rFonts w:ascii="Times New Roman" w:hAnsi="Times New Roman" w:cs="Times New Roman"/>
                <w:i/>
                <w:iCs/>
                <w:sz w:val="24"/>
                <w:szCs w:val="24"/>
              </w:rPr>
            </w:pPr>
            <w:r w:rsidRPr="003976D7">
              <w:rPr>
                <w:rFonts w:ascii="Times New Roman" w:hAnsi="Times New Roman" w:cs="Times New Roman"/>
                <w:i/>
                <w:iCs/>
              </w:rPr>
              <w:t xml:space="preserve">Psychological </w:t>
            </w:r>
            <w:r w:rsidR="00691D5E" w:rsidRPr="003976D7">
              <w:rPr>
                <w:rFonts w:ascii="Times New Roman" w:hAnsi="Times New Roman" w:cs="Times New Roman"/>
                <w:i/>
                <w:iCs/>
              </w:rPr>
              <w:t>ownership</w:t>
            </w:r>
          </w:p>
        </w:tc>
        <w:tc>
          <w:tcPr>
            <w:tcW w:w="1888" w:type="dxa"/>
          </w:tcPr>
          <w:p w14:paraId="4FF64B2C" w14:textId="1B64F5B4" w:rsidR="003976D7" w:rsidRDefault="001E13F2"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1E13F2">
              <w:rPr>
                <w:rFonts w:ascii="Times New Roman" w:hAnsi="Times New Roman" w:cs="Times New Roman"/>
                <w:i/>
                <w:iCs/>
                <w:sz w:val="24"/>
                <w:szCs w:val="24"/>
              </w:rPr>
              <w:t>.91</w:t>
            </w:r>
            <w:r>
              <w:rPr>
                <w:rFonts w:ascii="Times New Roman" w:hAnsi="Times New Roman" w:cs="Times New Roman"/>
                <w:i/>
                <w:iCs/>
                <w:sz w:val="24"/>
                <w:szCs w:val="24"/>
              </w:rPr>
              <w:t>8</w:t>
            </w:r>
          </w:p>
        </w:tc>
        <w:tc>
          <w:tcPr>
            <w:tcW w:w="1646" w:type="dxa"/>
          </w:tcPr>
          <w:p w14:paraId="36AEB6F8" w14:textId="68EEE03A" w:rsidR="003976D7" w:rsidRPr="003976D7" w:rsidRDefault="001E13F2"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260</w:t>
            </w:r>
          </w:p>
        </w:tc>
        <w:tc>
          <w:tcPr>
            <w:tcW w:w="1646" w:type="dxa"/>
            <w:gridSpan w:val="2"/>
          </w:tcPr>
          <w:p w14:paraId="67AE15B8" w14:textId="58923D4A" w:rsidR="003976D7" w:rsidRPr="003976D7" w:rsidRDefault="001E13F2" w:rsidP="0007162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.000</w:t>
            </w:r>
          </w:p>
        </w:tc>
      </w:tr>
    </w:tbl>
    <w:p w14:paraId="4914C185" w14:textId="7931CBA5" w:rsidR="00954A6F" w:rsidRDefault="00954A6F" w:rsidP="00A64CBB">
      <w:pPr>
        <w:jc w:val="both"/>
        <w:rPr>
          <w:rFonts w:ascii="Times New Roman" w:hAnsi="Times New Roman" w:cs="Times New Roman"/>
          <w:i/>
          <w:iCs/>
          <w:sz w:val="24"/>
          <w:szCs w:val="24"/>
        </w:rPr>
      </w:pPr>
    </w:p>
    <w:p w14:paraId="065E5FE6" w14:textId="027DF506" w:rsidR="004650AE" w:rsidRDefault="004650AE" w:rsidP="00A64CBB">
      <w:pPr>
        <w:jc w:val="both"/>
        <w:rPr>
          <w:rFonts w:ascii="Times New Roman" w:hAnsi="Times New Roman" w:cs="Times New Roman"/>
          <w:i/>
          <w:iCs/>
          <w:sz w:val="24"/>
          <w:szCs w:val="24"/>
        </w:rPr>
      </w:pPr>
    </w:p>
    <w:p w14:paraId="352D8800" w14:textId="77777777" w:rsidR="009E7B81" w:rsidRDefault="009E7B81" w:rsidP="00A64CBB">
      <w:pPr>
        <w:jc w:val="both"/>
        <w:rPr>
          <w:rFonts w:ascii="Times New Roman" w:hAnsi="Times New Roman" w:cs="Times New Roman"/>
          <w:i/>
          <w:iCs/>
          <w:sz w:val="24"/>
          <w:szCs w:val="24"/>
        </w:rPr>
      </w:pPr>
    </w:p>
    <w:p w14:paraId="06615684" w14:textId="5F40C0EC" w:rsidR="004650AE" w:rsidRDefault="004650AE" w:rsidP="00A64CBB">
      <w:pPr>
        <w:jc w:val="both"/>
        <w:rPr>
          <w:rFonts w:ascii="Times New Roman" w:hAnsi="Times New Roman" w:cs="Times New Roman"/>
          <w:i/>
          <w:iCs/>
          <w:sz w:val="24"/>
          <w:szCs w:val="24"/>
        </w:rPr>
      </w:pPr>
    </w:p>
    <w:p w14:paraId="5235F5B3" w14:textId="7B1FB74E" w:rsidR="004650AE" w:rsidRDefault="004650AE" w:rsidP="00A64CBB">
      <w:pPr>
        <w:jc w:val="both"/>
        <w:rPr>
          <w:rFonts w:ascii="Times New Roman" w:hAnsi="Times New Roman" w:cs="Times New Roman"/>
          <w:i/>
          <w:iCs/>
          <w:sz w:val="24"/>
          <w:szCs w:val="24"/>
        </w:rPr>
      </w:pPr>
    </w:p>
    <w:p w14:paraId="0AC81F07" w14:textId="3A5B1467" w:rsidR="004650AE" w:rsidRDefault="004650AE" w:rsidP="00A64CBB">
      <w:pPr>
        <w:jc w:val="both"/>
        <w:rPr>
          <w:rFonts w:ascii="Times New Roman" w:hAnsi="Times New Roman" w:cs="Times New Roman"/>
          <w:i/>
          <w:iCs/>
          <w:sz w:val="24"/>
          <w:szCs w:val="24"/>
        </w:rPr>
      </w:pPr>
    </w:p>
    <w:p w14:paraId="532A8A7C" w14:textId="77777777" w:rsidR="004650AE" w:rsidRDefault="004650AE" w:rsidP="00A64CBB">
      <w:pPr>
        <w:jc w:val="both"/>
        <w:rPr>
          <w:rFonts w:ascii="Times New Roman" w:hAnsi="Times New Roman" w:cs="Times New Roman"/>
          <w:i/>
          <w:iCs/>
          <w:sz w:val="24"/>
          <w:szCs w:val="24"/>
        </w:rPr>
      </w:pPr>
    </w:p>
    <w:p w14:paraId="4941CF2E" w14:textId="7CB5F478" w:rsidR="00D17449" w:rsidRPr="009E7B81" w:rsidRDefault="009E7B81" w:rsidP="009E7B81">
      <w:pPr>
        <w:pStyle w:val="Heading3"/>
        <w:jc w:val="left"/>
        <w:rPr>
          <w:b w:val="0"/>
          <w:bCs w:val="0"/>
          <w:i/>
          <w:iCs/>
          <w:sz w:val="28"/>
          <w:szCs w:val="28"/>
        </w:rPr>
      </w:pPr>
      <w:bookmarkStart w:id="76" w:name="_Toc123638518"/>
      <w:r w:rsidRPr="009E7B81">
        <w:rPr>
          <w:b w:val="0"/>
          <w:bCs w:val="0"/>
          <w:i/>
          <w:iCs/>
          <w:sz w:val="28"/>
          <w:szCs w:val="28"/>
        </w:rPr>
        <w:lastRenderedPageBreak/>
        <w:t xml:space="preserve">Appendix 3.5 </w:t>
      </w:r>
      <w:r w:rsidR="00691D5E" w:rsidRPr="009E7B81">
        <w:rPr>
          <w:b w:val="0"/>
          <w:bCs w:val="0"/>
          <w:i/>
          <w:iCs/>
          <w:sz w:val="28"/>
          <w:szCs w:val="28"/>
        </w:rPr>
        <w:t>Correlations</w:t>
      </w:r>
      <w:bookmarkEnd w:id="76"/>
    </w:p>
    <w:p w14:paraId="3DA0466A" w14:textId="22C57DD9" w:rsidR="00691D5E" w:rsidRDefault="0033180F" w:rsidP="00A64CBB">
      <w:pPr>
        <w:jc w:val="both"/>
        <w:rPr>
          <w:rFonts w:ascii="Times New Roman" w:hAnsi="Times New Roman" w:cs="Times New Roman"/>
          <w:i/>
          <w:iCs/>
          <w:sz w:val="24"/>
          <w:szCs w:val="24"/>
        </w:rPr>
      </w:pPr>
      <w:r w:rsidRPr="0033180F">
        <w:rPr>
          <w:rFonts w:ascii="Times New Roman" w:hAnsi="Times New Roman" w:cs="Times New Roman"/>
          <w:i/>
          <w:iCs/>
          <w:noProof/>
          <w:sz w:val="24"/>
          <w:szCs w:val="24"/>
        </w:rPr>
        <w:drawing>
          <wp:inline distT="0" distB="0" distL="0" distR="0" wp14:anchorId="2A243380" wp14:editId="49D87530">
            <wp:extent cx="4772691" cy="3077004"/>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3077004"/>
                    </a:xfrm>
                    <a:prstGeom prst="rect">
                      <a:avLst/>
                    </a:prstGeom>
                  </pic:spPr>
                </pic:pic>
              </a:graphicData>
            </a:graphic>
          </wp:inline>
        </w:drawing>
      </w:r>
    </w:p>
    <w:p w14:paraId="0D79C4FA" w14:textId="69953AA8" w:rsidR="00971C02" w:rsidRDefault="00971C02" w:rsidP="00A64CBB">
      <w:pPr>
        <w:jc w:val="both"/>
        <w:rPr>
          <w:rFonts w:ascii="Times New Roman" w:hAnsi="Times New Roman" w:cs="Times New Roman"/>
          <w:i/>
          <w:iCs/>
          <w:sz w:val="24"/>
          <w:szCs w:val="24"/>
        </w:rPr>
      </w:pPr>
    </w:p>
    <w:p w14:paraId="1CF83CD7" w14:textId="5415DEFD" w:rsidR="00971C02" w:rsidRPr="009E7B81" w:rsidRDefault="009E7B81" w:rsidP="009E7B81">
      <w:pPr>
        <w:pStyle w:val="Heading3"/>
        <w:jc w:val="left"/>
        <w:rPr>
          <w:b w:val="0"/>
          <w:bCs w:val="0"/>
          <w:i/>
          <w:iCs/>
          <w:sz w:val="28"/>
          <w:szCs w:val="28"/>
        </w:rPr>
      </w:pPr>
      <w:bookmarkStart w:id="77" w:name="_Toc123638519"/>
      <w:r w:rsidRPr="009E7B81">
        <w:rPr>
          <w:b w:val="0"/>
          <w:bCs w:val="0"/>
          <w:i/>
          <w:iCs/>
          <w:sz w:val="28"/>
          <w:szCs w:val="28"/>
        </w:rPr>
        <w:t xml:space="preserve">Appendix 3.6 ANOVAs </w:t>
      </w:r>
      <w:r>
        <w:rPr>
          <w:b w:val="0"/>
          <w:bCs w:val="0"/>
          <w:i/>
          <w:iCs/>
          <w:sz w:val="28"/>
          <w:szCs w:val="28"/>
        </w:rPr>
        <w:t>r</w:t>
      </w:r>
      <w:r w:rsidR="00971C02" w:rsidRPr="009E7B81">
        <w:rPr>
          <w:b w:val="0"/>
          <w:bCs w:val="0"/>
          <w:i/>
          <w:iCs/>
          <w:sz w:val="28"/>
          <w:szCs w:val="28"/>
        </w:rPr>
        <w:t>esults</w:t>
      </w:r>
      <w:bookmarkEnd w:id="77"/>
    </w:p>
    <w:p w14:paraId="4B3B2B7D" w14:textId="20F25AFB" w:rsidR="00971C02" w:rsidRDefault="00C40D96" w:rsidP="00A64CBB">
      <w:pPr>
        <w:jc w:val="both"/>
        <w:rPr>
          <w:rFonts w:ascii="Times New Roman" w:hAnsi="Times New Roman" w:cs="Times New Roman"/>
          <w:i/>
          <w:iCs/>
          <w:sz w:val="24"/>
          <w:szCs w:val="24"/>
        </w:rPr>
      </w:pPr>
      <w:r>
        <w:rPr>
          <w:rFonts w:ascii="Times New Roman" w:hAnsi="Times New Roman" w:cs="Times New Roman"/>
          <w:i/>
          <w:iCs/>
          <w:sz w:val="24"/>
          <w:szCs w:val="24"/>
        </w:rPr>
        <w:tab/>
        <w:t>ANOVA</w:t>
      </w:r>
      <w:r w:rsidR="008B592A">
        <w:rPr>
          <w:rFonts w:ascii="Times New Roman" w:hAnsi="Times New Roman" w:cs="Times New Roman"/>
          <w:i/>
          <w:iCs/>
          <w:sz w:val="24"/>
          <w:szCs w:val="24"/>
        </w:rPr>
        <w:t>:</w:t>
      </w:r>
      <w:r>
        <w:rPr>
          <w:rFonts w:ascii="Times New Roman" w:hAnsi="Times New Roman" w:cs="Times New Roman"/>
          <w:i/>
          <w:iCs/>
          <w:sz w:val="24"/>
          <w:szCs w:val="24"/>
        </w:rPr>
        <w:t xml:space="preserve"> Willingness to pay</w:t>
      </w:r>
      <w:r w:rsidR="008B592A">
        <w:rPr>
          <w:rFonts w:ascii="Times New Roman" w:hAnsi="Times New Roman" w:cs="Times New Roman"/>
          <w:i/>
          <w:iCs/>
          <w:sz w:val="24"/>
          <w:szCs w:val="24"/>
        </w:rPr>
        <w:t xml:space="preserve"> – Level of customization</w:t>
      </w:r>
      <w:r w:rsidR="004804C2">
        <w:rPr>
          <w:rFonts w:ascii="Times New Roman" w:hAnsi="Times New Roman" w:cs="Times New Roman"/>
          <w:i/>
          <w:iCs/>
          <w:sz w:val="24"/>
          <w:szCs w:val="24"/>
        </w:rPr>
        <w:t xml:space="preserve"> 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C40D96" w14:paraId="6E95FE46" w14:textId="77777777" w:rsidTr="008B5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AD03563" w14:textId="77777777" w:rsidR="00C40D96" w:rsidRDefault="00C40D96" w:rsidP="008B592A">
            <w:pPr>
              <w:jc w:val="center"/>
              <w:rPr>
                <w:rFonts w:ascii="Times New Roman" w:hAnsi="Times New Roman" w:cs="Times New Roman"/>
                <w:i/>
                <w:iCs/>
                <w:sz w:val="24"/>
                <w:szCs w:val="24"/>
              </w:rPr>
            </w:pPr>
          </w:p>
        </w:tc>
        <w:tc>
          <w:tcPr>
            <w:tcW w:w="1879" w:type="dxa"/>
          </w:tcPr>
          <w:p w14:paraId="109CED49" w14:textId="36B6F306" w:rsidR="00C40D96" w:rsidRDefault="00C40D96" w:rsidP="008B592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6F47C695" w14:textId="31903D0B" w:rsidR="00C40D96" w:rsidRDefault="00C40D96" w:rsidP="008B592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2F9A43C2" w14:textId="3E4409D5" w:rsidR="00C40D96" w:rsidRDefault="00C40D96" w:rsidP="008B592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4C26263E" w14:textId="479A7D37" w:rsidR="00C40D96" w:rsidRDefault="00C40D96" w:rsidP="008B592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C40D96" w14:paraId="4C387368" w14:textId="77777777" w:rsidTr="008B59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B48B6E6" w14:textId="6626A5C3" w:rsidR="00C40D96" w:rsidRDefault="008B592A" w:rsidP="00A64CB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7F9D4595" w14:textId="6317A5A9" w:rsidR="00C40D96" w:rsidRDefault="008B592A" w:rsidP="008B592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1013501</w:t>
            </w:r>
          </w:p>
        </w:tc>
        <w:tc>
          <w:tcPr>
            <w:tcW w:w="1879" w:type="dxa"/>
          </w:tcPr>
          <w:p w14:paraId="4F834F87" w14:textId="26C7C049" w:rsidR="00C40D96" w:rsidRDefault="008B592A" w:rsidP="008B592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7B8EC52E" w14:textId="31626482" w:rsidR="00C40D96" w:rsidRDefault="008B592A" w:rsidP="008B592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0.6237</w:t>
            </w:r>
          </w:p>
        </w:tc>
        <w:tc>
          <w:tcPr>
            <w:tcW w:w="1879" w:type="dxa"/>
          </w:tcPr>
          <w:p w14:paraId="2F2F7F6E" w14:textId="759D7C07" w:rsidR="00C40D96" w:rsidRDefault="008B592A" w:rsidP="008B592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0.4304</w:t>
            </w:r>
          </w:p>
        </w:tc>
      </w:tr>
      <w:tr w:rsidR="00C40D96" w14:paraId="0028594C" w14:textId="77777777" w:rsidTr="008B592A">
        <w:tc>
          <w:tcPr>
            <w:cnfStyle w:val="001000000000" w:firstRow="0" w:lastRow="0" w:firstColumn="1" w:lastColumn="0" w:oddVBand="0" w:evenVBand="0" w:oddHBand="0" w:evenHBand="0" w:firstRowFirstColumn="0" w:firstRowLastColumn="0" w:lastRowFirstColumn="0" w:lastRowLastColumn="0"/>
            <w:tcW w:w="1878" w:type="dxa"/>
          </w:tcPr>
          <w:p w14:paraId="2CB02B75" w14:textId="4271984F" w:rsidR="00C40D96" w:rsidRDefault="008B592A" w:rsidP="00A64CB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7D7FF6B3" w14:textId="79DB92C5" w:rsidR="00C40D96" w:rsidRDefault="008B592A" w:rsidP="008B592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419263024</w:t>
            </w:r>
          </w:p>
        </w:tc>
        <w:tc>
          <w:tcPr>
            <w:tcW w:w="1879" w:type="dxa"/>
          </w:tcPr>
          <w:p w14:paraId="31283102" w14:textId="1EA80E65" w:rsidR="00C40D96" w:rsidRDefault="008B592A" w:rsidP="008B592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879" w:type="dxa"/>
          </w:tcPr>
          <w:p w14:paraId="6DECD67E" w14:textId="77777777" w:rsidR="00C40D96" w:rsidRDefault="00C40D96" w:rsidP="008B592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31ED8587" w14:textId="77777777" w:rsidR="00C40D96" w:rsidRDefault="00C40D96" w:rsidP="008B592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760D053B" w14:textId="4E26080C" w:rsidR="00C40D96" w:rsidRDefault="00C40D96" w:rsidP="00A64CBB">
      <w:pPr>
        <w:jc w:val="both"/>
        <w:rPr>
          <w:rFonts w:ascii="Times New Roman" w:hAnsi="Times New Roman" w:cs="Times New Roman"/>
          <w:i/>
          <w:iCs/>
          <w:sz w:val="24"/>
          <w:szCs w:val="24"/>
        </w:rPr>
      </w:pPr>
    </w:p>
    <w:p w14:paraId="240F81D6" w14:textId="03C64A0D" w:rsidR="000758D7" w:rsidRDefault="000758D7" w:rsidP="00A64CBB">
      <w:pPr>
        <w:jc w:val="both"/>
        <w:rPr>
          <w:rFonts w:ascii="Times New Roman" w:hAnsi="Times New Roman" w:cs="Times New Roman"/>
          <w:i/>
          <w:iCs/>
          <w:sz w:val="24"/>
          <w:szCs w:val="24"/>
        </w:rPr>
      </w:pPr>
      <w:r>
        <w:rPr>
          <w:rFonts w:ascii="Times New Roman" w:hAnsi="Times New Roman" w:cs="Times New Roman"/>
          <w:i/>
          <w:iCs/>
          <w:sz w:val="24"/>
          <w:szCs w:val="24"/>
        </w:rPr>
        <w:tab/>
        <w:t>ANOVA: Willingness to pay – Type of features</w:t>
      </w:r>
      <w:r w:rsidR="004804C2">
        <w:rPr>
          <w:rFonts w:ascii="Times New Roman" w:hAnsi="Times New Roman" w:cs="Times New Roman"/>
          <w:i/>
          <w:iCs/>
          <w:sz w:val="24"/>
          <w:szCs w:val="24"/>
        </w:rPr>
        <w:t xml:space="preserve"> </w:t>
      </w:r>
      <w:r w:rsidR="004804C2">
        <w:rPr>
          <w:rFonts w:ascii="Times New Roman" w:hAnsi="Times New Roman" w:cs="Times New Roman"/>
          <w:i/>
          <w:iCs/>
          <w:sz w:val="24"/>
          <w:szCs w:val="24"/>
        </w:rPr>
        <w:t>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0758D7" w14:paraId="690A5A63" w14:textId="77777777" w:rsidTr="00785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591253D" w14:textId="77777777" w:rsidR="000758D7" w:rsidRDefault="000758D7" w:rsidP="00785CA8">
            <w:pPr>
              <w:jc w:val="center"/>
              <w:rPr>
                <w:rFonts w:ascii="Times New Roman" w:hAnsi="Times New Roman" w:cs="Times New Roman"/>
                <w:i/>
                <w:iCs/>
                <w:sz w:val="24"/>
                <w:szCs w:val="24"/>
              </w:rPr>
            </w:pPr>
          </w:p>
        </w:tc>
        <w:tc>
          <w:tcPr>
            <w:tcW w:w="1879" w:type="dxa"/>
          </w:tcPr>
          <w:p w14:paraId="1C4E5B72"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0516E66E"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5A92BE69"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4A9FA1AE"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0758D7" w14:paraId="5CD2133B" w14:textId="77777777" w:rsidTr="00785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D3A816C"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5883F6EE" w14:textId="58BE4505"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11342589</w:t>
            </w:r>
          </w:p>
        </w:tc>
        <w:tc>
          <w:tcPr>
            <w:tcW w:w="1879" w:type="dxa"/>
          </w:tcPr>
          <w:p w14:paraId="59A4FB7A" w14:textId="77777777"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29504A31" w14:textId="7DFA6E39"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7.1561</w:t>
            </w:r>
          </w:p>
        </w:tc>
        <w:tc>
          <w:tcPr>
            <w:tcW w:w="1879" w:type="dxa"/>
          </w:tcPr>
          <w:p w14:paraId="083B0F99" w14:textId="380CBA4E"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0.007948</w:t>
            </w:r>
          </w:p>
        </w:tc>
      </w:tr>
      <w:tr w:rsidR="000758D7" w14:paraId="40FAE872" w14:textId="77777777" w:rsidTr="00785CA8">
        <w:tc>
          <w:tcPr>
            <w:cnfStyle w:val="001000000000" w:firstRow="0" w:lastRow="0" w:firstColumn="1" w:lastColumn="0" w:oddVBand="0" w:evenVBand="0" w:oddHBand="0" w:evenHBand="0" w:firstRowFirstColumn="0" w:firstRowLastColumn="0" w:lastRowFirstColumn="0" w:lastRowLastColumn="0"/>
            <w:tcW w:w="1878" w:type="dxa"/>
          </w:tcPr>
          <w:p w14:paraId="0238B68C"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54BFD2DA" w14:textId="482ED86C"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408933937</w:t>
            </w:r>
          </w:p>
        </w:tc>
        <w:tc>
          <w:tcPr>
            <w:tcW w:w="1879" w:type="dxa"/>
          </w:tcPr>
          <w:p w14:paraId="5E08E5AA"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879" w:type="dxa"/>
          </w:tcPr>
          <w:p w14:paraId="165F8DE4"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6AD32337"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91F5D00" w14:textId="77777777" w:rsidR="000758D7" w:rsidRDefault="000758D7" w:rsidP="00A64CBB">
      <w:pPr>
        <w:jc w:val="both"/>
        <w:rPr>
          <w:rFonts w:ascii="Times New Roman" w:hAnsi="Times New Roman" w:cs="Times New Roman"/>
          <w:i/>
          <w:iCs/>
          <w:sz w:val="24"/>
          <w:szCs w:val="24"/>
        </w:rPr>
      </w:pPr>
    </w:p>
    <w:p w14:paraId="0FA01FCB" w14:textId="2F56C770" w:rsidR="008B592A" w:rsidRDefault="008B592A" w:rsidP="00A64CBB">
      <w:pPr>
        <w:jc w:val="both"/>
        <w:rPr>
          <w:rFonts w:ascii="Times New Roman" w:hAnsi="Times New Roman" w:cs="Times New Roman"/>
          <w:i/>
          <w:iCs/>
          <w:sz w:val="24"/>
          <w:szCs w:val="24"/>
        </w:rPr>
      </w:pPr>
      <w:r>
        <w:rPr>
          <w:rFonts w:ascii="Times New Roman" w:hAnsi="Times New Roman" w:cs="Times New Roman"/>
          <w:i/>
          <w:iCs/>
          <w:sz w:val="24"/>
          <w:szCs w:val="24"/>
        </w:rPr>
        <w:tab/>
        <w:t>ANOVA: Willingness to pay – Level of customization*Type of features</w:t>
      </w:r>
      <w:r w:rsidR="004804C2">
        <w:rPr>
          <w:rFonts w:ascii="Times New Roman" w:hAnsi="Times New Roman" w:cs="Times New Roman"/>
          <w:i/>
          <w:iCs/>
          <w:sz w:val="24"/>
          <w:szCs w:val="24"/>
        </w:rPr>
        <w:t xml:space="preserve"> </w:t>
      </w:r>
      <w:r w:rsidR="004804C2">
        <w:rPr>
          <w:rFonts w:ascii="Times New Roman" w:hAnsi="Times New Roman" w:cs="Times New Roman"/>
          <w:i/>
          <w:iCs/>
          <w:sz w:val="24"/>
          <w:szCs w:val="24"/>
        </w:rPr>
        <w:t>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8B592A" w14:paraId="053FECC3" w14:textId="77777777" w:rsidTr="00785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2F873CA" w14:textId="77777777" w:rsidR="008B592A" w:rsidRDefault="008B592A" w:rsidP="00785CA8">
            <w:pPr>
              <w:jc w:val="center"/>
              <w:rPr>
                <w:rFonts w:ascii="Times New Roman" w:hAnsi="Times New Roman" w:cs="Times New Roman"/>
                <w:i/>
                <w:iCs/>
                <w:sz w:val="24"/>
                <w:szCs w:val="24"/>
              </w:rPr>
            </w:pPr>
          </w:p>
        </w:tc>
        <w:tc>
          <w:tcPr>
            <w:tcW w:w="1879" w:type="dxa"/>
          </w:tcPr>
          <w:p w14:paraId="007EEE05"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207DDCEE"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17916943"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407FE34E"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8B592A" w14:paraId="68421B06" w14:textId="77777777" w:rsidTr="00785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06AA04D" w14:textId="77777777" w:rsidR="008B592A" w:rsidRDefault="008B592A" w:rsidP="00785CA8">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15946AF0" w14:textId="4C56EAEF" w:rsidR="008B592A" w:rsidRDefault="008B592A"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5599411</w:t>
            </w:r>
          </w:p>
        </w:tc>
        <w:tc>
          <w:tcPr>
            <w:tcW w:w="1879" w:type="dxa"/>
          </w:tcPr>
          <w:p w14:paraId="79D73F2B" w14:textId="77777777" w:rsidR="008B592A" w:rsidRDefault="008B592A"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519F52FD" w14:textId="76918969" w:rsidR="008B592A" w:rsidRDefault="008B592A"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3.5625</w:t>
            </w:r>
          </w:p>
        </w:tc>
        <w:tc>
          <w:tcPr>
            <w:tcW w:w="1879" w:type="dxa"/>
          </w:tcPr>
          <w:p w14:paraId="683F879A" w14:textId="5C420152" w:rsidR="008B592A" w:rsidRDefault="008B592A"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0.06023</w:t>
            </w:r>
          </w:p>
        </w:tc>
      </w:tr>
      <w:tr w:rsidR="008B592A" w14:paraId="18DFAA8A" w14:textId="77777777" w:rsidTr="00785CA8">
        <w:tc>
          <w:tcPr>
            <w:cnfStyle w:val="001000000000" w:firstRow="0" w:lastRow="0" w:firstColumn="1" w:lastColumn="0" w:oddVBand="0" w:evenVBand="0" w:oddHBand="0" w:evenHBand="0" w:firstRowFirstColumn="0" w:firstRowLastColumn="0" w:lastRowFirstColumn="0" w:lastRowLastColumn="0"/>
            <w:tcW w:w="1878" w:type="dxa"/>
          </w:tcPr>
          <w:p w14:paraId="4B13AD97" w14:textId="77777777" w:rsidR="008B592A" w:rsidRDefault="008B592A" w:rsidP="00785CA8">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4CF74FB9" w14:textId="5DED8D0E"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8B592A">
              <w:rPr>
                <w:rFonts w:ascii="Times New Roman" w:hAnsi="Times New Roman" w:cs="Times New Roman"/>
                <w:i/>
                <w:iCs/>
                <w:sz w:val="24"/>
                <w:szCs w:val="24"/>
              </w:rPr>
              <w:t>402372460</w:t>
            </w:r>
          </w:p>
        </w:tc>
        <w:tc>
          <w:tcPr>
            <w:tcW w:w="1879" w:type="dxa"/>
          </w:tcPr>
          <w:p w14:paraId="46BA4C31" w14:textId="7AB9B9AE"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256</w:t>
            </w:r>
          </w:p>
        </w:tc>
        <w:tc>
          <w:tcPr>
            <w:tcW w:w="1879" w:type="dxa"/>
          </w:tcPr>
          <w:p w14:paraId="7409C16C" w14:textId="77777777"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354E5355" w14:textId="77777777"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7EAFA276" w14:textId="5B5418A7" w:rsidR="008B592A" w:rsidRDefault="008B592A" w:rsidP="00A64CBB">
      <w:pPr>
        <w:jc w:val="both"/>
        <w:rPr>
          <w:rFonts w:ascii="Times New Roman" w:hAnsi="Times New Roman" w:cs="Times New Roman"/>
          <w:i/>
          <w:iCs/>
          <w:sz w:val="24"/>
          <w:szCs w:val="24"/>
        </w:rPr>
      </w:pPr>
    </w:p>
    <w:p w14:paraId="4442A219" w14:textId="4B517458" w:rsidR="000758D7" w:rsidRDefault="000758D7" w:rsidP="00A64CBB">
      <w:pPr>
        <w:jc w:val="both"/>
        <w:rPr>
          <w:rFonts w:ascii="Times New Roman" w:hAnsi="Times New Roman" w:cs="Times New Roman"/>
          <w:i/>
          <w:iCs/>
          <w:sz w:val="24"/>
          <w:szCs w:val="24"/>
        </w:rPr>
      </w:pPr>
    </w:p>
    <w:p w14:paraId="0EE936F4" w14:textId="23EDE018" w:rsidR="000758D7" w:rsidRDefault="000758D7" w:rsidP="00A64CBB">
      <w:pPr>
        <w:jc w:val="both"/>
        <w:rPr>
          <w:rFonts w:ascii="Times New Roman" w:hAnsi="Times New Roman" w:cs="Times New Roman"/>
          <w:i/>
          <w:iCs/>
          <w:sz w:val="24"/>
          <w:szCs w:val="24"/>
        </w:rPr>
      </w:pPr>
    </w:p>
    <w:p w14:paraId="77BACE0F" w14:textId="77777777" w:rsidR="000758D7" w:rsidRDefault="000758D7" w:rsidP="00A64CBB">
      <w:pPr>
        <w:jc w:val="both"/>
        <w:rPr>
          <w:rFonts w:ascii="Times New Roman" w:hAnsi="Times New Roman" w:cs="Times New Roman"/>
          <w:i/>
          <w:iCs/>
          <w:sz w:val="24"/>
          <w:szCs w:val="24"/>
        </w:rPr>
      </w:pPr>
    </w:p>
    <w:p w14:paraId="1E2A0D6B" w14:textId="1076E049" w:rsidR="000758D7" w:rsidRDefault="000758D7" w:rsidP="000758D7">
      <w:pPr>
        <w:ind w:firstLine="720"/>
        <w:jc w:val="both"/>
        <w:rPr>
          <w:rFonts w:ascii="Times New Roman" w:hAnsi="Times New Roman" w:cs="Times New Roman"/>
          <w:i/>
          <w:iCs/>
          <w:sz w:val="24"/>
          <w:szCs w:val="24"/>
        </w:rPr>
      </w:pPr>
      <w:r>
        <w:rPr>
          <w:rFonts w:ascii="Times New Roman" w:hAnsi="Times New Roman" w:cs="Times New Roman"/>
          <w:i/>
          <w:iCs/>
          <w:sz w:val="24"/>
          <w:szCs w:val="24"/>
        </w:rPr>
        <w:lastRenderedPageBreak/>
        <w:t>ANOVA: Psychological ownership – Level of customization</w:t>
      </w:r>
      <w:r w:rsidR="004804C2">
        <w:rPr>
          <w:rFonts w:ascii="Times New Roman" w:hAnsi="Times New Roman" w:cs="Times New Roman"/>
          <w:i/>
          <w:iCs/>
          <w:sz w:val="24"/>
          <w:szCs w:val="24"/>
        </w:rPr>
        <w:t xml:space="preserve"> </w:t>
      </w:r>
      <w:r w:rsidR="004804C2">
        <w:rPr>
          <w:rFonts w:ascii="Times New Roman" w:hAnsi="Times New Roman" w:cs="Times New Roman"/>
          <w:i/>
          <w:iCs/>
          <w:sz w:val="24"/>
          <w:szCs w:val="24"/>
        </w:rPr>
        <w:t>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0758D7" w14:paraId="23652468" w14:textId="77777777" w:rsidTr="00785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321C7B6" w14:textId="77777777" w:rsidR="000758D7" w:rsidRDefault="000758D7" w:rsidP="00785CA8">
            <w:pPr>
              <w:jc w:val="center"/>
              <w:rPr>
                <w:rFonts w:ascii="Times New Roman" w:hAnsi="Times New Roman" w:cs="Times New Roman"/>
                <w:i/>
                <w:iCs/>
                <w:sz w:val="24"/>
                <w:szCs w:val="24"/>
              </w:rPr>
            </w:pPr>
          </w:p>
        </w:tc>
        <w:tc>
          <w:tcPr>
            <w:tcW w:w="1879" w:type="dxa"/>
          </w:tcPr>
          <w:p w14:paraId="51F77A17"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1E13B08E"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7468F626"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79B80357"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0758D7" w14:paraId="1C0FC114" w14:textId="77777777" w:rsidTr="00785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A3270BC"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7C1BDD05" w14:textId="3A9956FB"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5.34</w:t>
            </w:r>
          </w:p>
        </w:tc>
        <w:tc>
          <w:tcPr>
            <w:tcW w:w="1879" w:type="dxa"/>
          </w:tcPr>
          <w:p w14:paraId="53FB0B6A" w14:textId="77777777"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60F1D26C" w14:textId="5D0B35FB"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2.5493</w:t>
            </w:r>
          </w:p>
        </w:tc>
        <w:tc>
          <w:tcPr>
            <w:tcW w:w="1879" w:type="dxa"/>
          </w:tcPr>
          <w:p w14:paraId="38226F2C" w14:textId="1D4BEDF0"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0.1116</w:t>
            </w:r>
          </w:p>
        </w:tc>
      </w:tr>
      <w:tr w:rsidR="000758D7" w14:paraId="7166FCE8" w14:textId="77777777" w:rsidTr="00785CA8">
        <w:tc>
          <w:tcPr>
            <w:cnfStyle w:val="001000000000" w:firstRow="0" w:lastRow="0" w:firstColumn="1" w:lastColumn="0" w:oddVBand="0" w:evenVBand="0" w:oddHBand="0" w:evenHBand="0" w:firstRowFirstColumn="0" w:firstRowLastColumn="0" w:lastRowFirstColumn="0" w:lastRowLastColumn="0"/>
            <w:tcW w:w="1878" w:type="dxa"/>
          </w:tcPr>
          <w:p w14:paraId="236EEACB"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71322F02" w14:textId="1C34AEAB"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540.10</w:t>
            </w:r>
          </w:p>
        </w:tc>
        <w:tc>
          <w:tcPr>
            <w:tcW w:w="1879" w:type="dxa"/>
          </w:tcPr>
          <w:p w14:paraId="2D424196" w14:textId="04EC7BFB"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879" w:type="dxa"/>
          </w:tcPr>
          <w:p w14:paraId="61DAD3A8"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22F6CEC4"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027A0DC" w14:textId="04F3D859" w:rsidR="000758D7" w:rsidRDefault="000758D7" w:rsidP="000758D7">
      <w:pPr>
        <w:jc w:val="both"/>
        <w:rPr>
          <w:rFonts w:ascii="Times New Roman" w:hAnsi="Times New Roman" w:cs="Times New Roman"/>
          <w:i/>
          <w:iCs/>
          <w:sz w:val="24"/>
          <w:szCs w:val="24"/>
        </w:rPr>
      </w:pPr>
    </w:p>
    <w:p w14:paraId="2B3155E3" w14:textId="486E7FC1" w:rsidR="000758D7" w:rsidRDefault="000758D7" w:rsidP="000758D7">
      <w:pPr>
        <w:ind w:firstLine="720"/>
        <w:jc w:val="both"/>
        <w:rPr>
          <w:rFonts w:ascii="Times New Roman" w:hAnsi="Times New Roman" w:cs="Times New Roman"/>
          <w:i/>
          <w:iCs/>
          <w:sz w:val="24"/>
          <w:szCs w:val="24"/>
        </w:rPr>
      </w:pPr>
      <w:r>
        <w:rPr>
          <w:rFonts w:ascii="Times New Roman" w:hAnsi="Times New Roman" w:cs="Times New Roman"/>
          <w:i/>
          <w:iCs/>
          <w:sz w:val="24"/>
          <w:szCs w:val="24"/>
        </w:rPr>
        <w:t>ANOVA: Psychological ownership – Type of features</w:t>
      </w:r>
      <w:r w:rsidR="004804C2">
        <w:rPr>
          <w:rFonts w:ascii="Times New Roman" w:hAnsi="Times New Roman" w:cs="Times New Roman"/>
          <w:i/>
          <w:iCs/>
          <w:sz w:val="24"/>
          <w:szCs w:val="24"/>
        </w:rPr>
        <w:t xml:space="preserve"> </w:t>
      </w:r>
      <w:r w:rsidR="004804C2">
        <w:rPr>
          <w:rFonts w:ascii="Times New Roman" w:hAnsi="Times New Roman" w:cs="Times New Roman"/>
          <w:i/>
          <w:iCs/>
          <w:sz w:val="24"/>
          <w:szCs w:val="24"/>
        </w:rPr>
        <w:t>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0758D7" w14:paraId="3AA15270" w14:textId="77777777" w:rsidTr="00785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E137B9A" w14:textId="77777777" w:rsidR="000758D7" w:rsidRDefault="000758D7" w:rsidP="00785CA8">
            <w:pPr>
              <w:jc w:val="center"/>
              <w:rPr>
                <w:rFonts w:ascii="Times New Roman" w:hAnsi="Times New Roman" w:cs="Times New Roman"/>
                <w:i/>
                <w:iCs/>
                <w:sz w:val="24"/>
                <w:szCs w:val="24"/>
              </w:rPr>
            </w:pPr>
          </w:p>
        </w:tc>
        <w:tc>
          <w:tcPr>
            <w:tcW w:w="1879" w:type="dxa"/>
          </w:tcPr>
          <w:p w14:paraId="3C799E22"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20B45A5E"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41FB7DB9"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6812F72C" w14:textId="77777777" w:rsidR="000758D7" w:rsidRDefault="000758D7"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0758D7" w14:paraId="224BA664" w14:textId="77777777" w:rsidTr="00785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9E46B67"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2AF92AA8" w14:textId="59C4D53B"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0.41</w:t>
            </w:r>
          </w:p>
        </w:tc>
        <w:tc>
          <w:tcPr>
            <w:tcW w:w="1879" w:type="dxa"/>
          </w:tcPr>
          <w:p w14:paraId="33E63983" w14:textId="77777777" w:rsidR="000758D7"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22391F33" w14:textId="1B5F9FFF" w:rsidR="000758D7" w:rsidRDefault="00D10B79"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D10B79">
              <w:rPr>
                <w:rFonts w:ascii="Times New Roman" w:hAnsi="Times New Roman" w:cs="Times New Roman"/>
                <w:i/>
                <w:iCs/>
                <w:sz w:val="24"/>
                <w:szCs w:val="24"/>
              </w:rPr>
              <w:t>0.1929</w:t>
            </w:r>
          </w:p>
        </w:tc>
        <w:tc>
          <w:tcPr>
            <w:tcW w:w="1879" w:type="dxa"/>
          </w:tcPr>
          <w:p w14:paraId="046E9B62" w14:textId="5CA139C5" w:rsidR="000758D7" w:rsidRDefault="00D10B79"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D10B79">
              <w:rPr>
                <w:rFonts w:ascii="Times New Roman" w:hAnsi="Times New Roman" w:cs="Times New Roman"/>
                <w:i/>
                <w:iCs/>
                <w:sz w:val="24"/>
                <w:szCs w:val="24"/>
              </w:rPr>
              <w:t>0.6608</w:t>
            </w:r>
          </w:p>
        </w:tc>
      </w:tr>
      <w:tr w:rsidR="000758D7" w14:paraId="79A6941A" w14:textId="77777777" w:rsidTr="00785CA8">
        <w:tc>
          <w:tcPr>
            <w:cnfStyle w:val="001000000000" w:firstRow="0" w:lastRow="0" w:firstColumn="1" w:lastColumn="0" w:oddVBand="0" w:evenVBand="0" w:oddHBand="0" w:evenHBand="0" w:firstRowFirstColumn="0" w:firstRowLastColumn="0" w:lastRowFirstColumn="0" w:lastRowLastColumn="0"/>
            <w:tcW w:w="1878" w:type="dxa"/>
          </w:tcPr>
          <w:p w14:paraId="4B3B0F1D" w14:textId="77777777" w:rsidR="000758D7" w:rsidRDefault="000758D7" w:rsidP="00785CA8">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33BF9BA2" w14:textId="0BF11E69" w:rsidR="000758D7" w:rsidRDefault="00D10B79"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D10B79">
              <w:rPr>
                <w:rFonts w:ascii="Times New Roman" w:hAnsi="Times New Roman" w:cs="Times New Roman"/>
                <w:i/>
                <w:iCs/>
                <w:sz w:val="24"/>
                <w:szCs w:val="24"/>
              </w:rPr>
              <w:t>545.03</w:t>
            </w:r>
          </w:p>
        </w:tc>
        <w:tc>
          <w:tcPr>
            <w:tcW w:w="1879" w:type="dxa"/>
          </w:tcPr>
          <w:p w14:paraId="58C2765C"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258</w:t>
            </w:r>
          </w:p>
        </w:tc>
        <w:tc>
          <w:tcPr>
            <w:tcW w:w="1879" w:type="dxa"/>
          </w:tcPr>
          <w:p w14:paraId="37437F77"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337DBC1E" w14:textId="77777777" w:rsidR="000758D7"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A3E9A8A" w14:textId="77777777" w:rsidR="000758D7" w:rsidRDefault="000758D7" w:rsidP="008B592A">
      <w:pPr>
        <w:ind w:firstLine="720"/>
        <w:jc w:val="both"/>
        <w:rPr>
          <w:rFonts w:ascii="Times New Roman" w:hAnsi="Times New Roman" w:cs="Times New Roman"/>
          <w:i/>
          <w:iCs/>
          <w:sz w:val="24"/>
          <w:szCs w:val="24"/>
        </w:rPr>
      </w:pPr>
    </w:p>
    <w:p w14:paraId="1A1F1A1C" w14:textId="5ED8F90E" w:rsidR="008B592A" w:rsidRDefault="008B592A" w:rsidP="008B592A">
      <w:pPr>
        <w:ind w:firstLine="720"/>
        <w:jc w:val="both"/>
        <w:rPr>
          <w:rFonts w:ascii="Times New Roman" w:hAnsi="Times New Roman" w:cs="Times New Roman"/>
          <w:i/>
          <w:iCs/>
          <w:sz w:val="24"/>
          <w:szCs w:val="24"/>
        </w:rPr>
      </w:pPr>
      <w:r>
        <w:rPr>
          <w:rFonts w:ascii="Times New Roman" w:hAnsi="Times New Roman" w:cs="Times New Roman"/>
          <w:i/>
          <w:iCs/>
          <w:sz w:val="24"/>
          <w:szCs w:val="24"/>
        </w:rPr>
        <w:t xml:space="preserve">ANOVA: Psychological </w:t>
      </w:r>
      <w:r w:rsidR="000758D7">
        <w:rPr>
          <w:rFonts w:ascii="Times New Roman" w:hAnsi="Times New Roman" w:cs="Times New Roman"/>
          <w:i/>
          <w:iCs/>
          <w:sz w:val="24"/>
          <w:szCs w:val="24"/>
        </w:rPr>
        <w:t>o</w:t>
      </w:r>
      <w:r>
        <w:rPr>
          <w:rFonts w:ascii="Times New Roman" w:hAnsi="Times New Roman" w:cs="Times New Roman"/>
          <w:i/>
          <w:iCs/>
          <w:sz w:val="24"/>
          <w:szCs w:val="24"/>
        </w:rPr>
        <w:t>wnership – Level of customization*Type of features</w:t>
      </w:r>
      <w:r w:rsidR="004804C2">
        <w:rPr>
          <w:rFonts w:ascii="Times New Roman" w:hAnsi="Times New Roman" w:cs="Times New Roman"/>
          <w:i/>
          <w:iCs/>
          <w:sz w:val="24"/>
          <w:szCs w:val="24"/>
        </w:rPr>
        <w:t xml:space="preserve"> </w:t>
      </w:r>
      <w:r w:rsidR="004804C2">
        <w:rPr>
          <w:rFonts w:ascii="Times New Roman" w:hAnsi="Times New Roman" w:cs="Times New Roman"/>
          <w:i/>
          <w:iCs/>
          <w:sz w:val="24"/>
          <w:szCs w:val="24"/>
        </w:rPr>
        <w:t>without covariates</w:t>
      </w:r>
    </w:p>
    <w:tbl>
      <w:tblPr>
        <w:tblStyle w:val="PlainTable2"/>
        <w:tblW w:w="0" w:type="auto"/>
        <w:tblLook w:val="04A0" w:firstRow="1" w:lastRow="0" w:firstColumn="1" w:lastColumn="0" w:noHBand="0" w:noVBand="1"/>
      </w:tblPr>
      <w:tblGrid>
        <w:gridCol w:w="1878"/>
        <w:gridCol w:w="1879"/>
        <w:gridCol w:w="1879"/>
        <w:gridCol w:w="1879"/>
        <w:gridCol w:w="1879"/>
      </w:tblGrid>
      <w:tr w:rsidR="008B592A" w14:paraId="31C88263" w14:textId="77777777" w:rsidTr="00785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70CF02E" w14:textId="77777777" w:rsidR="008B592A" w:rsidRDefault="008B592A" w:rsidP="00785CA8">
            <w:pPr>
              <w:jc w:val="center"/>
              <w:rPr>
                <w:rFonts w:ascii="Times New Roman" w:hAnsi="Times New Roman" w:cs="Times New Roman"/>
                <w:i/>
                <w:iCs/>
                <w:sz w:val="24"/>
                <w:szCs w:val="24"/>
              </w:rPr>
            </w:pPr>
          </w:p>
        </w:tc>
        <w:tc>
          <w:tcPr>
            <w:tcW w:w="1879" w:type="dxa"/>
          </w:tcPr>
          <w:p w14:paraId="26670734"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598C29CF"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712CD4D2"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5FED6856" w14:textId="77777777" w:rsidR="008B592A" w:rsidRDefault="008B592A" w:rsidP="00785C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8B592A" w14:paraId="08D361F1" w14:textId="77777777" w:rsidTr="00785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43ECCF4" w14:textId="77777777" w:rsidR="008B592A" w:rsidRDefault="008B592A" w:rsidP="00785CA8">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2849A74D" w14:textId="64CE7785" w:rsidR="008B592A"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4.45</w:t>
            </w:r>
          </w:p>
        </w:tc>
        <w:tc>
          <w:tcPr>
            <w:tcW w:w="1879" w:type="dxa"/>
          </w:tcPr>
          <w:p w14:paraId="2CA3F5CA" w14:textId="77777777" w:rsidR="008B592A" w:rsidRDefault="008B592A"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2918FE6E" w14:textId="0B0F8035" w:rsidR="008B592A"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2.1278</w:t>
            </w:r>
          </w:p>
        </w:tc>
        <w:tc>
          <w:tcPr>
            <w:tcW w:w="1879" w:type="dxa"/>
          </w:tcPr>
          <w:p w14:paraId="3EE596B5" w14:textId="1C08A550" w:rsidR="008B592A" w:rsidRDefault="000758D7" w:rsidP="00785CA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0.14587</w:t>
            </w:r>
          </w:p>
        </w:tc>
      </w:tr>
      <w:tr w:rsidR="008B592A" w14:paraId="29304987" w14:textId="77777777" w:rsidTr="00785CA8">
        <w:tc>
          <w:tcPr>
            <w:cnfStyle w:val="001000000000" w:firstRow="0" w:lastRow="0" w:firstColumn="1" w:lastColumn="0" w:oddVBand="0" w:evenVBand="0" w:oddHBand="0" w:evenHBand="0" w:firstRowFirstColumn="0" w:firstRowLastColumn="0" w:lastRowFirstColumn="0" w:lastRowLastColumn="0"/>
            <w:tcW w:w="1878" w:type="dxa"/>
          </w:tcPr>
          <w:p w14:paraId="30611944" w14:textId="77777777" w:rsidR="008B592A" w:rsidRDefault="008B592A" w:rsidP="00785CA8">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181320D2" w14:textId="2615BC21" w:rsidR="008B592A" w:rsidRDefault="000758D7"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0758D7">
              <w:rPr>
                <w:rFonts w:ascii="Times New Roman" w:hAnsi="Times New Roman" w:cs="Times New Roman"/>
                <w:i/>
                <w:iCs/>
                <w:sz w:val="24"/>
                <w:szCs w:val="24"/>
              </w:rPr>
              <w:t>535.26</w:t>
            </w:r>
          </w:p>
        </w:tc>
        <w:tc>
          <w:tcPr>
            <w:tcW w:w="1879" w:type="dxa"/>
          </w:tcPr>
          <w:p w14:paraId="30DEC6F8" w14:textId="77777777"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256</w:t>
            </w:r>
          </w:p>
        </w:tc>
        <w:tc>
          <w:tcPr>
            <w:tcW w:w="1879" w:type="dxa"/>
          </w:tcPr>
          <w:p w14:paraId="6D83F826" w14:textId="77777777"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7AD3C4C2" w14:textId="77777777" w:rsidR="008B592A" w:rsidRDefault="008B592A" w:rsidP="00785CA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0097B525" w14:textId="44D770EB" w:rsidR="008B592A" w:rsidRDefault="008B592A" w:rsidP="008B592A">
      <w:pPr>
        <w:ind w:firstLine="720"/>
        <w:jc w:val="both"/>
        <w:rPr>
          <w:rFonts w:ascii="Times New Roman" w:hAnsi="Times New Roman" w:cs="Times New Roman"/>
          <w:i/>
          <w:iCs/>
          <w:sz w:val="24"/>
          <w:szCs w:val="24"/>
        </w:rPr>
      </w:pPr>
    </w:p>
    <w:p w14:paraId="46857677" w14:textId="21D0160B" w:rsidR="004804C2" w:rsidRDefault="004804C2" w:rsidP="004804C2">
      <w:pPr>
        <w:ind w:firstLine="720"/>
        <w:jc w:val="both"/>
        <w:rPr>
          <w:rFonts w:ascii="Times New Roman" w:hAnsi="Times New Roman" w:cs="Times New Roman"/>
          <w:i/>
          <w:iCs/>
          <w:sz w:val="24"/>
          <w:szCs w:val="24"/>
        </w:rPr>
      </w:pPr>
      <w:r>
        <w:rPr>
          <w:rFonts w:ascii="Times New Roman" w:hAnsi="Times New Roman" w:cs="Times New Roman"/>
          <w:i/>
          <w:iCs/>
          <w:sz w:val="24"/>
          <w:szCs w:val="24"/>
        </w:rPr>
        <w:t>ANOVA: Willingness to pay – Level of customization with</w:t>
      </w:r>
      <w:r>
        <w:rPr>
          <w:rFonts w:ascii="Times New Roman" w:hAnsi="Times New Roman" w:cs="Times New Roman"/>
          <w:i/>
          <w:iCs/>
          <w:sz w:val="24"/>
          <w:szCs w:val="24"/>
        </w:rPr>
        <w:t xml:space="preserve"> knowledge about cars as 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4804C2" w14:paraId="6F2465E0"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F346137" w14:textId="77777777" w:rsidR="004804C2" w:rsidRDefault="004804C2" w:rsidP="0098684B">
            <w:pPr>
              <w:jc w:val="center"/>
              <w:rPr>
                <w:rFonts w:ascii="Times New Roman" w:hAnsi="Times New Roman" w:cs="Times New Roman"/>
                <w:i/>
                <w:iCs/>
                <w:sz w:val="24"/>
                <w:szCs w:val="24"/>
              </w:rPr>
            </w:pPr>
          </w:p>
        </w:tc>
        <w:tc>
          <w:tcPr>
            <w:tcW w:w="1879" w:type="dxa"/>
          </w:tcPr>
          <w:p w14:paraId="57825B43"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3EF402D7"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321DC25B"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3AB5E524"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4804C2" w14:paraId="1D8B687E"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2652D5F"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5E8A7E09" w14:textId="0D50A743"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1913806</w:t>
            </w:r>
          </w:p>
        </w:tc>
        <w:tc>
          <w:tcPr>
            <w:tcW w:w="1879" w:type="dxa"/>
          </w:tcPr>
          <w:p w14:paraId="02120806" w14:textId="77777777"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08CA7F1D" w14:textId="02EA14AE"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1.1974</w:t>
            </w:r>
          </w:p>
        </w:tc>
        <w:tc>
          <w:tcPr>
            <w:tcW w:w="1879" w:type="dxa"/>
          </w:tcPr>
          <w:p w14:paraId="5B7B201A" w14:textId="4CF205E6"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0.274</w:t>
            </w:r>
            <w:r>
              <w:rPr>
                <w:rFonts w:ascii="Times New Roman" w:hAnsi="Times New Roman" w:cs="Times New Roman"/>
                <w:i/>
                <w:iCs/>
                <w:sz w:val="24"/>
                <w:szCs w:val="24"/>
              </w:rPr>
              <w:t>9</w:t>
            </w:r>
          </w:p>
        </w:tc>
      </w:tr>
      <w:tr w:rsidR="004804C2" w14:paraId="51370843"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08347947"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601D418D" w14:textId="6730055C"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410774798</w:t>
            </w:r>
          </w:p>
        </w:tc>
        <w:tc>
          <w:tcPr>
            <w:tcW w:w="1879" w:type="dxa"/>
          </w:tcPr>
          <w:p w14:paraId="5D68B73B" w14:textId="1D54E941"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w:t>
            </w:r>
            <w:r>
              <w:rPr>
                <w:rFonts w:ascii="Times New Roman" w:hAnsi="Times New Roman" w:cs="Times New Roman"/>
                <w:i/>
                <w:iCs/>
                <w:sz w:val="24"/>
                <w:szCs w:val="24"/>
              </w:rPr>
              <w:t>7</w:t>
            </w:r>
          </w:p>
        </w:tc>
        <w:tc>
          <w:tcPr>
            <w:tcW w:w="1879" w:type="dxa"/>
          </w:tcPr>
          <w:p w14:paraId="154A39B0"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5B93D3F3"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46EA5573" w14:textId="77777777" w:rsidR="004804C2" w:rsidRDefault="004804C2" w:rsidP="004804C2">
      <w:pPr>
        <w:ind w:firstLine="720"/>
        <w:jc w:val="both"/>
        <w:rPr>
          <w:rFonts w:ascii="Times New Roman" w:hAnsi="Times New Roman" w:cs="Times New Roman"/>
          <w:i/>
          <w:iCs/>
          <w:sz w:val="24"/>
          <w:szCs w:val="24"/>
        </w:rPr>
      </w:pPr>
    </w:p>
    <w:p w14:paraId="079A1CD1" w14:textId="77777777" w:rsidR="004804C2" w:rsidRDefault="004804C2" w:rsidP="004804C2">
      <w:pPr>
        <w:ind w:firstLine="720"/>
        <w:jc w:val="both"/>
        <w:rPr>
          <w:rFonts w:ascii="Times New Roman" w:hAnsi="Times New Roman" w:cs="Times New Roman"/>
          <w:i/>
          <w:iCs/>
          <w:sz w:val="24"/>
          <w:szCs w:val="24"/>
        </w:rPr>
      </w:pPr>
      <w:r>
        <w:rPr>
          <w:rFonts w:ascii="Times New Roman" w:hAnsi="Times New Roman" w:cs="Times New Roman"/>
          <w:i/>
          <w:iCs/>
          <w:sz w:val="24"/>
          <w:szCs w:val="24"/>
        </w:rPr>
        <w:t>ANOVA: Willingness to pay – Type of features customization with knowledge about cars as 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4804C2" w14:paraId="06381D8E"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0F10651" w14:textId="77777777" w:rsidR="004804C2" w:rsidRDefault="004804C2" w:rsidP="0098684B">
            <w:pPr>
              <w:jc w:val="center"/>
              <w:rPr>
                <w:rFonts w:ascii="Times New Roman" w:hAnsi="Times New Roman" w:cs="Times New Roman"/>
                <w:i/>
                <w:iCs/>
                <w:sz w:val="24"/>
                <w:szCs w:val="24"/>
              </w:rPr>
            </w:pPr>
          </w:p>
        </w:tc>
        <w:tc>
          <w:tcPr>
            <w:tcW w:w="1879" w:type="dxa"/>
          </w:tcPr>
          <w:p w14:paraId="698C3C59"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43F403F7"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0348E836"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1F010C0D"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4804C2" w14:paraId="60CBE3E1"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1D27800"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7252604E" w14:textId="2FEE21BB"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15759617</w:t>
            </w:r>
          </w:p>
        </w:tc>
        <w:tc>
          <w:tcPr>
            <w:tcW w:w="1879" w:type="dxa"/>
          </w:tcPr>
          <w:p w14:paraId="5D45750A" w14:textId="77777777"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4CA7DF44" w14:textId="6D6D5224"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10.2039</w:t>
            </w:r>
          </w:p>
        </w:tc>
        <w:tc>
          <w:tcPr>
            <w:tcW w:w="1879" w:type="dxa"/>
          </w:tcPr>
          <w:p w14:paraId="5F2D1D5A" w14:textId="754F2489"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0.0015</w:t>
            </w:r>
            <w:r>
              <w:rPr>
                <w:rFonts w:ascii="Times New Roman" w:hAnsi="Times New Roman" w:cs="Times New Roman"/>
                <w:i/>
                <w:iCs/>
                <w:sz w:val="24"/>
                <w:szCs w:val="24"/>
              </w:rPr>
              <w:t>8</w:t>
            </w:r>
          </w:p>
        </w:tc>
      </w:tr>
      <w:tr w:rsidR="004804C2" w14:paraId="763BB594"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08F214F2"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4A1A3219" w14:textId="77F4D0CD"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396928988</w:t>
            </w:r>
          </w:p>
        </w:tc>
        <w:tc>
          <w:tcPr>
            <w:tcW w:w="1879" w:type="dxa"/>
          </w:tcPr>
          <w:p w14:paraId="6A00CD09"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257</w:t>
            </w:r>
          </w:p>
        </w:tc>
        <w:tc>
          <w:tcPr>
            <w:tcW w:w="1879" w:type="dxa"/>
          </w:tcPr>
          <w:p w14:paraId="3BC6B7F3"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518BAB69"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17DD990D" w14:textId="783994C7" w:rsidR="004804C2" w:rsidRDefault="004804C2" w:rsidP="008B592A">
      <w:pPr>
        <w:ind w:firstLine="720"/>
        <w:jc w:val="both"/>
        <w:rPr>
          <w:rFonts w:ascii="Times New Roman" w:hAnsi="Times New Roman" w:cs="Times New Roman"/>
          <w:i/>
          <w:iCs/>
          <w:sz w:val="24"/>
          <w:szCs w:val="24"/>
        </w:rPr>
      </w:pPr>
    </w:p>
    <w:p w14:paraId="1D0E05C3" w14:textId="53C99F02" w:rsidR="004804C2" w:rsidRDefault="004804C2" w:rsidP="004804C2">
      <w:pPr>
        <w:ind w:firstLine="720"/>
        <w:jc w:val="both"/>
        <w:rPr>
          <w:rFonts w:ascii="Times New Roman" w:hAnsi="Times New Roman" w:cs="Times New Roman"/>
          <w:i/>
          <w:iCs/>
          <w:sz w:val="24"/>
          <w:szCs w:val="24"/>
        </w:rPr>
      </w:pPr>
      <w:r>
        <w:rPr>
          <w:rFonts w:ascii="Times New Roman" w:hAnsi="Times New Roman" w:cs="Times New Roman"/>
          <w:i/>
          <w:iCs/>
          <w:sz w:val="24"/>
          <w:szCs w:val="24"/>
        </w:rPr>
        <w:t>ANOVA: Willingness to pay – Level of customization*Type of features with knowledge about cars as 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4804C2" w14:paraId="5DCE6C4A"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2F7B27D" w14:textId="77777777" w:rsidR="004804C2" w:rsidRDefault="004804C2" w:rsidP="0098684B">
            <w:pPr>
              <w:jc w:val="center"/>
              <w:rPr>
                <w:rFonts w:ascii="Times New Roman" w:hAnsi="Times New Roman" w:cs="Times New Roman"/>
                <w:i/>
                <w:iCs/>
                <w:sz w:val="24"/>
                <w:szCs w:val="24"/>
              </w:rPr>
            </w:pPr>
          </w:p>
        </w:tc>
        <w:tc>
          <w:tcPr>
            <w:tcW w:w="1879" w:type="dxa"/>
          </w:tcPr>
          <w:p w14:paraId="73872612"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22CC7761"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190C91F1"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12478BE4" w14:textId="77777777" w:rsidR="004804C2" w:rsidRDefault="004804C2"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4804C2" w14:paraId="4A85A3C1"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31D3124"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21F31F40" w14:textId="5E7EB20E"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5350462</w:t>
            </w:r>
          </w:p>
        </w:tc>
        <w:tc>
          <w:tcPr>
            <w:tcW w:w="1879" w:type="dxa"/>
          </w:tcPr>
          <w:p w14:paraId="0702A6AE" w14:textId="77777777"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0BC11F2E" w14:textId="3C468492"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3.5032</w:t>
            </w:r>
          </w:p>
        </w:tc>
        <w:tc>
          <w:tcPr>
            <w:tcW w:w="1879" w:type="dxa"/>
          </w:tcPr>
          <w:p w14:paraId="0AD5E382" w14:textId="09D1144B" w:rsidR="004804C2" w:rsidRDefault="004804C2"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0.06239</w:t>
            </w:r>
          </w:p>
        </w:tc>
      </w:tr>
      <w:tr w:rsidR="004804C2" w14:paraId="6C77C697"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03E7FF6E" w14:textId="77777777" w:rsidR="004804C2" w:rsidRDefault="004804C2"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763ECA0B" w14:textId="0A328DA4"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4804C2">
              <w:rPr>
                <w:rFonts w:ascii="Times New Roman" w:hAnsi="Times New Roman" w:cs="Times New Roman"/>
                <w:i/>
                <w:iCs/>
                <w:sz w:val="24"/>
                <w:szCs w:val="24"/>
              </w:rPr>
              <w:t>389459133</w:t>
            </w:r>
          </w:p>
        </w:tc>
        <w:tc>
          <w:tcPr>
            <w:tcW w:w="1879" w:type="dxa"/>
          </w:tcPr>
          <w:p w14:paraId="61D9F2D8" w14:textId="0D0BBEA8"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w:t>
            </w:r>
            <w:r>
              <w:rPr>
                <w:rFonts w:ascii="Times New Roman" w:hAnsi="Times New Roman" w:cs="Times New Roman"/>
                <w:i/>
                <w:iCs/>
                <w:sz w:val="24"/>
                <w:szCs w:val="24"/>
              </w:rPr>
              <w:t>5</w:t>
            </w:r>
          </w:p>
        </w:tc>
        <w:tc>
          <w:tcPr>
            <w:tcW w:w="1879" w:type="dxa"/>
          </w:tcPr>
          <w:p w14:paraId="01462336"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7AC180D1" w14:textId="77777777" w:rsidR="004804C2" w:rsidRDefault="004804C2"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40D7D9E" w14:textId="6B709AD9" w:rsidR="004804C2" w:rsidRDefault="009318D0" w:rsidP="004804C2">
      <w:pPr>
        <w:jc w:val="both"/>
        <w:rPr>
          <w:rFonts w:ascii="Times New Roman" w:hAnsi="Times New Roman" w:cs="Times New Roman"/>
          <w:i/>
          <w:iCs/>
          <w:sz w:val="24"/>
          <w:szCs w:val="24"/>
        </w:rPr>
      </w:pPr>
      <w:r>
        <w:rPr>
          <w:rFonts w:ascii="Times New Roman" w:hAnsi="Times New Roman" w:cs="Times New Roman"/>
          <w:i/>
          <w:iCs/>
          <w:sz w:val="24"/>
          <w:szCs w:val="24"/>
        </w:rPr>
        <w:tab/>
      </w:r>
    </w:p>
    <w:p w14:paraId="59F16F64" w14:textId="77777777" w:rsidR="00D17449" w:rsidRDefault="00D17449" w:rsidP="004804C2">
      <w:pPr>
        <w:jc w:val="both"/>
        <w:rPr>
          <w:rFonts w:ascii="Times New Roman" w:hAnsi="Times New Roman" w:cs="Times New Roman"/>
          <w:i/>
          <w:iCs/>
          <w:sz w:val="24"/>
          <w:szCs w:val="24"/>
        </w:rPr>
      </w:pPr>
    </w:p>
    <w:p w14:paraId="472E6973" w14:textId="5A903D63" w:rsidR="009318D0" w:rsidRDefault="009318D0" w:rsidP="004804C2">
      <w:pPr>
        <w:jc w:val="both"/>
        <w:rPr>
          <w:rFonts w:ascii="Times New Roman" w:hAnsi="Times New Roman" w:cs="Times New Roman"/>
          <w:i/>
          <w:iCs/>
          <w:sz w:val="24"/>
          <w:szCs w:val="24"/>
        </w:rPr>
      </w:pPr>
    </w:p>
    <w:p w14:paraId="7FA8DC57" w14:textId="64B3A19E" w:rsidR="009318D0" w:rsidRDefault="009318D0" w:rsidP="009318D0">
      <w:pPr>
        <w:ind w:firstLine="720"/>
        <w:jc w:val="both"/>
        <w:rPr>
          <w:rFonts w:ascii="Times New Roman" w:hAnsi="Times New Roman" w:cs="Times New Roman"/>
          <w:i/>
          <w:iCs/>
          <w:sz w:val="24"/>
          <w:szCs w:val="24"/>
        </w:rPr>
      </w:pPr>
      <w:r>
        <w:rPr>
          <w:rFonts w:ascii="Times New Roman" w:hAnsi="Times New Roman" w:cs="Times New Roman"/>
          <w:i/>
          <w:iCs/>
          <w:sz w:val="24"/>
          <w:szCs w:val="24"/>
        </w:rPr>
        <w:lastRenderedPageBreak/>
        <w:tab/>
      </w:r>
      <w:r>
        <w:rPr>
          <w:rFonts w:ascii="Times New Roman" w:hAnsi="Times New Roman" w:cs="Times New Roman"/>
          <w:i/>
          <w:iCs/>
          <w:sz w:val="24"/>
          <w:szCs w:val="24"/>
        </w:rPr>
        <w:t>ANOVA: Psychological ownership – Level of customization with knowledge about cars as 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9318D0" w14:paraId="70141A25"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8D406BD" w14:textId="77777777" w:rsidR="009318D0" w:rsidRDefault="009318D0" w:rsidP="0098684B">
            <w:pPr>
              <w:jc w:val="center"/>
              <w:rPr>
                <w:rFonts w:ascii="Times New Roman" w:hAnsi="Times New Roman" w:cs="Times New Roman"/>
                <w:i/>
                <w:iCs/>
                <w:sz w:val="24"/>
                <w:szCs w:val="24"/>
              </w:rPr>
            </w:pPr>
          </w:p>
        </w:tc>
        <w:tc>
          <w:tcPr>
            <w:tcW w:w="1879" w:type="dxa"/>
          </w:tcPr>
          <w:p w14:paraId="39134D16"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34812952"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5A1B10F2"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5B65EBCE"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9318D0" w14:paraId="5AC15863"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E3BF540"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6D3C832C" w14:textId="323DB2FA"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2.93</w:t>
            </w:r>
          </w:p>
        </w:tc>
        <w:tc>
          <w:tcPr>
            <w:tcW w:w="1879" w:type="dxa"/>
          </w:tcPr>
          <w:p w14:paraId="4581108A" w14:textId="77777777"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03646B28" w14:textId="1EE8DC28"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1.44</w:t>
            </w:r>
            <w:r>
              <w:rPr>
                <w:rFonts w:ascii="Times New Roman" w:hAnsi="Times New Roman" w:cs="Times New Roman"/>
                <w:i/>
                <w:iCs/>
                <w:sz w:val="24"/>
                <w:szCs w:val="24"/>
              </w:rPr>
              <w:t>5</w:t>
            </w:r>
          </w:p>
        </w:tc>
        <w:tc>
          <w:tcPr>
            <w:tcW w:w="1879" w:type="dxa"/>
          </w:tcPr>
          <w:p w14:paraId="3E6F9C06" w14:textId="7639AB6A"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0.230</w:t>
            </w:r>
            <w:r>
              <w:rPr>
                <w:rFonts w:ascii="Times New Roman" w:hAnsi="Times New Roman" w:cs="Times New Roman"/>
                <w:i/>
                <w:iCs/>
                <w:sz w:val="24"/>
                <w:szCs w:val="24"/>
              </w:rPr>
              <w:t>5</w:t>
            </w:r>
          </w:p>
        </w:tc>
      </w:tr>
      <w:tr w:rsidR="009318D0" w14:paraId="53D6FC44"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4668AF5F"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391CAE72" w14:textId="22484CED"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520.99</w:t>
            </w:r>
          </w:p>
        </w:tc>
        <w:tc>
          <w:tcPr>
            <w:tcW w:w="1879" w:type="dxa"/>
          </w:tcPr>
          <w:p w14:paraId="1C5D2A93" w14:textId="2753AAAA"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w:t>
            </w:r>
            <w:r>
              <w:rPr>
                <w:rFonts w:ascii="Times New Roman" w:hAnsi="Times New Roman" w:cs="Times New Roman"/>
                <w:i/>
                <w:iCs/>
                <w:sz w:val="24"/>
                <w:szCs w:val="24"/>
              </w:rPr>
              <w:t>7</w:t>
            </w:r>
          </w:p>
        </w:tc>
        <w:tc>
          <w:tcPr>
            <w:tcW w:w="1879" w:type="dxa"/>
          </w:tcPr>
          <w:p w14:paraId="3D37171A"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057E2826"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A4C043C" w14:textId="77777777" w:rsidR="009318D0" w:rsidRDefault="009318D0" w:rsidP="009318D0">
      <w:pPr>
        <w:ind w:firstLine="720"/>
        <w:jc w:val="both"/>
        <w:rPr>
          <w:rFonts w:ascii="Times New Roman" w:hAnsi="Times New Roman" w:cs="Times New Roman"/>
          <w:i/>
          <w:iCs/>
          <w:sz w:val="24"/>
          <w:szCs w:val="24"/>
        </w:rPr>
      </w:pPr>
    </w:p>
    <w:p w14:paraId="76BC5E04" w14:textId="4ED2CA82" w:rsidR="009318D0" w:rsidRDefault="009318D0" w:rsidP="009318D0">
      <w:pPr>
        <w:ind w:firstLine="720"/>
        <w:jc w:val="both"/>
        <w:rPr>
          <w:rFonts w:ascii="Times New Roman" w:hAnsi="Times New Roman" w:cs="Times New Roman"/>
          <w:i/>
          <w:iCs/>
          <w:sz w:val="24"/>
          <w:szCs w:val="24"/>
        </w:rPr>
      </w:pPr>
      <w:r>
        <w:rPr>
          <w:rFonts w:ascii="Times New Roman" w:hAnsi="Times New Roman" w:cs="Times New Roman"/>
          <w:i/>
          <w:iCs/>
          <w:sz w:val="24"/>
          <w:szCs w:val="24"/>
        </w:rPr>
        <w:t>ANOVA: Psychological ownership – Type of features with knowledge about cars as 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9318D0" w14:paraId="71A7E5CE"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A24AA3E" w14:textId="77777777" w:rsidR="009318D0" w:rsidRDefault="009318D0" w:rsidP="0098684B">
            <w:pPr>
              <w:jc w:val="center"/>
              <w:rPr>
                <w:rFonts w:ascii="Times New Roman" w:hAnsi="Times New Roman" w:cs="Times New Roman"/>
                <w:i/>
                <w:iCs/>
                <w:sz w:val="24"/>
                <w:szCs w:val="24"/>
              </w:rPr>
            </w:pPr>
          </w:p>
        </w:tc>
        <w:tc>
          <w:tcPr>
            <w:tcW w:w="1879" w:type="dxa"/>
          </w:tcPr>
          <w:p w14:paraId="4BA401A3"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6DDFA061"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3718A518"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47826D4C"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9318D0" w14:paraId="47750074"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12810F0"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091E9FD5" w14:textId="3D61C65B"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0.07</w:t>
            </w:r>
          </w:p>
        </w:tc>
        <w:tc>
          <w:tcPr>
            <w:tcW w:w="1879" w:type="dxa"/>
          </w:tcPr>
          <w:p w14:paraId="76E65D48" w14:textId="77777777"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7E95881E" w14:textId="0ADFED5B"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0.0321</w:t>
            </w:r>
          </w:p>
        </w:tc>
        <w:tc>
          <w:tcPr>
            <w:tcW w:w="1879" w:type="dxa"/>
          </w:tcPr>
          <w:p w14:paraId="4993D591" w14:textId="72970A08"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0.857</w:t>
            </w:r>
            <w:r>
              <w:rPr>
                <w:rFonts w:ascii="Times New Roman" w:hAnsi="Times New Roman" w:cs="Times New Roman"/>
                <w:i/>
                <w:iCs/>
                <w:sz w:val="24"/>
                <w:szCs w:val="24"/>
              </w:rPr>
              <w:t>9</w:t>
            </w:r>
          </w:p>
        </w:tc>
      </w:tr>
      <w:tr w:rsidR="009318D0" w14:paraId="0EB692C9"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6E9F47BE"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6F90298C" w14:textId="0E9FBF94"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523.85</w:t>
            </w:r>
          </w:p>
        </w:tc>
        <w:tc>
          <w:tcPr>
            <w:tcW w:w="1879" w:type="dxa"/>
          </w:tcPr>
          <w:p w14:paraId="0896E4DC"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257</w:t>
            </w:r>
          </w:p>
        </w:tc>
        <w:tc>
          <w:tcPr>
            <w:tcW w:w="1879" w:type="dxa"/>
          </w:tcPr>
          <w:p w14:paraId="1FD68F49"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0543A250"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324C1602" w14:textId="78186F21" w:rsidR="009318D0" w:rsidRDefault="009318D0" w:rsidP="004804C2">
      <w:pPr>
        <w:jc w:val="both"/>
        <w:rPr>
          <w:rFonts w:ascii="Times New Roman" w:hAnsi="Times New Roman" w:cs="Times New Roman"/>
          <w:i/>
          <w:iCs/>
          <w:sz w:val="24"/>
          <w:szCs w:val="24"/>
        </w:rPr>
      </w:pPr>
    </w:p>
    <w:p w14:paraId="4150D2FE" w14:textId="1EC0CFC2" w:rsidR="009318D0" w:rsidRDefault="009318D0" w:rsidP="009318D0">
      <w:pPr>
        <w:ind w:firstLine="720"/>
        <w:jc w:val="both"/>
        <w:rPr>
          <w:rFonts w:ascii="Times New Roman" w:hAnsi="Times New Roman" w:cs="Times New Roman"/>
          <w:i/>
          <w:iCs/>
          <w:sz w:val="24"/>
          <w:szCs w:val="24"/>
        </w:rPr>
      </w:pPr>
      <w:r>
        <w:rPr>
          <w:rFonts w:ascii="Times New Roman" w:hAnsi="Times New Roman" w:cs="Times New Roman"/>
          <w:i/>
          <w:iCs/>
          <w:sz w:val="24"/>
          <w:szCs w:val="24"/>
        </w:rPr>
        <w:t>ANOVA: Psychological ownership – Level of customization*Type of features</w:t>
      </w:r>
      <w:r w:rsidR="00D17449">
        <w:rPr>
          <w:rFonts w:ascii="Times New Roman" w:hAnsi="Times New Roman" w:cs="Times New Roman"/>
          <w:i/>
          <w:iCs/>
          <w:sz w:val="24"/>
          <w:szCs w:val="24"/>
        </w:rPr>
        <w:t xml:space="preserve"> with knowledge about cars as unique covariate</w:t>
      </w:r>
    </w:p>
    <w:tbl>
      <w:tblPr>
        <w:tblStyle w:val="PlainTable2"/>
        <w:tblW w:w="0" w:type="auto"/>
        <w:tblLook w:val="04A0" w:firstRow="1" w:lastRow="0" w:firstColumn="1" w:lastColumn="0" w:noHBand="0" w:noVBand="1"/>
      </w:tblPr>
      <w:tblGrid>
        <w:gridCol w:w="1878"/>
        <w:gridCol w:w="1879"/>
        <w:gridCol w:w="1879"/>
        <w:gridCol w:w="1879"/>
        <w:gridCol w:w="1879"/>
      </w:tblGrid>
      <w:tr w:rsidR="009318D0" w14:paraId="00112F3F" w14:textId="77777777" w:rsidTr="00986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F487E03" w14:textId="77777777" w:rsidR="009318D0" w:rsidRDefault="009318D0" w:rsidP="0098684B">
            <w:pPr>
              <w:jc w:val="center"/>
              <w:rPr>
                <w:rFonts w:ascii="Times New Roman" w:hAnsi="Times New Roman" w:cs="Times New Roman"/>
                <w:i/>
                <w:iCs/>
                <w:sz w:val="24"/>
                <w:szCs w:val="24"/>
              </w:rPr>
            </w:pPr>
          </w:p>
        </w:tc>
        <w:tc>
          <w:tcPr>
            <w:tcW w:w="1879" w:type="dxa"/>
          </w:tcPr>
          <w:p w14:paraId="6B16FEEC"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Sum Sq</w:t>
            </w:r>
          </w:p>
        </w:tc>
        <w:tc>
          <w:tcPr>
            <w:tcW w:w="1879" w:type="dxa"/>
          </w:tcPr>
          <w:p w14:paraId="6C3E88A9"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Df</w:t>
            </w:r>
            <w:proofErr w:type="spellEnd"/>
          </w:p>
        </w:tc>
        <w:tc>
          <w:tcPr>
            <w:tcW w:w="1879" w:type="dxa"/>
          </w:tcPr>
          <w:p w14:paraId="360DAF03"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0D96">
              <w:rPr>
                <w:rFonts w:ascii="Times New Roman" w:hAnsi="Times New Roman" w:cs="Times New Roman"/>
                <w:i/>
                <w:iCs/>
                <w:sz w:val="24"/>
                <w:szCs w:val="24"/>
              </w:rPr>
              <w:t>F value</w:t>
            </w:r>
          </w:p>
        </w:tc>
        <w:tc>
          <w:tcPr>
            <w:tcW w:w="1879" w:type="dxa"/>
          </w:tcPr>
          <w:p w14:paraId="45FFC40E" w14:textId="77777777" w:rsidR="009318D0" w:rsidRDefault="009318D0" w:rsidP="0098684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sidRPr="00C40D96">
              <w:rPr>
                <w:rFonts w:ascii="Times New Roman" w:hAnsi="Times New Roman" w:cs="Times New Roman"/>
                <w:i/>
                <w:iCs/>
                <w:sz w:val="24"/>
                <w:szCs w:val="24"/>
              </w:rPr>
              <w:t>Pr</w:t>
            </w:r>
            <w:proofErr w:type="spellEnd"/>
            <w:r w:rsidRPr="00C40D96">
              <w:rPr>
                <w:rFonts w:ascii="Times New Roman" w:hAnsi="Times New Roman" w:cs="Times New Roman"/>
                <w:i/>
                <w:iCs/>
                <w:sz w:val="24"/>
                <w:szCs w:val="24"/>
              </w:rPr>
              <w:t>(&gt;F)</w:t>
            </w:r>
          </w:p>
        </w:tc>
      </w:tr>
      <w:tr w:rsidR="009318D0" w14:paraId="6881BB70" w14:textId="77777777" w:rsidTr="00986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E4E356A"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Between groups</w:t>
            </w:r>
          </w:p>
        </w:tc>
        <w:tc>
          <w:tcPr>
            <w:tcW w:w="1879" w:type="dxa"/>
          </w:tcPr>
          <w:p w14:paraId="0963FFD3" w14:textId="0CCCA8DA"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4.72</w:t>
            </w:r>
          </w:p>
        </w:tc>
        <w:tc>
          <w:tcPr>
            <w:tcW w:w="1879" w:type="dxa"/>
          </w:tcPr>
          <w:p w14:paraId="5C59FA5F" w14:textId="77777777"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1</w:t>
            </w:r>
          </w:p>
        </w:tc>
        <w:tc>
          <w:tcPr>
            <w:tcW w:w="1879" w:type="dxa"/>
          </w:tcPr>
          <w:p w14:paraId="02E6FB9D" w14:textId="4403D446"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2.3333</w:t>
            </w:r>
          </w:p>
        </w:tc>
        <w:tc>
          <w:tcPr>
            <w:tcW w:w="1879" w:type="dxa"/>
          </w:tcPr>
          <w:p w14:paraId="724F5521" w14:textId="7082F7F1" w:rsidR="009318D0" w:rsidRDefault="009318D0" w:rsidP="0098684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0.127</w:t>
            </w:r>
            <w:r>
              <w:rPr>
                <w:rFonts w:ascii="Times New Roman" w:hAnsi="Times New Roman" w:cs="Times New Roman"/>
                <w:i/>
                <w:iCs/>
                <w:sz w:val="24"/>
                <w:szCs w:val="24"/>
              </w:rPr>
              <w:t>9</w:t>
            </w:r>
          </w:p>
        </w:tc>
      </w:tr>
      <w:tr w:rsidR="009318D0" w14:paraId="52E40640" w14:textId="77777777" w:rsidTr="0098684B">
        <w:tc>
          <w:tcPr>
            <w:cnfStyle w:val="001000000000" w:firstRow="0" w:lastRow="0" w:firstColumn="1" w:lastColumn="0" w:oddVBand="0" w:evenVBand="0" w:oddHBand="0" w:evenHBand="0" w:firstRowFirstColumn="0" w:firstRowLastColumn="0" w:lastRowFirstColumn="0" w:lastRowLastColumn="0"/>
            <w:tcW w:w="1878" w:type="dxa"/>
          </w:tcPr>
          <w:p w14:paraId="5400B08C" w14:textId="77777777" w:rsidR="009318D0" w:rsidRDefault="009318D0" w:rsidP="0098684B">
            <w:pPr>
              <w:jc w:val="both"/>
              <w:rPr>
                <w:rFonts w:ascii="Times New Roman" w:hAnsi="Times New Roman" w:cs="Times New Roman"/>
                <w:i/>
                <w:iCs/>
                <w:sz w:val="24"/>
                <w:szCs w:val="24"/>
              </w:rPr>
            </w:pPr>
            <w:r>
              <w:rPr>
                <w:rFonts w:ascii="Times New Roman" w:hAnsi="Times New Roman" w:cs="Times New Roman"/>
                <w:i/>
                <w:iCs/>
                <w:sz w:val="24"/>
                <w:szCs w:val="24"/>
              </w:rPr>
              <w:t>Within groups</w:t>
            </w:r>
          </w:p>
        </w:tc>
        <w:tc>
          <w:tcPr>
            <w:tcW w:w="1879" w:type="dxa"/>
          </w:tcPr>
          <w:p w14:paraId="3981C42D" w14:textId="03E544A3"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318D0">
              <w:rPr>
                <w:rFonts w:ascii="Times New Roman" w:hAnsi="Times New Roman" w:cs="Times New Roman"/>
                <w:i/>
                <w:iCs/>
                <w:sz w:val="24"/>
                <w:szCs w:val="24"/>
              </w:rPr>
              <w:t>516.21</w:t>
            </w:r>
          </w:p>
        </w:tc>
        <w:tc>
          <w:tcPr>
            <w:tcW w:w="1879" w:type="dxa"/>
          </w:tcPr>
          <w:p w14:paraId="424FB99B" w14:textId="067B146B"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25</w:t>
            </w:r>
            <w:r>
              <w:rPr>
                <w:rFonts w:ascii="Times New Roman" w:hAnsi="Times New Roman" w:cs="Times New Roman"/>
                <w:i/>
                <w:iCs/>
                <w:sz w:val="24"/>
                <w:szCs w:val="24"/>
              </w:rPr>
              <w:t>5</w:t>
            </w:r>
          </w:p>
        </w:tc>
        <w:tc>
          <w:tcPr>
            <w:tcW w:w="1879" w:type="dxa"/>
          </w:tcPr>
          <w:p w14:paraId="07903F30"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c>
          <w:tcPr>
            <w:tcW w:w="1879" w:type="dxa"/>
          </w:tcPr>
          <w:p w14:paraId="43D4B9AD" w14:textId="77777777" w:rsidR="009318D0" w:rsidRDefault="009318D0" w:rsidP="0098684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bl>
    <w:p w14:paraId="5C6C499C" w14:textId="77777777" w:rsidR="009318D0" w:rsidRDefault="009318D0" w:rsidP="004804C2">
      <w:pPr>
        <w:jc w:val="both"/>
        <w:rPr>
          <w:rFonts w:ascii="Times New Roman" w:hAnsi="Times New Roman" w:cs="Times New Roman"/>
          <w:i/>
          <w:iCs/>
          <w:sz w:val="24"/>
          <w:szCs w:val="24"/>
        </w:rPr>
      </w:pPr>
    </w:p>
    <w:p w14:paraId="658F7DAB" w14:textId="04128AD0" w:rsidR="009E7B81" w:rsidRPr="004804C2" w:rsidRDefault="009E7B81" w:rsidP="009E7B81">
      <w:pPr>
        <w:pStyle w:val="Heading3"/>
        <w:jc w:val="left"/>
        <w:rPr>
          <w:b w:val="0"/>
          <w:bCs w:val="0"/>
          <w:i/>
          <w:iCs/>
          <w:sz w:val="28"/>
          <w:szCs w:val="28"/>
        </w:rPr>
      </w:pPr>
      <w:bookmarkStart w:id="78" w:name="_Toc123638520"/>
      <w:r w:rsidRPr="004804C2">
        <w:rPr>
          <w:b w:val="0"/>
          <w:bCs w:val="0"/>
          <w:i/>
          <w:iCs/>
          <w:sz w:val="28"/>
          <w:szCs w:val="28"/>
        </w:rPr>
        <w:t>Appendix 3.7 Hayes bootstrapping model 8 results</w:t>
      </w:r>
      <w:bookmarkEnd w:id="78"/>
    </w:p>
    <w:p w14:paraId="088F5872" w14:textId="374823BB" w:rsidR="00D10B79" w:rsidRDefault="00D10B79" w:rsidP="009E7B81">
      <w:pPr>
        <w:jc w:val="both"/>
        <w:rPr>
          <w:rFonts w:ascii="Times New Roman" w:hAnsi="Times New Roman" w:cs="Times New Roman"/>
          <w:i/>
          <w:iCs/>
          <w:sz w:val="24"/>
          <w:szCs w:val="24"/>
        </w:rPr>
      </w:pPr>
      <w:r>
        <w:rPr>
          <w:rFonts w:ascii="Times New Roman" w:hAnsi="Times New Roman" w:cs="Times New Roman"/>
          <w:i/>
          <w:iCs/>
          <w:sz w:val="24"/>
          <w:szCs w:val="24"/>
        </w:rPr>
        <w:t>Hayes model 8 bootstrapping moderated mediation model</w:t>
      </w:r>
    </w:p>
    <w:p w14:paraId="596988B2" w14:textId="10BF5635" w:rsidR="00D10B79" w:rsidRDefault="00D10B79" w:rsidP="00D10B79">
      <w:pPr>
        <w:rPr>
          <w:rFonts w:ascii="Times New Roman" w:hAnsi="Times New Roman" w:cs="Times New Roman"/>
          <w:i/>
          <w:iCs/>
          <w:sz w:val="24"/>
          <w:szCs w:val="24"/>
        </w:rPr>
      </w:pPr>
      <w:r>
        <w:rPr>
          <w:rFonts w:ascii="Times New Roman" w:hAnsi="Times New Roman" w:cs="Times New Roman"/>
          <w:i/>
          <w:iCs/>
          <w:sz w:val="24"/>
          <w:szCs w:val="24"/>
        </w:rPr>
        <w:t xml:space="preserve">Y: </w:t>
      </w:r>
      <w:proofErr w:type="spellStart"/>
      <w:r>
        <w:rPr>
          <w:rFonts w:ascii="Times New Roman" w:hAnsi="Times New Roman" w:cs="Times New Roman"/>
          <w:i/>
          <w:iCs/>
          <w:sz w:val="24"/>
          <w:szCs w:val="24"/>
        </w:rPr>
        <w:t>wtp</w:t>
      </w:r>
      <w:proofErr w:type="spellEnd"/>
      <w:r>
        <w:rPr>
          <w:rFonts w:ascii="Times New Roman" w:hAnsi="Times New Roman" w:cs="Times New Roman"/>
          <w:i/>
          <w:iCs/>
          <w:sz w:val="24"/>
          <w:szCs w:val="24"/>
        </w:rPr>
        <w:t>_ Willingness to pay</w:t>
      </w:r>
    </w:p>
    <w:p w14:paraId="175AE8A7" w14:textId="3340D41F" w:rsidR="00D10B79" w:rsidRDefault="00D10B79" w:rsidP="00D10B79">
      <w:pPr>
        <w:rPr>
          <w:rFonts w:ascii="Times New Roman" w:hAnsi="Times New Roman" w:cs="Times New Roman"/>
          <w:i/>
          <w:iCs/>
          <w:sz w:val="24"/>
          <w:szCs w:val="24"/>
        </w:rPr>
      </w:pPr>
      <w:r>
        <w:rPr>
          <w:rFonts w:ascii="Times New Roman" w:hAnsi="Times New Roman" w:cs="Times New Roman"/>
          <w:i/>
          <w:iCs/>
          <w:sz w:val="24"/>
          <w:szCs w:val="24"/>
        </w:rPr>
        <w:t>X: items_d2 Level of customization</w:t>
      </w:r>
    </w:p>
    <w:p w14:paraId="59168918" w14:textId="38F4A13B" w:rsidR="00D10B79" w:rsidRDefault="00D10B79" w:rsidP="00D10B79">
      <w:pPr>
        <w:rPr>
          <w:rFonts w:ascii="Times New Roman" w:hAnsi="Times New Roman" w:cs="Times New Roman"/>
          <w:i/>
          <w:iCs/>
          <w:sz w:val="24"/>
          <w:szCs w:val="24"/>
        </w:rPr>
      </w:pPr>
      <w:r>
        <w:rPr>
          <w:rFonts w:ascii="Times New Roman" w:hAnsi="Times New Roman" w:cs="Times New Roman"/>
          <w:i/>
          <w:iCs/>
          <w:sz w:val="24"/>
          <w:szCs w:val="24"/>
        </w:rPr>
        <w:t>M: PO Psychological ownership</w:t>
      </w:r>
    </w:p>
    <w:p w14:paraId="1BDA22F6" w14:textId="2A7BDA8A" w:rsidR="00D10B79" w:rsidRDefault="00D10B79" w:rsidP="00D10B79">
      <w:pPr>
        <w:rPr>
          <w:rFonts w:ascii="Times New Roman" w:hAnsi="Times New Roman" w:cs="Times New Roman"/>
          <w:i/>
          <w:iCs/>
          <w:sz w:val="24"/>
          <w:szCs w:val="24"/>
        </w:rPr>
      </w:pPr>
      <w:r>
        <w:rPr>
          <w:rFonts w:ascii="Times New Roman" w:hAnsi="Times New Roman" w:cs="Times New Roman"/>
          <w:i/>
          <w:iCs/>
          <w:sz w:val="24"/>
          <w:szCs w:val="24"/>
        </w:rPr>
        <w:t>W: type_2 Type of features used to customize</w:t>
      </w:r>
    </w:p>
    <w:p w14:paraId="6C7B970E" w14:textId="53BFC1E8" w:rsidR="00D10B79" w:rsidRDefault="00D10B79" w:rsidP="00D10B79">
      <w:pPr>
        <w:rPr>
          <w:rFonts w:ascii="Times New Roman" w:hAnsi="Times New Roman" w:cs="Times New Roman"/>
          <w:i/>
          <w:iCs/>
          <w:sz w:val="24"/>
          <w:szCs w:val="24"/>
        </w:rPr>
      </w:pPr>
      <w:r>
        <w:rPr>
          <w:rFonts w:ascii="Times New Roman" w:hAnsi="Times New Roman" w:cs="Times New Roman"/>
          <w:i/>
          <w:iCs/>
          <w:sz w:val="24"/>
          <w:szCs w:val="24"/>
        </w:rPr>
        <w:t>Covariates: Knowledge about cars, gender, age, favorite means of transportation</w:t>
      </w:r>
    </w:p>
    <w:p w14:paraId="7E7ED3C5" w14:textId="628F1B62" w:rsidR="00D10B79" w:rsidRDefault="00D10B79" w:rsidP="00D10B79">
      <w:pPr>
        <w:rPr>
          <w:rFonts w:ascii="Times New Roman" w:hAnsi="Times New Roman" w:cs="Times New Roman"/>
          <w:i/>
          <w:iCs/>
          <w:sz w:val="24"/>
          <w:szCs w:val="24"/>
        </w:rPr>
      </w:pPr>
    </w:p>
    <w:p w14:paraId="271A7152" w14:textId="0D2DE23F" w:rsidR="00D10B79"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lastRenderedPageBreak/>
        <w:drawing>
          <wp:inline distT="0" distB="0" distL="0" distR="0" wp14:anchorId="71B8AC59" wp14:editId="09B37262">
            <wp:extent cx="5971540" cy="35350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1540" cy="3535045"/>
                    </a:xfrm>
                    <a:prstGeom prst="rect">
                      <a:avLst/>
                    </a:prstGeom>
                  </pic:spPr>
                </pic:pic>
              </a:graphicData>
            </a:graphic>
          </wp:inline>
        </w:drawing>
      </w:r>
    </w:p>
    <w:p w14:paraId="344D48DA" w14:textId="4E06C1EC"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drawing>
          <wp:inline distT="0" distB="0" distL="0" distR="0" wp14:anchorId="35D812E7" wp14:editId="2092780B">
            <wp:extent cx="5971540" cy="1319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1540" cy="1319530"/>
                    </a:xfrm>
                    <a:prstGeom prst="rect">
                      <a:avLst/>
                    </a:prstGeom>
                  </pic:spPr>
                </pic:pic>
              </a:graphicData>
            </a:graphic>
          </wp:inline>
        </w:drawing>
      </w:r>
    </w:p>
    <w:p w14:paraId="2C952080" w14:textId="744A56F8"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lastRenderedPageBreak/>
        <w:drawing>
          <wp:inline distT="0" distB="0" distL="0" distR="0" wp14:anchorId="07C985A5" wp14:editId="72DC6C26">
            <wp:extent cx="5971540" cy="3474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1540" cy="3474085"/>
                    </a:xfrm>
                    <a:prstGeom prst="rect">
                      <a:avLst/>
                    </a:prstGeom>
                  </pic:spPr>
                </pic:pic>
              </a:graphicData>
            </a:graphic>
          </wp:inline>
        </w:drawing>
      </w:r>
    </w:p>
    <w:p w14:paraId="62F758EF" w14:textId="7FCD8552"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drawing>
          <wp:inline distT="0" distB="0" distL="0" distR="0" wp14:anchorId="7AC97003" wp14:editId="387FB051">
            <wp:extent cx="5971540" cy="22053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1540" cy="2205355"/>
                    </a:xfrm>
                    <a:prstGeom prst="rect">
                      <a:avLst/>
                    </a:prstGeom>
                  </pic:spPr>
                </pic:pic>
              </a:graphicData>
            </a:graphic>
          </wp:inline>
        </w:drawing>
      </w:r>
    </w:p>
    <w:p w14:paraId="0A80996C" w14:textId="028A76D1" w:rsidR="00B6713A" w:rsidRDefault="00B6713A" w:rsidP="00D10B79">
      <w:pPr>
        <w:rPr>
          <w:rFonts w:ascii="Times New Roman" w:hAnsi="Times New Roman" w:cs="Times New Roman"/>
          <w:i/>
          <w:iCs/>
          <w:sz w:val="24"/>
          <w:szCs w:val="24"/>
        </w:rPr>
      </w:pPr>
    </w:p>
    <w:p w14:paraId="14FCD458" w14:textId="69BAF7C7"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lastRenderedPageBreak/>
        <w:drawing>
          <wp:inline distT="0" distB="0" distL="0" distR="0" wp14:anchorId="62DC49B0" wp14:editId="40647A77">
            <wp:extent cx="5971540" cy="39376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1540" cy="3937635"/>
                    </a:xfrm>
                    <a:prstGeom prst="rect">
                      <a:avLst/>
                    </a:prstGeom>
                  </pic:spPr>
                </pic:pic>
              </a:graphicData>
            </a:graphic>
          </wp:inline>
        </w:drawing>
      </w:r>
    </w:p>
    <w:p w14:paraId="44C0713F" w14:textId="2117C526"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drawing>
          <wp:inline distT="0" distB="0" distL="0" distR="0" wp14:anchorId="402BB49C" wp14:editId="0F67EDBA">
            <wp:extent cx="5971540" cy="3510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1540" cy="3510280"/>
                    </a:xfrm>
                    <a:prstGeom prst="rect">
                      <a:avLst/>
                    </a:prstGeom>
                  </pic:spPr>
                </pic:pic>
              </a:graphicData>
            </a:graphic>
          </wp:inline>
        </w:drawing>
      </w:r>
    </w:p>
    <w:p w14:paraId="27F30EB5" w14:textId="7EDA6D1B" w:rsidR="00B6713A" w:rsidRDefault="00B6713A" w:rsidP="00D10B79">
      <w:pPr>
        <w:rPr>
          <w:rFonts w:ascii="Times New Roman" w:hAnsi="Times New Roman" w:cs="Times New Roman"/>
          <w:i/>
          <w:iCs/>
          <w:sz w:val="24"/>
          <w:szCs w:val="24"/>
        </w:rPr>
      </w:pPr>
    </w:p>
    <w:p w14:paraId="1C9899C6" w14:textId="2550093D" w:rsidR="00B6713A" w:rsidRDefault="00B6713A" w:rsidP="00D10B79">
      <w:pPr>
        <w:rPr>
          <w:rFonts w:ascii="Times New Roman" w:hAnsi="Times New Roman" w:cs="Times New Roman"/>
          <w:i/>
          <w:iCs/>
          <w:sz w:val="24"/>
          <w:szCs w:val="24"/>
        </w:rPr>
      </w:pPr>
    </w:p>
    <w:p w14:paraId="0A7F2781" w14:textId="37AB28ED" w:rsidR="00B6713A" w:rsidRDefault="00B6713A" w:rsidP="00D10B79">
      <w:pPr>
        <w:rPr>
          <w:rFonts w:ascii="Times New Roman" w:hAnsi="Times New Roman" w:cs="Times New Roman"/>
          <w:i/>
          <w:iCs/>
          <w:sz w:val="24"/>
          <w:szCs w:val="24"/>
        </w:rPr>
      </w:pPr>
      <w:r w:rsidRPr="00B6713A">
        <w:rPr>
          <w:rFonts w:ascii="Times New Roman" w:hAnsi="Times New Roman" w:cs="Times New Roman"/>
          <w:i/>
          <w:iCs/>
          <w:noProof/>
          <w:sz w:val="24"/>
          <w:szCs w:val="24"/>
        </w:rPr>
        <w:lastRenderedPageBreak/>
        <w:drawing>
          <wp:inline distT="0" distB="0" distL="0" distR="0" wp14:anchorId="504D2FA5" wp14:editId="0934A050">
            <wp:extent cx="5971540" cy="34042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540" cy="3404235"/>
                    </a:xfrm>
                    <a:prstGeom prst="rect">
                      <a:avLst/>
                    </a:prstGeom>
                  </pic:spPr>
                </pic:pic>
              </a:graphicData>
            </a:graphic>
          </wp:inline>
        </w:drawing>
      </w:r>
    </w:p>
    <w:p w14:paraId="3C4DF094" w14:textId="1513277F" w:rsidR="00A52284" w:rsidRDefault="00A52284" w:rsidP="00D10B79">
      <w:pPr>
        <w:rPr>
          <w:rFonts w:ascii="Times New Roman" w:hAnsi="Times New Roman" w:cs="Times New Roman"/>
          <w:i/>
          <w:iCs/>
          <w:sz w:val="24"/>
          <w:szCs w:val="24"/>
        </w:rPr>
      </w:pPr>
    </w:p>
    <w:p w14:paraId="787AB614" w14:textId="77777777" w:rsidR="00A52284" w:rsidRDefault="00A52284" w:rsidP="00A52284">
      <w:pPr>
        <w:ind w:firstLine="720"/>
        <w:jc w:val="both"/>
        <w:rPr>
          <w:rFonts w:ascii="Times New Roman" w:hAnsi="Times New Roman" w:cs="Times New Roman"/>
          <w:i/>
          <w:iCs/>
          <w:sz w:val="24"/>
          <w:szCs w:val="24"/>
        </w:rPr>
      </w:pPr>
      <w:r>
        <w:rPr>
          <w:rFonts w:ascii="Times New Roman" w:hAnsi="Times New Roman" w:cs="Times New Roman"/>
          <w:i/>
          <w:iCs/>
          <w:sz w:val="24"/>
          <w:szCs w:val="24"/>
        </w:rPr>
        <w:t>Hayes model 8 bootstrapping moderated mediation model</w:t>
      </w:r>
    </w:p>
    <w:p w14:paraId="16A80E09" w14:textId="77777777" w:rsidR="00A52284" w:rsidRDefault="00A52284" w:rsidP="00A52284">
      <w:pPr>
        <w:rPr>
          <w:rFonts w:ascii="Times New Roman" w:hAnsi="Times New Roman" w:cs="Times New Roman"/>
          <w:i/>
          <w:iCs/>
          <w:sz w:val="24"/>
          <w:szCs w:val="24"/>
        </w:rPr>
      </w:pPr>
      <w:r>
        <w:rPr>
          <w:rFonts w:ascii="Times New Roman" w:hAnsi="Times New Roman" w:cs="Times New Roman"/>
          <w:i/>
          <w:iCs/>
          <w:sz w:val="24"/>
          <w:szCs w:val="24"/>
        </w:rPr>
        <w:t xml:space="preserve">Y: </w:t>
      </w:r>
      <w:proofErr w:type="spellStart"/>
      <w:r>
        <w:rPr>
          <w:rFonts w:ascii="Times New Roman" w:hAnsi="Times New Roman" w:cs="Times New Roman"/>
          <w:i/>
          <w:iCs/>
          <w:sz w:val="24"/>
          <w:szCs w:val="24"/>
        </w:rPr>
        <w:t>wtp</w:t>
      </w:r>
      <w:proofErr w:type="spellEnd"/>
      <w:r>
        <w:rPr>
          <w:rFonts w:ascii="Times New Roman" w:hAnsi="Times New Roman" w:cs="Times New Roman"/>
          <w:i/>
          <w:iCs/>
          <w:sz w:val="24"/>
          <w:szCs w:val="24"/>
        </w:rPr>
        <w:t>_ Willingness to pay</w:t>
      </w:r>
    </w:p>
    <w:p w14:paraId="482F30FB" w14:textId="77777777" w:rsidR="00A52284" w:rsidRDefault="00A52284" w:rsidP="00A52284">
      <w:pPr>
        <w:rPr>
          <w:rFonts w:ascii="Times New Roman" w:hAnsi="Times New Roman" w:cs="Times New Roman"/>
          <w:i/>
          <w:iCs/>
          <w:sz w:val="24"/>
          <w:szCs w:val="24"/>
        </w:rPr>
      </w:pPr>
      <w:r>
        <w:rPr>
          <w:rFonts w:ascii="Times New Roman" w:hAnsi="Times New Roman" w:cs="Times New Roman"/>
          <w:i/>
          <w:iCs/>
          <w:sz w:val="24"/>
          <w:szCs w:val="24"/>
        </w:rPr>
        <w:t>X: items_d2 Level of customization</w:t>
      </w:r>
    </w:p>
    <w:p w14:paraId="5576F27C" w14:textId="77777777" w:rsidR="00A52284" w:rsidRDefault="00A52284" w:rsidP="00A52284">
      <w:pPr>
        <w:rPr>
          <w:rFonts w:ascii="Times New Roman" w:hAnsi="Times New Roman" w:cs="Times New Roman"/>
          <w:i/>
          <w:iCs/>
          <w:sz w:val="24"/>
          <w:szCs w:val="24"/>
        </w:rPr>
      </w:pPr>
      <w:r>
        <w:rPr>
          <w:rFonts w:ascii="Times New Roman" w:hAnsi="Times New Roman" w:cs="Times New Roman"/>
          <w:i/>
          <w:iCs/>
          <w:sz w:val="24"/>
          <w:szCs w:val="24"/>
        </w:rPr>
        <w:t>M: PO Psychological ownership</w:t>
      </w:r>
    </w:p>
    <w:p w14:paraId="4F416F10" w14:textId="77777777" w:rsidR="00A52284" w:rsidRDefault="00A52284" w:rsidP="00A52284">
      <w:pPr>
        <w:rPr>
          <w:rFonts w:ascii="Times New Roman" w:hAnsi="Times New Roman" w:cs="Times New Roman"/>
          <w:i/>
          <w:iCs/>
          <w:sz w:val="24"/>
          <w:szCs w:val="24"/>
        </w:rPr>
      </w:pPr>
      <w:r>
        <w:rPr>
          <w:rFonts w:ascii="Times New Roman" w:hAnsi="Times New Roman" w:cs="Times New Roman"/>
          <w:i/>
          <w:iCs/>
          <w:sz w:val="24"/>
          <w:szCs w:val="24"/>
        </w:rPr>
        <w:t>W: type_2 Type of features used to customize</w:t>
      </w:r>
    </w:p>
    <w:p w14:paraId="1ADF02CA" w14:textId="091D63BD" w:rsidR="00A52284" w:rsidRDefault="009A1115" w:rsidP="00D10B79">
      <w:pPr>
        <w:rPr>
          <w:rFonts w:ascii="Times New Roman" w:hAnsi="Times New Roman" w:cs="Times New Roman"/>
          <w:i/>
          <w:iCs/>
          <w:sz w:val="24"/>
          <w:szCs w:val="24"/>
        </w:rPr>
      </w:pPr>
      <w:r w:rsidRPr="009A1115">
        <w:rPr>
          <w:rFonts w:ascii="Times New Roman" w:hAnsi="Times New Roman" w:cs="Times New Roman"/>
          <w:i/>
          <w:iCs/>
          <w:noProof/>
          <w:sz w:val="24"/>
          <w:szCs w:val="24"/>
        </w:rPr>
        <w:drawing>
          <wp:inline distT="0" distB="0" distL="0" distR="0" wp14:anchorId="241E7BB5" wp14:editId="407CA6F2">
            <wp:extent cx="4963218" cy="2762636"/>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3218" cy="2762636"/>
                    </a:xfrm>
                    <a:prstGeom prst="rect">
                      <a:avLst/>
                    </a:prstGeom>
                  </pic:spPr>
                </pic:pic>
              </a:graphicData>
            </a:graphic>
          </wp:inline>
        </w:drawing>
      </w:r>
    </w:p>
    <w:p w14:paraId="47880A9F" w14:textId="2E39FF85" w:rsidR="009A1115" w:rsidRDefault="009A1115" w:rsidP="00D10B79">
      <w:pPr>
        <w:rPr>
          <w:rFonts w:ascii="Times New Roman" w:hAnsi="Times New Roman" w:cs="Times New Roman"/>
          <w:i/>
          <w:iCs/>
          <w:sz w:val="24"/>
          <w:szCs w:val="24"/>
        </w:rPr>
      </w:pPr>
      <w:r w:rsidRPr="009A1115">
        <w:rPr>
          <w:rFonts w:ascii="Times New Roman" w:hAnsi="Times New Roman" w:cs="Times New Roman"/>
          <w:i/>
          <w:iCs/>
          <w:noProof/>
          <w:sz w:val="24"/>
          <w:szCs w:val="24"/>
        </w:rPr>
        <w:lastRenderedPageBreak/>
        <w:drawing>
          <wp:inline distT="0" distB="0" distL="0" distR="0" wp14:anchorId="161E7C58" wp14:editId="2A94EC4D">
            <wp:extent cx="5249008" cy="3953427"/>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9008" cy="3953427"/>
                    </a:xfrm>
                    <a:prstGeom prst="rect">
                      <a:avLst/>
                    </a:prstGeom>
                  </pic:spPr>
                </pic:pic>
              </a:graphicData>
            </a:graphic>
          </wp:inline>
        </w:drawing>
      </w:r>
    </w:p>
    <w:p w14:paraId="020C57FA" w14:textId="32578B28" w:rsidR="009A1115" w:rsidRDefault="009A1115" w:rsidP="00D10B79">
      <w:pPr>
        <w:rPr>
          <w:rFonts w:ascii="Times New Roman" w:hAnsi="Times New Roman" w:cs="Times New Roman"/>
          <w:i/>
          <w:iCs/>
          <w:sz w:val="24"/>
          <w:szCs w:val="24"/>
        </w:rPr>
      </w:pPr>
      <w:r w:rsidRPr="009A1115">
        <w:rPr>
          <w:rFonts w:ascii="Times New Roman" w:hAnsi="Times New Roman" w:cs="Times New Roman"/>
          <w:i/>
          <w:iCs/>
          <w:noProof/>
          <w:sz w:val="24"/>
          <w:szCs w:val="24"/>
        </w:rPr>
        <w:drawing>
          <wp:inline distT="0" distB="0" distL="0" distR="0" wp14:anchorId="39DE0BA9" wp14:editId="167219E1">
            <wp:extent cx="5020376" cy="2953162"/>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0376" cy="2953162"/>
                    </a:xfrm>
                    <a:prstGeom prst="rect">
                      <a:avLst/>
                    </a:prstGeom>
                  </pic:spPr>
                </pic:pic>
              </a:graphicData>
            </a:graphic>
          </wp:inline>
        </w:drawing>
      </w:r>
    </w:p>
    <w:p w14:paraId="63823CC5" w14:textId="0E14199D" w:rsidR="009A1115" w:rsidRPr="00954A6F" w:rsidRDefault="009A1115" w:rsidP="00D10B79">
      <w:pPr>
        <w:rPr>
          <w:rFonts w:ascii="Times New Roman" w:hAnsi="Times New Roman" w:cs="Times New Roman"/>
          <w:i/>
          <w:iCs/>
          <w:sz w:val="24"/>
          <w:szCs w:val="24"/>
        </w:rPr>
      </w:pPr>
      <w:r w:rsidRPr="009A1115">
        <w:rPr>
          <w:rFonts w:ascii="Times New Roman" w:hAnsi="Times New Roman" w:cs="Times New Roman"/>
          <w:i/>
          <w:iCs/>
          <w:noProof/>
          <w:sz w:val="24"/>
          <w:szCs w:val="24"/>
        </w:rPr>
        <w:lastRenderedPageBreak/>
        <w:drawing>
          <wp:inline distT="0" distB="0" distL="0" distR="0" wp14:anchorId="34274339" wp14:editId="614ABB78">
            <wp:extent cx="5087060" cy="25911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7060" cy="2591162"/>
                    </a:xfrm>
                    <a:prstGeom prst="rect">
                      <a:avLst/>
                    </a:prstGeom>
                  </pic:spPr>
                </pic:pic>
              </a:graphicData>
            </a:graphic>
          </wp:inline>
        </w:drawing>
      </w:r>
    </w:p>
    <w:sectPr w:rsidR="009A1115" w:rsidRPr="00954A6F" w:rsidSect="0037471E">
      <w:footerReference w:type="default" r:id="rId49"/>
      <w:pgSz w:w="12240" w:h="15840"/>
      <w:pgMar w:top="1418" w:right="1418" w:bottom="1418"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FD34F" w14:textId="77777777" w:rsidR="00431A55" w:rsidRDefault="00431A55" w:rsidP="00A64CBB">
      <w:pPr>
        <w:spacing w:after="0" w:line="240" w:lineRule="auto"/>
      </w:pPr>
      <w:r>
        <w:separator/>
      </w:r>
    </w:p>
  </w:endnote>
  <w:endnote w:type="continuationSeparator" w:id="0">
    <w:p w14:paraId="0D34C1AA" w14:textId="77777777" w:rsidR="00431A55" w:rsidRDefault="00431A55" w:rsidP="00A64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5375065"/>
      <w:docPartObj>
        <w:docPartGallery w:val="Page Numbers (Bottom of Page)"/>
        <w:docPartUnique/>
      </w:docPartObj>
    </w:sdtPr>
    <w:sdtEndPr>
      <w:rPr>
        <w:noProof/>
      </w:rPr>
    </w:sdtEndPr>
    <w:sdtContent>
      <w:p w14:paraId="54CAD884" w14:textId="573599E7" w:rsidR="00A64CBB" w:rsidRDefault="00A64C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F04AE3" w14:textId="77777777" w:rsidR="00A64CBB" w:rsidRDefault="00A64C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992269"/>
      <w:docPartObj>
        <w:docPartGallery w:val="Page Numbers (Bottom of Page)"/>
        <w:docPartUnique/>
      </w:docPartObj>
    </w:sdtPr>
    <w:sdtEndPr>
      <w:rPr>
        <w:noProof/>
      </w:rPr>
    </w:sdtEndPr>
    <w:sdtContent>
      <w:p w14:paraId="29025A38" w14:textId="77777777" w:rsidR="00821D32" w:rsidRDefault="00821D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4BCDB7" w14:textId="77777777" w:rsidR="00821D32" w:rsidRDefault="00821D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098CA" w14:textId="77777777" w:rsidR="00431A55" w:rsidRDefault="00431A55" w:rsidP="00A64CBB">
      <w:pPr>
        <w:spacing w:after="0" w:line="240" w:lineRule="auto"/>
      </w:pPr>
      <w:r>
        <w:separator/>
      </w:r>
    </w:p>
  </w:footnote>
  <w:footnote w:type="continuationSeparator" w:id="0">
    <w:p w14:paraId="7D42FB92" w14:textId="77777777" w:rsidR="00431A55" w:rsidRDefault="00431A55" w:rsidP="00A64C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3B88"/>
    <w:multiLevelType w:val="hybridMultilevel"/>
    <w:tmpl w:val="416AE4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472F8"/>
    <w:multiLevelType w:val="multilevel"/>
    <w:tmpl w:val="9716C3A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28"/>
        <w:szCs w:val="17"/>
      </w:rPr>
    </w:lvl>
    <w:lvl w:ilvl="2">
      <w:start w:val="1"/>
      <w:numFmt w:val="decimal"/>
      <w:lvlText w:val="%1.%2.%3"/>
      <w:lvlJc w:val="left"/>
      <w:pPr>
        <w:ind w:left="720" w:hanging="720"/>
      </w:pPr>
      <w:rPr>
        <w:rFonts w:hint="default"/>
        <w:sz w:val="28"/>
        <w:szCs w:val="17"/>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B0E237A"/>
    <w:multiLevelType w:val="multilevel"/>
    <w:tmpl w:val="8BF80FF0"/>
    <w:lvl w:ilvl="0">
      <w:start w:val="5"/>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3" w15:restartNumberingAfterBreak="0">
    <w:nsid w:val="1E9571C9"/>
    <w:multiLevelType w:val="hybridMultilevel"/>
    <w:tmpl w:val="D5883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A94606"/>
    <w:multiLevelType w:val="multilevel"/>
    <w:tmpl w:val="0C209402"/>
    <w:lvl w:ilvl="0">
      <w:start w:val="4"/>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 w15:restartNumberingAfterBreak="0">
    <w:nsid w:val="48216C2D"/>
    <w:multiLevelType w:val="multilevel"/>
    <w:tmpl w:val="8674931C"/>
    <w:lvl w:ilvl="0">
      <w:start w:val="3"/>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6" w15:restartNumberingAfterBreak="0">
    <w:nsid w:val="7C4A088F"/>
    <w:multiLevelType w:val="multilevel"/>
    <w:tmpl w:val="236E7A7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546528814">
    <w:abstractNumId w:val="1"/>
  </w:num>
  <w:num w:numId="2" w16cid:durableId="963999376">
    <w:abstractNumId w:val="3"/>
  </w:num>
  <w:num w:numId="3" w16cid:durableId="1286229826">
    <w:abstractNumId w:val="0"/>
  </w:num>
  <w:num w:numId="4" w16cid:durableId="468011942">
    <w:abstractNumId w:val="6"/>
  </w:num>
  <w:num w:numId="5" w16cid:durableId="561017288">
    <w:abstractNumId w:val="5"/>
  </w:num>
  <w:num w:numId="6" w16cid:durableId="1526672096">
    <w:abstractNumId w:val="4"/>
  </w:num>
  <w:num w:numId="7" w16cid:durableId="19260383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9D4"/>
    <w:rsid w:val="0000459F"/>
    <w:rsid w:val="00005BA2"/>
    <w:rsid w:val="00034857"/>
    <w:rsid w:val="00035751"/>
    <w:rsid w:val="00064944"/>
    <w:rsid w:val="00065A57"/>
    <w:rsid w:val="00070EB7"/>
    <w:rsid w:val="000758D7"/>
    <w:rsid w:val="000A295D"/>
    <w:rsid w:val="000C5AAF"/>
    <w:rsid w:val="000F3DE9"/>
    <w:rsid w:val="001001E6"/>
    <w:rsid w:val="001249D4"/>
    <w:rsid w:val="00133E98"/>
    <w:rsid w:val="00135D7A"/>
    <w:rsid w:val="001401FD"/>
    <w:rsid w:val="001603DD"/>
    <w:rsid w:val="001828AD"/>
    <w:rsid w:val="001975D7"/>
    <w:rsid w:val="001B01B8"/>
    <w:rsid w:val="001B6BAF"/>
    <w:rsid w:val="001B7774"/>
    <w:rsid w:val="001E0CA4"/>
    <w:rsid w:val="001E13F2"/>
    <w:rsid w:val="001E1DB7"/>
    <w:rsid w:val="001E5C6F"/>
    <w:rsid w:val="001E7B57"/>
    <w:rsid w:val="001F4D42"/>
    <w:rsid w:val="00213411"/>
    <w:rsid w:val="00225F2A"/>
    <w:rsid w:val="0025583D"/>
    <w:rsid w:val="00266582"/>
    <w:rsid w:val="00273472"/>
    <w:rsid w:val="00287AEC"/>
    <w:rsid w:val="002A5FB6"/>
    <w:rsid w:val="002D0DE3"/>
    <w:rsid w:val="002E3163"/>
    <w:rsid w:val="003149F4"/>
    <w:rsid w:val="00315550"/>
    <w:rsid w:val="00322C19"/>
    <w:rsid w:val="0032655A"/>
    <w:rsid w:val="0033180F"/>
    <w:rsid w:val="003318C4"/>
    <w:rsid w:val="00356C4A"/>
    <w:rsid w:val="0037471E"/>
    <w:rsid w:val="003976D7"/>
    <w:rsid w:val="003A11C3"/>
    <w:rsid w:val="003B72A1"/>
    <w:rsid w:val="003C188F"/>
    <w:rsid w:val="003D45A6"/>
    <w:rsid w:val="003F0865"/>
    <w:rsid w:val="003F1EF3"/>
    <w:rsid w:val="0040145D"/>
    <w:rsid w:val="00431A55"/>
    <w:rsid w:val="0044205A"/>
    <w:rsid w:val="00463B11"/>
    <w:rsid w:val="004650AE"/>
    <w:rsid w:val="00472288"/>
    <w:rsid w:val="004804C2"/>
    <w:rsid w:val="004A5039"/>
    <w:rsid w:val="004B1501"/>
    <w:rsid w:val="00514C8B"/>
    <w:rsid w:val="00523D24"/>
    <w:rsid w:val="0053677C"/>
    <w:rsid w:val="00543A4E"/>
    <w:rsid w:val="0055113A"/>
    <w:rsid w:val="005840EA"/>
    <w:rsid w:val="00590953"/>
    <w:rsid w:val="005A2F54"/>
    <w:rsid w:val="005A34FC"/>
    <w:rsid w:val="005D4910"/>
    <w:rsid w:val="005E7020"/>
    <w:rsid w:val="006177E7"/>
    <w:rsid w:val="00651DF2"/>
    <w:rsid w:val="00661B4F"/>
    <w:rsid w:val="00664B11"/>
    <w:rsid w:val="006902F0"/>
    <w:rsid w:val="00691D5E"/>
    <w:rsid w:val="006B5C9E"/>
    <w:rsid w:val="006C038F"/>
    <w:rsid w:val="006C0D18"/>
    <w:rsid w:val="00703768"/>
    <w:rsid w:val="0074106F"/>
    <w:rsid w:val="00761814"/>
    <w:rsid w:val="00780E50"/>
    <w:rsid w:val="007A7CF0"/>
    <w:rsid w:val="007B2788"/>
    <w:rsid w:val="007B5011"/>
    <w:rsid w:val="007C283C"/>
    <w:rsid w:val="007C5F11"/>
    <w:rsid w:val="007E5FFD"/>
    <w:rsid w:val="00804560"/>
    <w:rsid w:val="00820B4B"/>
    <w:rsid w:val="00821D32"/>
    <w:rsid w:val="0084227B"/>
    <w:rsid w:val="00852312"/>
    <w:rsid w:val="008814C2"/>
    <w:rsid w:val="00891A06"/>
    <w:rsid w:val="008B592A"/>
    <w:rsid w:val="00903894"/>
    <w:rsid w:val="00913E14"/>
    <w:rsid w:val="00917D32"/>
    <w:rsid w:val="009318D0"/>
    <w:rsid w:val="00931BF1"/>
    <w:rsid w:val="009435FE"/>
    <w:rsid w:val="009442F8"/>
    <w:rsid w:val="00954A6F"/>
    <w:rsid w:val="00962B89"/>
    <w:rsid w:val="00971C02"/>
    <w:rsid w:val="0097277F"/>
    <w:rsid w:val="0098562E"/>
    <w:rsid w:val="0099039C"/>
    <w:rsid w:val="009A1115"/>
    <w:rsid w:val="009E7B81"/>
    <w:rsid w:val="009F0B2D"/>
    <w:rsid w:val="00A118EA"/>
    <w:rsid w:val="00A11B3A"/>
    <w:rsid w:val="00A1467A"/>
    <w:rsid w:val="00A20625"/>
    <w:rsid w:val="00A52284"/>
    <w:rsid w:val="00A56676"/>
    <w:rsid w:val="00A628E7"/>
    <w:rsid w:val="00A64CBB"/>
    <w:rsid w:val="00A976D4"/>
    <w:rsid w:val="00AF14E0"/>
    <w:rsid w:val="00B059D9"/>
    <w:rsid w:val="00B57FC8"/>
    <w:rsid w:val="00B63F8C"/>
    <w:rsid w:val="00B650E7"/>
    <w:rsid w:val="00B6713A"/>
    <w:rsid w:val="00B85E44"/>
    <w:rsid w:val="00B952A9"/>
    <w:rsid w:val="00B95521"/>
    <w:rsid w:val="00BC482F"/>
    <w:rsid w:val="00BC5724"/>
    <w:rsid w:val="00BE2118"/>
    <w:rsid w:val="00BE509E"/>
    <w:rsid w:val="00BF2FF2"/>
    <w:rsid w:val="00C2170E"/>
    <w:rsid w:val="00C25978"/>
    <w:rsid w:val="00C2676E"/>
    <w:rsid w:val="00C40D96"/>
    <w:rsid w:val="00C42D30"/>
    <w:rsid w:val="00C71515"/>
    <w:rsid w:val="00C86E0F"/>
    <w:rsid w:val="00C8717A"/>
    <w:rsid w:val="00CA60F0"/>
    <w:rsid w:val="00CB2993"/>
    <w:rsid w:val="00CD1627"/>
    <w:rsid w:val="00CD7E12"/>
    <w:rsid w:val="00CE3BCD"/>
    <w:rsid w:val="00CE6D29"/>
    <w:rsid w:val="00CF79C0"/>
    <w:rsid w:val="00D10B79"/>
    <w:rsid w:val="00D17449"/>
    <w:rsid w:val="00D1771A"/>
    <w:rsid w:val="00D23B80"/>
    <w:rsid w:val="00D375F8"/>
    <w:rsid w:val="00D43207"/>
    <w:rsid w:val="00D61218"/>
    <w:rsid w:val="00DF2510"/>
    <w:rsid w:val="00DF4A97"/>
    <w:rsid w:val="00E021BE"/>
    <w:rsid w:val="00E075A2"/>
    <w:rsid w:val="00E10AB5"/>
    <w:rsid w:val="00E12820"/>
    <w:rsid w:val="00E245E3"/>
    <w:rsid w:val="00E45F7B"/>
    <w:rsid w:val="00E6021E"/>
    <w:rsid w:val="00E60373"/>
    <w:rsid w:val="00E630EC"/>
    <w:rsid w:val="00E6639F"/>
    <w:rsid w:val="00E87C50"/>
    <w:rsid w:val="00E87D05"/>
    <w:rsid w:val="00E96F53"/>
    <w:rsid w:val="00EB1B59"/>
    <w:rsid w:val="00EB2204"/>
    <w:rsid w:val="00ED766A"/>
    <w:rsid w:val="00F4785B"/>
    <w:rsid w:val="00F5701B"/>
    <w:rsid w:val="00F71786"/>
    <w:rsid w:val="00F7316E"/>
    <w:rsid w:val="00F863F6"/>
    <w:rsid w:val="00FC45E0"/>
    <w:rsid w:val="00FD7B7C"/>
    <w:rsid w:val="00FE405F"/>
    <w:rsid w:val="00FE69C3"/>
    <w:rsid w:val="00FE7618"/>
    <w:rsid w:val="00FF6C2D"/>
    <w:rsid w:val="00FF74DD"/>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7A8E5"/>
  <w15:chartTrackingRefBased/>
  <w15:docId w15:val="{C1B19A69-7CC5-4681-B280-6C88F5767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0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29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C2170E"/>
    <w:pPr>
      <w:widowControl w:val="0"/>
      <w:autoSpaceDE w:val="0"/>
      <w:autoSpaceDN w:val="0"/>
      <w:spacing w:after="0" w:line="240" w:lineRule="auto"/>
      <w:ind w:left="200"/>
      <w:jc w:val="center"/>
      <w:outlineLvl w:val="2"/>
    </w:pPr>
    <w:rPr>
      <w:rFonts w:ascii="Times New Roman" w:eastAsia="Times New Roman" w:hAnsi="Times New Roman" w:cs="Times New Roman"/>
      <w:b/>
      <w:bCs/>
      <w:sz w:val="24"/>
      <w:szCs w:val="24"/>
    </w:rPr>
  </w:style>
  <w:style w:type="paragraph" w:styleId="Heading4">
    <w:name w:val="heading 4"/>
    <w:basedOn w:val="Normal"/>
    <w:next w:val="Normal"/>
    <w:link w:val="Heading4Char"/>
    <w:uiPriority w:val="9"/>
    <w:unhideWhenUsed/>
    <w:qFormat/>
    <w:rsid w:val="00917D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2170E"/>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C2170E"/>
    <w:pPr>
      <w:widowControl w:val="0"/>
      <w:autoSpaceDE w:val="0"/>
      <w:autoSpaceDN w:val="0"/>
      <w:spacing w:after="0" w:line="240" w:lineRule="auto"/>
    </w:pPr>
    <w:rPr>
      <w:rFonts w:ascii="Arial MT" w:eastAsia="Arial MT" w:hAnsi="Arial MT" w:cs="Arial MT"/>
      <w:sz w:val="21"/>
      <w:szCs w:val="21"/>
    </w:rPr>
  </w:style>
  <w:style w:type="character" w:customStyle="1" w:styleId="BodyTextChar">
    <w:name w:val="Body Text Char"/>
    <w:basedOn w:val="DefaultParagraphFont"/>
    <w:link w:val="BodyText"/>
    <w:uiPriority w:val="1"/>
    <w:rsid w:val="00C2170E"/>
    <w:rPr>
      <w:rFonts w:ascii="Arial MT" w:eastAsia="Arial MT" w:hAnsi="Arial MT" w:cs="Arial MT"/>
      <w:sz w:val="21"/>
      <w:szCs w:val="21"/>
    </w:rPr>
  </w:style>
  <w:style w:type="paragraph" w:styleId="ListParagraph">
    <w:name w:val="List Paragraph"/>
    <w:basedOn w:val="Normal"/>
    <w:uiPriority w:val="1"/>
    <w:qFormat/>
    <w:rsid w:val="00C2170E"/>
    <w:pPr>
      <w:widowControl w:val="0"/>
      <w:autoSpaceDE w:val="0"/>
      <w:autoSpaceDN w:val="0"/>
      <w:spacing w:after="0" w:line="240" w:lineRule="auto"/>
      <w:ind w:left="920" w:hanging="361"/>
    </w:pPr>
    <w:rPr>
      <w:rFonts w:ascii="Arial MT" w:eastAsia="Arial MT" w:hAnsi="Arial MT" w:cs="Arial MT"/>
    </w:rPr>
  </w:style>
  <w:style w:type="table" w:styleId="PlainTable3">
    <w:name w:val="Plain Table 3"/>
    <w:basedOn w:val="TableNormal"/>
    <w:uiPriority w:val="43"/>
    <w:rsid w:val="00913E14"/>
    <w:pPr>
      <w:widowControl w:val="0"/>
      <w:autoSpaceDE w:val="0"/>
      <w:autoSpaceDN w:val="0"/>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913E14"/>
    <w:pPr>
      <w:widowControl w:val="0"/>
      <w:autoSpaceDE w:val="0"/>
      <w:autoSpaceDN w:val="0"/>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E10AB5"/>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E10AB5"/>
    <w:pPr>
      <w:widowControl w:val="0"/>
      <w:autoSpaceDE w:val="0"/>
      <w:autoSpaceDN w:val="0"/>
      <w:spacing w:after="0" w:line="240" w:lineRule="auto"/>
    </w:pPr>
    <w:rPr>
      <w:rFonts w:ascii="Arial MT" w:eastAsia="Arial MT" w:hAnsi="Arial MT" w:cs="Arial MT"/>
    </w:rPr>
  </w:style>
  <w:style w:type="character" w:styleId="Hyperlink">
    <w:name w:val="Hyperlink"/>
    <w:basedOn w:val="DefaultParagraphFont"/>
    <w:uiPriority w:val="99"/>
    <w:unhideWhenUsed/>
    <w:rsid w:val="00E10AB5"/>
    <w:rPr>
      <w:color w:val="0563C1" w:themeColor="hyperlink"/>
      <w:u w:val="single"/>
    </w:rPr>
  </w:style>
  <w:style w:type="character" w:styleId="UnresolvedMention">
    <w:name w:val="Unresolved Mention"/>
    <w:basedOn w:val="DefaultParagraphFont"/>
    <w:uiPriority w:val="99"/>
    <w:semiHidden/>
    <w:unhideWhenUsed/>
    <w:rsid w:val="00E10AB5"/>
    <w:rPr>
      <w:color w:val="605E5C"/>
      <w:shd w:val="clear" w:color="auto" w:fill="E1DFDD"/>
    </w:rPr>
  </w:style>
  <w:style w:type="paragraph" w:styleId="Header">
    <w:name w:val="header"/>
    <w:basedOn w:val="Normal"/>
    <w:link w:val="HeaderChar"/>
    <w:uiPriority w:val="99"/>
    <w:unhideWhenUsed/>
    <w:rsid w:val="00A64CBB"/>
    <w:pPr>
      <w:tabs>
        <w:tab w:val="center" w:pos="4419"/>
        <w:tab w:val="right" w:pos="8838"/>
      </w:tabs>
      <w:spacing w:after="0" w:line="240" w:lineRule="auto"/>
    </w:pPr>
  </w:style>
  <w:style w:type="character" w:customStyle="1" w:styleId="HeaderChar">
    <w:name w:val="Header Char"/>
    <w:basedOn w:val="DefaultParagraphFont"/>
    <w:link w:val="Header"/>
    <w:uiPriority w:val="99"/>
    <w:rsid w:val="00A64CBB"/>
  </w:style>
  <w:style w:type="paragraph" w:styleId="Footer">
    <w:name w:val="footer"/>
    <w:basedOn w:val="Normal"/>
    <w:link w:val="FooterChar"/>
    <w:uiPriority w:val="99"/>
    <w:unhideWhenUsed/>
    <w:rsid w:val="00A64CBB"/>
    <w:pPr>
      <w:tabs>
        <w:tab w:val="center" w:pos="4419"/>
        <w:tab w:val="right" w:pos="8838"/>
      </w:tabs>
      <w:spacing w:after="0" w:line="240" w:lineRule="auto"/>
    </w:pPr>
  </w:style>
  <w:style w:type="character" w:customStyle="1" w:styleId="FooterChar">
    <w:name w:val="Footer Char"/>
    <w:basedOn w:val="DefaultParagraphFont"/>
    <w:link w:val="Footer"/>
    <w:uiPriority w:val="99"/>
    <w:rsid w:val="00A64CBB"/>
  </w:style>
  <w:style w:type="table" w:styleId="TableGrid">
    <w:name w:val="Table Grid"/>
    <w:basedOn w:val="TableNormal"/>
    <w:uiPriority w:val="39"/>
    <w:rsid w:val="007C2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7471E"/>
    <w:pPr>
      <w:outlineLvl w:val="9"/>
    </w:pPr>
  </w:style>
  <w:style w:type="paragraph" w:styleId="TOC3">
    <w:name w:val="toc 3"/>
    <w:basedOn w:val="Normal"/>
    <w:next w:val="Normal"/>
    <w:autoRedefine/>
    <w:uiPriority w:val="39"/>
    <w:unhideWhenUsed/>
    <w:rsid w:val="0037471E"/>
    <w:pPr>
      <w:spacing w:after="100"/>
      <w:ind w:left="440"/>
    </w:pPr>
  </w:style>
  <w:style w:type="paragraph" w:styleId="TOC1">
    <w:name w:val="toc 1"/>
    <w:basedOn w:val="Normal"/>
    <w:next w:val="Normal"/>
    <w:autoRedefine/>
    <w:uiPriority w:val="39"/>
    <w:unhideWhenUsed/>
    <w:rsid w:val="00CF79C0"/>
    <w:pPr>
      <w:spacing w:after="100"/>
    </w:pPr>
  </w:style>
  <w:style w:type="character" w:styleId="SubtleEmphasis">
    <w:name w:val="Subtle Emphasis"/>
    <w:basedOn w:val="DefaultParagraphFont"/>
    <w:uiPriority w:val="19"/>
    <w:qFormat/>
    <w:rsid w:val="00CF79C0"/>
    <w:rPr>
      <w:i/>
      <w:iCs/>
      <w:color w:val="404040" w:themeColor="text1" w:themeTint="BF"/>
    </w:rPr>
  </w:style>
  <w:style w:type="character" w:customStyle="1" w:styleId="Heading2Char">
    <w:name w:val="Heading 2 Char"/>
    <w:basedOn w:val="DefaultParagraphFont"/>
    <w:link w:val="Heading2"/>
    <w:uiPriority w:val="9"/>
    <w:rsid w:val="000A295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90953"/>
    <w:pPr>
      <w:spacing w:after="100"/>
      <w:ind w:left="220"/>
    </w:pPr>
  </w:style>
  <w:style w:type="character" w:customStyle="1" w:styleId="Heading4Char">
    <w:name w:val="Heading 4 Char"/>
    <w:basedOn w:val="DefaultParagraphFont"/>
    <w:link w:val="Heading4"/>
    <w:uiPriority w:val="9"/>
    <w:rsid w:val="00917D3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104571">
      <w:bodyDiv w:val="1"/>
      <w:marLeft w:val="0"/>
      <w:marRight w:val="0"/>
      <w:marTop w:val="0"/>
      <w:marBottom w:val="0"/>
      <w:divBdr>
        <w:top w:val="none" w:sz="0" w:space="0" w:color="auto"/>
        <w:left w:val="none" w:sz="0" w:space="0" w:color="auto"/>
        <w:bottom w:val="none" w:sz="0" w:space="0" w:color="auto"/>
        <w:right w:val="none" w:sz="0" w:space="0" w:color="auto"/>
      </w:divBdr>
    </w:div>
    <w:div w:id="200882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Bri19</b:Tag>
    <b:SourceType>InternetSite</b:SourceType>
    <b:Guid>{98C20ECC-696A-472B-993C-663289F92B59}</b:Guid>
    <b:Title>Why Personalization Efforts Fail</b:Title>
    <b:InternetSiteTitle>cmswire</b:InternetSiteTitle>
    <b:Year>2019</b:Year>
    <b:Month>September</b:Month>
    <b:Day>13</b:Day>
    <b:URL>https://www.cmswire.com/digital-experience/why-personalization-efforts-fail/</b:URL>
    <b:Author>
      <b:Author>
        <b:NameList>
          <b:Person>
            <b:Last>Britt</b:Last>
            <b:First>Phil</b:First>
          </b:Person>
        </b:NameList>
      </b:Author>
    </b:Author>
    <b:RefOrder>1</b:RefOrder>
  </b:Source>
  <b:Source>
    <b:Tag>Nie09</b:Tag>
    <b:SourceType>InternetSite</b:SourceType>
    <b:Guid>{C8796682-580A-4DBB-B27A-BDB7E5A46D01}</b:Guid>
    <b:Title>Customization of UIs and Products</b:Title>
    <b:InternetSiteTitle>Nielsen Norman Group</b:InternetSiteTitle>
    <b:Year>2009</b:Year>
    <b:Month>August</b:Month>
    <b:Day>16</b:Day>
    <b:URL>https://www.nngroup.com/articles/customization-of-uis-and-products/</b:URL>
    <b:Author>
      <b:Author>
        <b:NameList>
          <b:Person>
            <b:Last>Nielsen</b:Last>
            <b:First>Jakob</b:First>
          </b:Person>
        </b:NameList>
      </b:Author>
    </b:Author>
    <b:RefOrder>2</b:RefOrder>
  </b:Source>
  <b:Source>
    <b:Tag>Roy21</b:Tag>
    <b:SourceType>InternetSite</b:SourceType>
    <b:Guid>{6E4355B0-DE38-4477-B4F6-651ED194781A}</b:Guid>
    <b:Title>Top product customization challenges and ways to overcome them</b:Title>
    <b:Year>2021</b:Year>
    <b:InternetSiteTitle>wtpbiz</b:InternetSiteTitle>
    <b:Month>April</b:Month>
    <b:Day>16</b:Day>
    <b:URL>https://www.wtpbiz.com/product-customization-challenges/</b:URL>
    <b:Author>
      <b:Author>
        <b:NameList>
          <b:Person>
            <b:Last>Roy</b:Last>
            <b:First>Rohan</b:First>
          </b:Person>
        </b:NameList>
      </b:Author>
    </b:Author>
    <b:RefOrder>4</b:RefOrder>
  </b:Source>
  <b:Source>
    <b:Tag>Pin97</b:Tag>
    <b:SourceType>JournalArticle</b:SourceType>
    <b:Guid>{0ECB2711-C414-4378-8574-A5D71E480708}</b:Guid>
    <b:Title>The Four Faces of Mass Customization</b:Title>
    <b:Year>1997</b:Year>
    <b:JournalName>Harvard Business Review</b:JournalName>
    <b:Author>
      <b:Author>
        <b:NameList>
          <b:Person>
            <b:Last>Pine</b:Last>
            <b:First>Joseph</b:First>
          </b:Person>
          <b:Person>
            <b:Last>Gilmore</b:Last>
            <b:First>James</b:First>
          </b:Person>
        </b:NameList>
      </b:Author>
    </b:Author>
    <b:RefOrder>5</b:RefOrder>
  </b:Source>
  <b:Source>
    <b:Tag>Glo22</b:Tag>
    <b:SourceType>InternetSite</b:SourceType>
    <b:Guid>{98444A0B-F7FF-4DC1-87B9-4CB48EDFA060}</b:Guid>
    <b:Title>Pros &amp; Cons of Mass Customization</b:Title>
    <b:Year>2022</b:Year>
    <b:Author>
      <b:Author>
        <b:Corporate>Global Electronic Services</b:Corporate>
      </b:Author>
    </b:Author>
    <b:InternetSiteTitle>Global Electronic Services</b:InternetSiteTitle>
    <b:Month>September</b:Month>
    <b:Day>30</b:Day>
    <b:URL>https://gesrepair.com/pros-cons-of-mass-customization/</b:URL>
    <b:RefOrder>6</b:RefOrder>
  </b:Source>
  <b:Source>
    <b:Tag>Del05</b:Tag>
    <b:SourceType>JournalArticle</b:SourceType>
    <b:Guid>{FB9C3382-B592-4F89-A61C-B5CE920FB1CB}</b:Guid>
    <b:Title>Marketing Mass-Customized Products: Striking a Balance Between Utility and Complexity</b:Title>
    <b:Year>2005</b:Year>
    <b:JournalName>Journal of Marketing Research</b:JournalName>
    <b:Pages>219-227</b:Pages>
    <b:Author>
      <b:Author>
        <b:NameList>
          <b:Person>
            <b:Last>Dellaert</b:Last>
            <b:First>Benedict</b:First>
          </b:Person>
          <b:Person>
            <b:Last>Stremersch</b:Last>
            <b:First>Stefan</b:First>
          </b:Person>
        </b:NameList>
      </b:Author>
    </b:Author>
    <b:RefOrder>7</b:RefOrder>
  </b:Source>
  <b:Source>
    <b:Tag>Shu11</b:Tag>
    <b:SourceType>JournalArticle</b:SourceType>
    <b:Guid>{3FF6650B-DC95-419D-8A0D-8871FF0DE49F}</b:Guid>
    <b:Title>Psychological ownership and affective reaction: Emotional attachment process variables and the endowment effect</b:Title>
    <b:JournalName>Journal of Consumer Psychology</b:JournalName>
    <b:Year>2011</b:Year>
    <b:Pages>439-452</b:Pages>
    <b:Author>
      <b:Author>
        <b:NameList>
          <b:Person>
            <b:Last>Shu</b:Last>
            <b:First>Suzanne</b:First>
          </b:Person>
          <b:Person>
            <b:Last>Peck</b:Last>
            <b:First>Joann</b:First>
          </b:Person>
        </b:NameList>
      </b:Author>
    </b:Author>
    <b:RefOrder>8</b:RefOrder>
  </b:Source>
  <b:Source>
    <b:Tag>Sch06</b:Tag>
    <b:SourceType>JournalArticle</b:SourceType>
    <b:Guid>{2B62EBBE-E1BF-4F99-97A0-9ACAA53EDE5C}</b:Guid>
    <b:Title>The value increment of mass-customized products: an empirical assessment</b:Title>
    <b:JournalName>Journal of Consumer Behaviour</b:JournalName>
    <b:Year>2006</b:Year>
    <b:Pages>317-327</b:Pages>
    <b:Author>
      <b:Author>
        <b:NameList>
          <b:Person>
            <b:Last>Schreier</b:Last>
            <b:First>Martin </b:First>
          </b:Person>
        </b:NameList>
      </b:Author>
    </b:Author>
    <b:RefOrder>9</b:RefOrder>
  </b:Source>
  <b:Source>
    <b:Tag>Swa01</b:Tag>
    <b:SourceType>JournalArticle</b:SourceType>
    <b:Guid>{E3A8D2F2-56D0-43DD-9803-F4629E1ABE40}</b:Guid>
    <b:Title>The Influence of Task Complexity on Consumer Choice: A Latent Class Model of Decision Strategy Switching</b:Title>
    <b:JournalName>Journal of Consumer Research</b:JournalName>
    <b:Year>2001</b:Year>
    <b:Pages>135-148</b:Pages>
    <b:Author>
      <b:Author>
        <b:NameList>
          <b:Person>
            <b:Last>Swait</b:Last>
            <b:First>Joffre</b:First>
          </b:Person>
          <b:Person>
            <b:Last>Adamowicz</b:Last>
            <b:First>Wiktor</b:First>
          </b:Person>
        </b:NameList>
      </b:Author>
    </b:Author>
    <b:RefOrder>10</b:RefOrder>
  </b:Source>
  <b:Source>
    <b:Tag>Lee20</b:Tag>
    <b:SourceType>JournalArticle</b:SourceType>
    <b:Guid>{74A711C5-1F8F-45C8-B0E1-2C07A2218D7A}</b:Guid>
    <b:Title>The Effect of Online Customization on Consumers’ Happiness and Purchase Intention and the Mediating Roles of Autonomy, Competence, and Pride of Authorship</b:Title>
    <b:JournalName>International Journal of Human–Computer Interaction</b:JournalName>
    <b:Year>2020</b:Year>
    <b:Pages>403-413</b:Pages>
    <b:Author>
      <b:Author>
        <b:NameList>
          <b:Person>
            <b:Last>Lee</b:Last>
            <b:First>Yuri</b:First>
          </b:Person>
          <b:Person>
            <b:Last>Kim</b:Last>
            <b:First>Ha</b:First>
          </b:Person>
        </b:NameList>
      </b:Author>
    </b:Author>
    <b:RefOrder>11</b:RefOrder>
  </b:Source>
  <b:Source>
    <b:Tag>Sim05</b:Tag>
    <b:SourceType>JournalArticle</b:SourceType>
    <b:Guid>{FFA74D2A-753F-480F-9056-4C89A34DBAAD}</b:Guid>
    <b:Title>Determinants of Customers’Responses to Customized Offers:Conceptual Framework andResearch Propositions</b:Title>
    <b:Year>2005</b:Year>
    <b:JournalName>Journal of Marketing</b:JournalName>
    <b:Pages>32-45</b:Pages>
    <b:Author>
      <b:Author>
        <b:NameList>
          <b:Person>
            <b:Last>Simonson</b:Last>
            <b:First>Itamar</b:First>
          </b:Person>
        </b:NameList>
      </b:Author>
    </b:Author>
    <b:RefOrder>12</b:RefOrder>
  </b:Source>
  <b:Source>
    <b:Tag>Bla22</b:Tag>
    <b:SourceType>InternetSite</b:SourceType>
    <b:Guid>{B660F71D-7492-4A1B-9279-EAFC1994BB73}</b:Guid>
    <b:Title>Product Features: 4 Types of Product Features</b:Title>
    <b:Year>2022</b:Year>
    <b:InternetSiteTitle>MasterClass</b:InternetSiteTitle>
    <b:Month>August</b:Month>
    <b:Day>21</b:Day>
    <b:URL>https://www.masterclass.com/articles/product-features</b:URL>
    <b:Author>
      <b:Author>
        <b:NameList>
          <b:Person>
            <b:Last>Blakely</b:Last>
            <b:First>Sara</b:First>
          </b:Person>
        </b:NameList>
      </b:Author>
    </b:Author>
    <b:RefOrder>13</b:RefOrder>
  </b:Source>
  <b:Source>
    <b:Tag>Irm13</b:Tag>
    <b:SourceType>JournalArticle</b:SourceType>
    <b:Guid>{EAB8528E-F9E0-44AC-AEA4-01ADCB44A1B6}</b:Guid>
    <b:Title>Having Versus Consuming: Failure to Estimate Usage Frequency Makes Consumers Prefer Multifeature Products</b:Title>
    <b:JournalName>Journal of Marketing Research</b:JournalName>
    <b:Year>2013</b:Year>
    <b:Pages>44-54</b:Pages>
    <b:Author>
      <b:Author>
        <b:NameList>
          <b:Person>
            <b:Last>Irmak</b:Last>
            <b:First>Caglar</b:First>
          </b:Person>
          <b:Person>
            <b:Last>Goodman</b:Last>
            <b:First>Joseph</b:First>
          </b:Person>
        </b:NameList>
      </b:Author>
    </b:Author>
    <b:RefOrder>14</b:RefOrder>
  </b:Source>
  <b:Source>
    <b:Tag>Bot11</b:Tag>
    <b:SourceType>JournalArticle</b:SourceType>
    <b:Guid>{8D784667-2443-4393-9188-3D897C8016F2}</b:Guid>
    <b:Title>The Locus of Choice: Personal Causality and Satisfaction with Hedonic and Utilitarian Decisions</b:Title>
    <b:JournalName>Journal of Consumer Research</b:JournalName>
    <b:Year>2011</b:Year>
    <b:Pages>1065-1078</b:Pages>
    <b:Author>
      <b:Author>
        <b:NameList>
          <b:Person>
            <b:Last>Botti</b:Last>
            <b:First>Simona</b:First>
          </b:Person>
          <b:Person>
            <b:Last>Mcgill</b:Last>
            <b:First>Ann</b:First>
          </b:Person>
        </b:NameList>
      </b:Author>
    </b:Author>
    <b:RefOrder>15</b:RefOrder>
  </b:Source>
  <b:Source>
    <b:Tag>Pie04</b:Tag>
    <b:SourceType>JournalArticle</b:SourceType>
    <b:Guid>{15797628-6817-4A4E-92BE-F3B383C7C870}</b:Guid>
    <b:Title>Psychological Ownership and Feelings of Possession: Three Field Studies Predicting Employee Attitudes and Organizational Citizenship Behavior</b:Title>
    <b:JournalName>Journal of Organizational Behavior</b:JournalName>
    <b:Year>2004</b:Year>
    <b:Pages>439-459</b:Pages>
    <b:Author>
      <b:Author>
        <b:NameList>
          <b:Person>
            <b:Last>Pierce</b:Last>
            <b:First>Jon</b:First>
          </b:Person>
          <b:Person>
            <b:Last>Van Dyne</b:Last>
            <b:First>Linn</b:First>
          </b:Person>
        </b:NameList>
      </b:Author>
    </b:Author>
    <b:RefOrder>16</b:RefOrder>
  </b:Source>
  <b:Source>
    <b:Tag>Bel98</b:Tag>
    <b:SourceType>JournalArticle</b:SourceType>
    <b:Guid>{16E3BD76-78D1-487A-95DC-2D5FFCF3EE9B}</b:Guid>
    <b:Title>Possessions and the Extended Self</b:Title>
    <b:JournalName>Journal of Consumer Research</b:JournalName>
    <b:Year>1998</b:Year>
    <b:Pages>139-168</b:Pages>
    <b:Author>
      <b:Author>
        <b:NameList>
          <b:Person>
            <b:Last>Belk</b:Last>
            <b:First>Russell</b:First>
          </b:Person>
        </b:NameList>
      </b:Author>
    </b:Author>
    <b:RefOrder>17</b:RefOrder>
  </b:Source>
  <b:Source>
    <b:Tag>Bel09</b:Tag>
    <b:SourceType>BookSection</b:SourceType>
    <b:Guid>{35F9F301-BB15-4622-AFA0-87FC7597E7C9}</b:Guid>
    <b:Title>Experimental Design</b:Title>
    <b:Year>2009</b:Year>
    <b:Author>
      <b:Author>
        <b:NameList>
          <b:Person>
            <b:Last>Bell</b:Last>
            <b:First>Scott</b:First>
          </b:Person>
        </b:NameList>
      </b:Author>
      <b:BookAuthor>
        <b:NameList>
          <b:Person>
            <b:Last>Kitchin</b:Last>
            <b:First>Rob</b:First>
          </b:Person>
          <b:Person>
            <b:Last>Thrift</b:Last>
            <b:First>Nigel</b:First>
          </b:Person>
        </b:NameList>
      </b:BookAuthor>
    </b:Author>
    <b:BookTitle>International Encyclopedia of Human Geography</b:BookTitle>
    <b:Pages>672-675</b:Pages>
    <b:Publisher>Elsevier Science</b:Publisher>
    <b:RefOrder>18</b:RefOrder>
  </b:Source>
  <b:Source>
    <b:Tag>How22</b:Tag>
    <b:SourceType>InternetSite</b:SourceType>
    <b:Guid>{92707839-BE6F-4C5E-AD1E-7DB9CE8493C0}</b:Guid>
    <b:Title>Online psychology experiments: everything you need to know</b:Title>
    <b:Year>2022</b:Year>
    <b:InternetSiteTitle>Psychstudio</b:InternetSiteTitle>
    <b:Month>November</b:Month>
    <b:Day>1</b:Day>
    <b:URL>https://www.psychstudio.com/articles/online-experiments/</b:URL>
    <b:Author>
      <b:Author>
        <b:NameList>
          <b:Person>
            <b:Last>Howell</b:Last>
            <b:First>Ben</b:First>
          </b:Person>
        </b:NameList>
      </b:Author>
    </b:Author>
    <b:RefOrder>19</b:RefOrder>
  </b:Source>
  <b:Source>
    <b:Tag>Yal22</b:Tag>
    <b:SourceType>InternetSite</b:SourceType>
    <b:Guid>{BD594DA8-86D0-496E-9D64-C72684CF5F9B}</b:Guid>
    <b:Author>
      <b:Author>
        <b:Corporate>Yale University</b:Corporate>
      </b:Author>
    </b:Author>
    <b:Title>Why randomize?</b:Title>
    <b:InternetSiteTitle>Yale University</b:InternetSiteTitle>
    <b:Year>2022</b:Year>
    <b:Month>November</b:Month>
    <b:Day>2</b:Day>
    <b:URL>https://isps.yale.edu/research/field-experiments-initiative/why-randomize</b:URL>
    <b:RefOrder>20</b:RefOrder>
  </b:Source>
  <b:Source>
    <b:Tag>Net21</b:Tag>
    <b:SourceType>DocumentFromInternetSite</b:SourceType>
    <b:Guid>{16B9B033-E5C9-4D7C-B615-B49CD54779CA}</b:Guid>
    <b:Title>How to Recruit Respondents Cheaply and Quickly</b:Title>
    <b:Year>2021</b:Year>
    <b:InternetSiteTitle>Columbia University</b:InternetSiteTitle>
    <b:URL>http://www.columbia.edu/~sb3761/HowtoRecruitRespondents.pdf</b:URL>
    <b:Author>
      <b:Author>
        <b:NameList>
          <b:Person>
            <b:Last>Netzer</b:Last>
            <b:First>Oded</b:First>
          </b:Person>
          <b:Person>
            <b:Last>Bellezza</b:Last>
            <b:First>Silvia</b:First>
          </b:Person>
        </b:NameList>
      </b:Author>
    </b:Author>
    <b:RefOrder>21</b:RefOrder>
  </b:Source>
  <b:Source>
    <b:Tag>Ort22</b:Tag>
    <b:SourceType>InternetSite</b:SourceType>
    <b:Guid>{C291B697-2FDD-4708-9A33-657BD9D3E2FF}</b:Guid>
    <b:Title>10 MOST POPULAR CAR BRANDS IN AMERICA (2022 UPDATE)</b:Title>
    <b:InternetSiteTitle>House Grail</b:InternetSiteTitle>
    <b:Year>2022</b:Year>
    <b:Month>October</b:Month>
    <b:Day>07</b:Day>
    <b:URL>https://housegrail.com/most-popular-car-brands-in-america/</b:URL>
    <b:Author>
      <b:Author>
        <b:NameList>
          <b:Person>
            <b:Last>Ortiz</b:Last>
            <b:First>Pete</b:First>
          </b:Person>
        </b:NameList>
      </b:Author>
    </b:Author>
    <b:RefOrder>22</b:RefOrder>
  </b:Source>
  <b:Source>
    <b:Tag>Now22</b:Tag>
    <b:SourceType>InternetSite</b:SourceType>
    <b:Guid>{D14A6322-5433-4830-91A6-8310321C8F15}</b:Guid>
    <b:Author>
      <b:Author>
        <b:NameList>
          <b:Person>
            <b:Last>Nowak</b:Last>
            <b:First>Kiri</b:First>
          </b:Person>
        </b:NameList>
      </b:Author>
    </b:Author>
    <b:Title>History of the Ford Fiesta – top-selling vehicle in the UK - See more at: https://www.rivervaleleasing.co.uk/blog/posts/history-of-the-ford-fiesta-uk-best-selling-vehicle#sthash.R6q6CLLA.dpuf</b:Title>
    <b:InternetSiteTitle>Rivervale Leasing</b:InternetSiteTitle>
    <b:Year>2022</b:Year>
    <b:Month>November</b:Month>
    <b:Day>22</b:Day>
    <b:URL>https://www.rivervaleleasing.co.uk/blog/posts/history-of-the-ford-fiesta-uk-best-selling-vehicle</b:URL>
    <b:RefOrder>23</b:RefOrder>
  </b:Source>
  <b:Source>
    <b:Tag>Hay22</b:Tag>
    <b:SourceType>Book</b:SourceType>
    <b:Guid>{345FC3AF-8E76-41C4-A2B8-0600F926A90E}</b:Guid>
    <b:Title>Introduction to mediation, moderation, and conditional process analysis : a regression-based approach</b:Title>
    <b:Year>2022</b:Year>
    <b:City>New York</b:City>
    <b:Publisher>The Guilford Press</b:Publisher>
    <b:Author>
      <b:Author>
        <b:NameList>
          <b:Person>
            <b:Last>Hayes</b:Last>
            <b:First>Andrew F</b:First>
          </b:Person>
        </b:NameList>
      </b:Author>
    </b:Author>
    <b:RefOrder>24</b:RefOrder>
  </b:Source>
  <b:Source>
    <b:Tag>Lac20</b:Tag>
    <b:SourceType>Book</b:SourceType>
    <b:Guid>{6C4D6A7B-3949-4DAE-A3ED-03928F20D5DF}</b:Guid>
    <b:Title>The Circular Economy Handbook: Realizing the Circular Advantage</b:Title>
    <b:Year>2020</b:Year>
    <b:City>London</b:City>
    <b:Publisher>Palgrave macmillan</b:Publisher>
    <b:Author>
      <b:Author>
        <b:NameList>
          <b:Person>
            <b:Last>Lacy</b:Last>
            <b:First>Peter</b:First>
          </b:Person>
          <b:Person>
            <b:Last>Long</b:Last>
            <b:First>Jessica</b:First>
          </b:Person>
          <b:Person>
            <b:Last>Spindler</b:Last>
            <b:First>Wesley</b:First>
          </b:Person>
        </b:NameList>
      </b:Author>
    </b:Author>
    <b:RefOrder>25</b:RefOrder>
  </b:Source>
  <b:Source>
    <b:Tag>LiD20</b:Tag>
    <b:SourceType>JournalArticle</b:SourceType>
    <b:Guid>{4ADD04E1-DB07-447C-B7C2-7BFD96CC509E}</b:Guid>
    <b:Title>The role of psychological ownership in consumer happiness</b:Title>
    <b:Year>2020</b:Year>
    <b:Author>
      <b:Author>
        <b:NameList>
          <b:Person>
            <b:Last>Li</b:Last>
            <b:First>Da</b:First>
          </b:Person>
          <b:Person>
            <b:Last>Atkinson</b:Last>
            <b:First>Lucy</b:First>
          </b:Person>
        </b:NameList>
      </b:Author>
    </b:Author>
    <b:JournalName>Journal of Consumer Marketing</b:JournalName>
    <b:RefOrder>26</b:RefOrder>
  </b:Source>
  <b:Source>
    <b:Tag>Mor21</b:Tag>
    <b:SourceType>JournalArticle</b:SourceType>
    <b:Guid>{91E31F59-29F9-49D7-8E78-5ED0DF8D0231}</b:Guid>
    <b:Title>Evolution of Consumption: A Psychological Ownership Framework</b:Title>
    <b:JournalName>Journal of Marketing</b:JournalName>
    <b:Year>2021</b:Year>
    <b:Pages>196-218</b:Pages>
    <b:Author>
      <b:Author>
        <b:NameList>
          <b:Person>
            <b:Last>Morewedge</b:Last>
            <b:First>Carey</b:First>
          </b:Person>
          <b:Person>
            <b:Last>Monga</b:Last>
            <b:First>Ashwani</b:First>
          </b:Person>
          <b:Person>
            <b:Last>Palmatier</b:Last>
            <b:First>Robert</b:First>
          </b:Person>
          <b:Person>
            <b:Last>Shu</b:Last>
            <b:First>Suzanne</b:First>
          </b:Person>
          <b:Person>
            <b:Last>Small</b:Last>
            <b:First>Deborah</b:First>
          </b:Person>
        </b:NameList>
      </b:Author>
    </b:Author>
    <b:RefOrder>27</b:RefOrder>
  </b:Source>
  <b:Source>
    <b:Tag>Fra091</b:Tag>
    <b:SourceType>JournalArticle</b:SourceType>
    <b:Guid>{638088F9-B669-466C-9D9E-D1B7171BEBE9}</b:Guid>
    <b:Title>Testing the Value of Customization: When Do Customers Really Prefer Products Tailored to Their Preferences?</b:Title>
    <b:JournalName>Journal of Marketing</b:JournalName>
    <b:Year>2009</b:Year>
    <b:Pages>103-121</b:Pages>
    <b:Author>
      <b:Author>
        <b:NameList>
          <b:Person>
            <b:Last>Franke</b:Last>
            <b:First>Nikolaus</b:First>
          </b:Person>
          <b:Person>
            <b:Last>Keinz</b:Last>
            <b:First>Peter</b:First>
          </b:Person>
          <b:Person>
            <b:Last>Steger</b:Last>
            <b:First>Christoph</b:First>
          </b:Person>
        </b:NameList>
      </b:Author>
    </b:Author>
    <b:RefOrder>28</b:RefOrder>
  </b:Source>
  <b:Source>
    <b:Tag>DuR15</b:Tag>
    <b:SourceType>JournalArticle</b:SourceType>
    <b:Guid>{2E8ED6D0-C036-4576-ADCD-6F1D4733CA52}</b:Guid>
    <b:Title>Leveraging Trends in Online Searches for Product Features in Market Response Modeling</b:Title>
    <b:JournalName>Journal of Marketing</b:JournalName>
    <b:Year>2015</b:Year>
    <b:Pages>29-43</b:Pages>
    <b:Author>
      <b:Author>
        <b:NameList>
          <b:Person>
            <b:Last>Du</b:Last>
            <b:First>Rex</b:First>
          </b:Person>
          <b:Person>
            <b:Last>Hu</b:Last>
            <b:First>Ye</b:First>
          </b:Person>
          <b:Person>
            <b:Last>Damangir</b:Last>
            <b:First>Sina</b:First>
          </b:Person>
        </b:NameList>
      </b:Author>
    </b:Author>
    <b:RefOrder>29</b:RefOrder>
  </b:Source>
  <b:Source>
    <b:Tag>Lan66</b:Tag>
    <b:SourceType>JournalArticle</b:SourceType>
    <b:Guid>{8E154646-DB02-436D-8579-49186B86EEEC}</b:Guid>
    <b:Title>A New Approach to Consumer Theory</b:Title>
    <b:JournalName>Journal of Political Economy</b:JournalName>
    <b:Year>1966</b:Year>
    <b:Pages>132-157</b:Pages>
    <b:Author>
      <b:Author>
        <b:NameList>
          <b:Person>
            <b:Last>Lancaster</b:Last>
            <b:First>Kelvin</b:First>
          </b:Person>
        </b:NameList>
      </b:Author>
    </b:Author>
    <b:RefOrder>30</b:RefOrder>
  </b:Source>
  <b:Source>
    <b:Tag>Dha00</b:Tag>
    <b:SourceType>JournalArticle</b:SourceType>
    <b:Guid>{7DAEEE9C-10CF-4CCE-A44C-F06BB692C109}</b:Guid>
    <b:Title>Consumer Choice Between Hedonic and Utilitarian Goods</b:Title>
    <b:JournalName>Journal of Marketing Research</b:JournalName>
    <b:Year>2000</b:Year>
    <b:Pages>60-71</b:Pages>
    <b:Author>
      <b:Author>
        <b:NameList>
          <b:Person>
            <b:Last>Dhar</b:Last>
            <b:First>Ravi</b:First>
          </b:Person>
          <b:Person>
            <b:Last>Wertenbroch</b:Last>
            <b:First>Klaus</b:First>
          </b:Person>
        </b:NameList>
      </b:Author>
    </b:Author>
    <b:RefOrder>31</b:RefOrder>
  </b:Source>
  <b:Source>
    <b:Tag>Ata18</b:Tag>
    <b:SourceType>JournalArticle</b:SourceType>
    <b:Guid>{21A466C4-35D4-4433-A3FB-8038701F7A1F}</b:Guid>
    <b:Title>Digital Goods Are Valued Less Than Physical Goods</b:Title>
    <b:JournalName>Journal of Consumer Research</b:JournalName>
    <b:Year>2018</b:Year>
    <b:Pages>1343-1357</b:Pages>
    <b:Author>
      <b:Author>
        <b:NameList>
          <b:Person>
            <b:Last>Atasoy</b:Last>
            <b:First>Ozgun</b:First>
          </b:Person>
          <b:Person>
            <b:Last>Morewedge</b:Last>
            <b:First>Carey</b:First>
          </b:Person>
        </b:NameList>
      </b:Author>
    </b:Author>
    <b:RefOrder>32</b:RefOrder>
  </b:Source>
  <b:Source>
    <b:Tag>Kim16</b:Tag>
    <b:SourceType>InternetSite</b:SourceType>
    <b:Guid>{5D52753C-BD35-4B6C-A4C8-766E198DB65A}</b:Guid>
    <b:Title>Introduction to Mediation Analysis</b:Title>
    <b:Year>2016</b:Year>
    <b:InternetSiteTitle>University of Virginia Library Research Data Services + Sciences</b:InternetSiteTitle>
    <b:Month>July</b:Month>
    <b:Day>12</b:Day>
    <b:URL>https://data.library.virginia.edu/introduction-to-mediation-analysis/</b:URL>
    <b:Author>
      <b:Author>
        <b:NameList>
          <b:Person>
            <b:Last>Kim</b:Last>
            <b:First>Bommae</b:First>
          </b:Person>
        </b:NameList>
      </b:Author>
    </b:Author>
    <b:RefOrder>33</b:RefOrder>
  </b:Source>
  <b:Source>
    <b:Tag>Mor211</b:Tag>
    <b:SourceType>JournalArticle</b:SourceType>
    <b:Guid>{67F20BB4-8A33-4A36-810D-F27198774ACA}</b:Guid>
    <b:Title>Psychological ownership: implicit and explicit</b:Title>
    <b:JournalName>Current Opinion in Psychology </b:JournalName>
    <b:Year>2021</b:Year>
    <b:Pages>125–132</b:Pages>
    <b:Author>
      <b:Author>
        <b:NameList>
          <b:Person>
            <b:Last>Morewedge</b:Last>
            <b:First>Carey</b:First>
          </b:Person>
        </b:NameList>
      </b:Author>
    </b:Author>
    <b:RefOrder>34</b:RefOrder>
  </b:Source>
  <b:Source>
    <b:Tag>Tea22</b:Tag>
    <b:SourceType>InternetSite</b:SourceType>
    <b:Guid>{8F63F09E-11FB-4D02-999A-723BCC9621A2}</b:Guid>
    <b:Title>11 Product Customization Statistics You Need to Know</b:Title>
    <b:Year>2022</b:Year>
    <b:InternetSiteTitle>Kickflip</b:InternetSiteTitle>
    <b:Month>February</b:Month>
    <b:Day>22nd</b:Day>
    <b:URL>https://gokickflip.com/en/articles/product-customization-statistics/</b:URL>
    <b:Author>
      <b:Author>
        <b:NameList>
          <b:Person>
            <b:Last>Teasdale</b:Last>
            <b:First>Renaud</b:First>
          </b:Person>
        </b:NameList>
      </b:Author>
    </b:Author>
    <b:RefOrder>35</b:RefOrder>
  </b:Source>
  <b:Source>
    <b:Tag>Aro21</b:Tag>
    <b:SourceType>InternetSite</b:SourceType>
    <b:Guid>{50C307CE-D9A8-437E-8B5F-1DFA9DA39B9F}</b:Guid>
    <b:Title>The value of getting personalization right—or wrong—is multiplying</b:Title>
    <b:InternetSiteTitle>McKinsey &amp; Company</b:InternetSiteTitle>
    <b:Year>2021</b:Year>
    <b:Month>November</b:Month>
    <b:Day>12</b:Day>
    <b:URL>https://www.mckinsey.com/capabilities/growth-marketing-and-sales/our-insights/the-value-of-getting-personalization-right-or-wrong-is-multiplying</b:URL>
    <b:Author>
      <b:Author>
        <b:NameList>
          <b:Person>
            <b:Last>Arora</b:Last>
            <b:First>Nidhi</b:First>
          </b:Person>
          <b:Person>
            <b:Last>Ensslen</b:Last>
            <b:First>Danie</b:First>
          </b:Person>
          <b:Person>
            <b:Last>Lars</b:Last>
            <b:First>Fiedler</b:First>
          </b:Person>
          <b:Person>
            <b:Last>Liu</b:Last>
            <b:First>Wei</b:First>
          </b:Person>
          <b:Person>
            <b:Last>Robinson</b:Last>
            <b:First>Kelsey</b:First>
          </b:Person>
          <b:Person>
            <b:Last>Stein</b:Last>
            <b:First>Eli</b:First>
          </b:Person>
          <b:Person>
            <b:Last>Schüler</b:Last>
            <b:First>Gustavo</b:First>
          </b:Person>
        </b:NameList>
      </b:Author>
    </b:Author>
    <b:RefOrder>36</b:RefOrder>
  </b:Source>
  <b:Source>
    <b:Tag>Bon15</b:Tag>
    <b:SourceType>JournalArticle</b:SourceType>
    <b:Guid>{9B1B88F9-ACDB-44CC-914B-371D7713BB59}</b:Guid>
    <b:Title>Psychological ownership, touch, and willingness to pay for an extended warranty</b:Title>
    <b:Year>2015</b:Year>
    <b:JournalName>Journal of Marketing Theory and Practice</b:JournalName>
    <b:Pages>224-234</b:Pages>
    <b:Author>
      <b:Author>
        <b:NameList>
          <b:Person>
            <b:Last>Bonaventure</b:Last>
            <b:First>Simon</b:First>
          </b:Person>
          <b:Person>
            <b:Last>Chebat</b:Last>
            <b:Middle>Charles</b:Middle>
            <b:First>Jean</b:First>
          </b:Person>
        </b:NameList>
      </b:Author>
    </b:Author>
    <b:RefOrder>37</b:RefOrder>
  </b:Source>
  <b:Source>
    <b:Tag>Hil14</b:Tag>
    <b:SourceType>JournalArticle</b:SourceType>
    <b:Guid>{0BB508BD-4C6A-401C-BE43-CDCC673B08BF}</b:Guid>
    <b:Title>Product Customization via Starting Solutions</b:Title>
    <b:JournalName>Journal of Marketing Research</b:JournalName>
    <b:Year>2014</b:Year>
    <b:Pages>707-725</b:Pages>
    <b:Author>
      <b:Author>
        <b:NameList>
          <b:Person>
            <b:Last>Hildebrand</b:Last>
            <b:First>Christian</b:First>
          </b:Person>
          <b:Person>
            <b:Last>Haubl</b:Last>
            <b:First>Gerald</b:First>
          </b:Person>
          <b:Person>
            <b:Last>Herrmann</b:Last>
            <b:First>Andreas</b:First>
          </b:Person>
        </b:NameList>
      </b:Author>
    </b:Author>
    <b:RefOrder>38</b:RefOrder>
  </b:Source>
  <b:Source>
    <b:Tag>Wie17</b:Tag>
    <b:SourceType>JournalArticle</b:SourceType>
    <b:Guid>{DEF19623-CA6D-4927-ABB9-39F1CD80F044}</b:Guid>
    <b:Title>Impact of mass customization on cost and flexiblity performances: the role of social capital</b:Title>
    <b:Year>2017</b:Year>
    <b:JournalName>Oper Manag Res 10</b:JournalName>
    <b:Pages>137-147</b:Pages>
    <b:Author>
      <b:Author>
        <b:NameList>
          <b:Person>
            <b:Last>Wiengarten</b:Last>
            <b:First>Frank</b:First>
          </b:Person>
          <b:Person>
            <b:Last>Singh</b:Last>
            <b:First>Prakash</b:First>
          </b:Person>
          <b:Person>
            <b:Last>Fynes</b:Last>
            <b:First>Brian</b:First>
          </b:Person>
          <b:Person>
            <b:Last>Nazarpour</b:Last>
            <b:First>Ali</b:First>
          </b:Person>
        </b:NameList>
      </b:Author>
    </b:Author>
    <b:RefOrder>39</b:RefOrder>
  </b:Source>
  <b:Source>
    <b:Tag>Cha21</b:Tag>
    <b:SourceType>Report</b:SourceType>
    <b:Guid>{58BA286F-49B8-4217-A07A-BF327DCB2DD3}</b:Guid>
    <b:Title>Calculating complexity: Maximizing the value of customization</b:Title>
    <b:Year>2021</b:Year>
    <b:InternetSiteTitle>Mc</b:InternetSiteTitle>
    <b:Author>
      <b:Author>
        <b:NameList>
          <b:Person>
            <b:Last>Chaudhury</b:Last>
            <b:First>Bikramjit</b:First>
          </b:Person>
          <b:Person>
            <b:Last>Faure</b:Last>
            <b:First>Alessandro</b:First>
          </b:Person>
          <b:Person>
            <b:Last>Heuss</b:Last>
            <b:First>Ruth</b:First>
          </b:Person>
          <b:Person>
            <b:Last>Schleyer</b:Last>
            <b:First>Thorsten</b:First>
          </b:Person>
        </b:NameList>
      </b:Author>
    </b:Author>
    <b:Publisher>McKinsey &amp; Company</b:Publisher>
    <b:RefOrder>40</b:RefOrder>
  </b:Source>
  <b:Source>
    <b:Tag>Pul10</b:Tag>
    <b:SourceType>JournalArticle</b:SourceType>
    <b:Guid>{5AC69A07-E384-461F-8F07-CBACE74EC1E9}</b:Guid>
    <b:Title>The role of idiosyncratic attribute evaluation in mass customization</b:Title>
    <b:Year>2010</b:Year>
    <b:JournalName>Journal of Consumer Psychology</b:JournalName>
    <b:Pages>369-380</b:Pages>
    <b:Author>
      <b:Author>
        <b:NameList>
          <b:Person>
            <b:Last>Puligadda</b:Last>
            <b:First>Sanjay</b:First>
          </b:Person>
          <b:Person>
            <b:Last>Grewal</b:Last>
            <b:First>Rajdeep</b:First>
          </b:Person>
          <b:Person>
            <b:Last>Rangaswamy</b:Last>
            <b:First>Arvind </b:First>
          </b:Person>
          <b:Person>
            <b:Last>Kardes</b:Last>
            <b:First>Frank</b:First>
          </b:Person>
        </b:NameList>
      </b:Author>
    </b:Author>
    <b:RefOrder>41</b:RefOrder>
  </b:Source>
  <b:Source>
    <b:Tag>Jam21</b:Tag>
    <b:SourceType>JournalArticle</b:SourceType>
    <b:Guid>{74B0C229-60B3-4DAE-8F5B-99B1C12DEE0B}</b:Guid>
    <b:Title>I Own, So I Help Out: How Psychological Ownership Increases Prosocial Behavior</b:Title>
    <b:Year>2021</b:Year>
    <b:JournalName>Journal of Consumer Research</b:JournalName>
    <b:Pages>698-715</b:Pages>
    <b:Author>
      <b:Author>
        <b:NameList>
          <b:Person>
            <b:Last>Jami</b:Last>
            <b:First>Ata</b:First>
          </b:Person>
          <b:Person>
            <b:Last>Kouchaki</b:Last>
            <b:First>Maryam</b:First>
          </b:Person>
          <b:Person>
            <b:Last>Gino</b:Last>
            <b:First>Francesca</b:First>
          </b:Person>
        </b:NameList>
      </b:Author>
    </b:Author>
    <b:RefOrder>42</b:RefOrder>
  </b:Source>
  <b:Source>
    <b:Tag>Bro14</b:Tag>
    <b:SourceType>JournalArticle</b:SourceType>
    <b:Guid>{7DBFB916-0316-47B4-A70E-4C5AEE7A061D}</b:Guid>
    <b:Title>Decision Difficulty in the Age of Consumer Empowerment</b:Title>
    <b:JournalName>Journal of Consumer Psychology</b:JournalName>
    <b:Year>2014</b:Year>
    <b:Pages>608-625</b:Pages>
    <b:Author>
      <b:Author>
        <b:NameList>
          <b:Person>
            <b:Last>Broniarczyk</b:Last>
            <b:First>Susan</b:First>
          </b:Person>
          <b:Person>
            <b:Last>Griffin</b:Last>
            <b:First>Jill</b:First>
          </b:Person>
        </b:NameList>
      </b:Author>
    </b:Author>
    <b:RefOrder>43</b:RefOrder>
  </b:Source>
  <b:Source>
    <b:Tag>Ngu22</b:Tag>
    <b:SourceType>InternetSite</b:SourceType>
    <b:Guid>{87E37F06-608E-4279-9A1A-603D44E1668C}</b:Guid>
    <b:Title>What are Product Features?</b:Title>
    <b:InternetSiteTitle>Product Collective</b:InternetSiteTitle>
    <b:Year>2022</b:Year>
    <b:Month>October</b:Month>
    <b:Day>11</b:Day>
    <b:URL>https://productcollective.com/what-are-product-features-definition-examples-and-5-types/</b:URL>
    <b:Author>
      <b:Author>
        <b:NameList>
          <b:Person>
            <b:Last>Nguyen</b:Last>
            <b:First>Sara</b:First>
          </b:Person>
        </b:NameList>
      </b:Author>
    </b:Author>
    <b:RefOrder>44</b:RefOrder>
  </b:Source>
  <b:Source>
    <b:Tag>Bro18</b:Tag>
    <b:SourceType>InternetSite</b:SourceType>
    <b:Guid>{5428E96A-BCD5-4B6A-92D0-F3B39A421ECD}</b:Guid>
    <b:Title>Psychological Ownership: The Key to Forming Multi-Layered Consumer Connections</b:Title>
    <b:InternetSiteTitle>Skyword</b:InternetSiteTitle>
    <b:Year>2018</b:Year>
    <b:Month>August</b:Month>
    <b:Day>14</b:Day>
    <b:URL>https://www.skyword.com/contentstandard/psychological-ownership-the-key-to-forming-multi-layered-consumer-connections/</b:URL>
    <b:Author>
      <b:Author>
        <b:NameList>
          <b:Person>
            <b:Last>Brown</b:Last>
            <b:First>Nicola</b:First>
          </b:Person>
        </b:NameList>
      </b:Author>
    </b:Author>
    <b:RefOrder>45</b:RefOrder>
  </b:Source>
  <b:Source>
    <b:Tag>Nor12</b:Tag>
    <b:SourceType>JournalArticle</b:SourceType>
    <b:Guid>{79ADADD8-FF97-489A-8A34-9FF856DA5DF8}</b:Guid>
    <b:Title>The IKEA effect: When labor leads to love</b:Title>
    <b:Year>2012</b:Year>
    <b:JournalName>Journal of Consumer Psychology</b:JournalName>
    <b:Pages>453-460</b:Pages>
    <b:Author>
      <b:Author>
        <b:NameList>
          <b:Person>
            <b:Last>Norton</b:Last>
            <b:First>Michael</b:First>
          </b:Person>
          <b:Person>
            <b:Last>Mochon</b:Last>
            <b:First>Daniel</b:First>
          </b:Person>
          <b:Person>
            <b:Last>Ariely</b:Last>
            <b:First>Dan</b:First>
          </b:Person>
        </b:NameList>
      </b:Author>
    </b:Author>
    <b:RefOrder>46</b:RefOrder>
  </b:Source>
  <b:Source>
    <b:Tag>Vin15</b:Tag>
    <b:SourceType>InternetSite</b:SourceType>
    <b:Guid>{83F9A010-06C4-4AA7-B402-B3AF0C632605}</b:Guid>
    <b:Title>What Is a Theoretical Framework? | Guide to Organizing</b:Title>
    <b:Year>2015</b:Year>
    <b:InternetSiteTitle>Scribbr</b:InternetSiteTitle>
    <b:Month>October</b:Month>
    <b:Day>14</b:Day>
    <b:URL>https://www.scribbr.com/research-paper/theoretical-framework/#show</b:URL>
    <b:Author>
      <b:Author>
        <b:NameList>
          <b:Person>
            <b:Last>Vinz</b:Last>
            <b:First>Sarah</b:First>
          </b:Person>
        </b:NameList>
      </b:Author>
    </b:Author>
    <b:RefOrder>47</b:RefOrder>
  </b:Source>
  <b:Source>
    <b:Tag>Mor17</b:Tag>
    <b:SourceType>JournalArticle</b:SourceType>
    <b:Guid>{8B32B3C5-6B29-44C9-B284-3194EA55ADF1}</b:Guid>
    <b:Title>Keeping It Real in Experimental Research—Understanding When, Where, and How to Enhance Realism and Measure Consumer Behavior</b:Title>
    <b:Year>2017</b:Year>
    <b:Pages>465-476</b:Pages>
    <b:JournalName>Journal of Consumer Research</b:JournalName>
    <b:Author>
      <b:Author>
        <b:NameList>
          <b:Person>
            <b:Last>Morales</b:Last>
            <b:First>Andrea</b:First>
          </b:Person>
          <b:Person>
            <b:Last>Amir</b:Last>
            <b:First>On</b:First>
          </b:Person>
          <b:Person>
            <b:Last>Lee</b:Last>
            <b:First>Leonard</b:First>
          </b:Person>
        </b:NameList>
      </b:Author>
    </b:Author>
    <b:RefOrder>48</b:RefOrder>
  </b:Source>
  <b:Source>
    <b:Tag>Rei00</b:Tag>
    <b:SourceType>JournalArticle</b:SourceType>
    <b:Guid>{89596D92-4C42-474C-AF34-6E7CBFF73F20}</b:Guid>
    <b:Title>The  Web  Experiment  Method:  Advantages,  Disadvantages,  and  Solutions.</b:Title>
    <b:Year>2000</b:Year>
    <b:JournalName>Psychology Experiments on the Internet</b:JournalName>
    <b:Pages>89-117</b:Pages>
    <b:Author>
      <b:Author>
        <b:NameList>
          <b:Person>
            <b:Last>Reips</b:Last>
            <b:First>Ulf-Dietrich</b:First>
          </b:Person>
        </b:NameList>
      </b:Author>
    </b:Author>
    <b:RefOrder>49</b:RefOrder>
  </b:Source>
  <b:Source>
    <b:Tag>Sau20</b:Tag>
    <b:SourceType>JournalArticle</b:SourceType>
    <b:Guid>{888DBB08-9E4C-4A97-B549-E7C84E110D68}</b:Guid>
    <b:Title>Building, Hosting and Recruiting: A Brief Introduction to Running Behavioral Experiments Online</b:Title>
    <b:Year>2020</b:Year>
    <b:JournalName>Brain Sciences</b:JournalName>
    <b:Pages>2-11</b:Pages>
    <b:Author>
      <b:Author>
        <b:NameList>
          <b:Person>
            <b:Last>Sauter</b:Last>
            <b:First>Marian</b:First>
          </b:Person>
          <b:Person>
            <b:Last>Draschkow</b:Last>
            <b:First>Dejan</b:First>
          </b:Person>
          <b:Person>
            <b:Last>Mack</b:Last>
            <b:First>Wolfgang</b:First>
          </b:Person>
        </b:NameList>
      </b:Author>
    </b:Author>
    <b:RefOrder>50</b:RefOrder>
  </b:Source>
  <b:Source>
    <b:Tag>Bir09</b:Tag>
    <b:SourceType>BookSection</b:SourceType>
    <b:Guid>{CA176D30-9C77-49CF-9CB2-DC0BFC042E9D}</b:Guid>
    <b:Title>Designing online experiments</b:Title>
    <b:Year>2009</b:Year>
    <b:Pages>389-402</b:Pages>
    <b:Author>
      <b:Author>
        <b:NameList>
          <b:Person>
            <b:Last>Birnbaum</b:Last>
            <b:First>Michael</b:First>
          </b:Person>
        </b:NameList>
      </b:Author>
      <b:BookAuthor>
        <b:NameList>
          <b:Person>
            <b:Last>Joinson</b:Last>
            <b:First>Adam</b:First>
          </b:Person>
          <b:Person>
            <b:Last>McKenna</b:Last>
            <b:First>Katelyn</b:First>
          </b:Person>
          <b:Person>
            <b:Last>Postmes</b:Last>
            <b:First>Tom</b:First>
          </b:Person>
          <b:Person>
            <b:Last>Reips</b:Last>
            <b:First>Ulf-Dietrich</b:First>
          </b:Person>
        </b:NameList>
      </b:BookAuthor>
    </b:Author>
    <b:BookTitle>Oxford Handbook of Internet Psychology</b:BookTitle>
    <b:Publisher>Oxford Academic</b:Publisher>
    <b:RefOrder>51</b:RefOrder>
  </b:Source>
  <b:Source>
    <b:Tag>Bud18</b:Tag>
    <b:SourceType>InternetSite</b:SourceType>
    <b:Guid>{7798D7B5-6292-4B67-89FC-97009000DFD0}</b:Guid>
    <b:Title>Between-Subjects vs. Within-Subjects Study Design</b:Title>
    <b:Year>2018</b:Year>
    <b:InternetSiteTitle>NN Group</b:InternetSiteTitle>
    <b:Month>May</b:Month>
    <b:Day>13</b:Day>
    <b:URL>https://www.nngroup.com/articles/between-within-subjects/</b:URL>
    <b:Author>
      <b:Author>
        <b:NameList>
          <b:Person>
            <b:Last>Budiu </b:Last>
            <b:First>Raluca</b:First>
          </b:Person>
        </b:NameList>
      </b:Author>
    </b:Author>
    <b:RefOrder>52</b:RefOrder>
  </b:Source>
  <b:Source>
    <b:Tag>Coh92</b:Tag>
    <b:SourceType>JournalArticle</b:SourceType>
    <b:Guid>{843C0B13-FE9B-4940-BC86-C9A8F6F4E513}</b:Guid>
    <b:Title>A Power Primer</b:Title>
    <b:Year>1992</b:Year>
    <b:JournalName>Psychological Bulletin</b:JournalName>
    <b:Pages>155-159</b:Pages>
    <b:Author>
      <b:Author>
        <b:NameList>
          <b:Person>
            <b:Last>Cohen</b:Last>
            <b:First>Jacob</b:First>
          </b:Person>
        </b:NameList>
      </b:Author>
    </b:Author>
    <b:RefOrder>53</b:RefOrder>
  </b:Source>
  <b:Source>
    <b:Tag>Smi15</b:Tag>
    <b:SourceType>JournalArticle</b:SourceType>
    <b:Guid>{C145FCB4-632D-47D4-BD67-8745A1CAF142}</b:Guid>
    <b:Title>A multi-group analysis of online survey respondent data quality: Comparing a regular USA consumer panel to MTurk samples</b:Title>
    <b:Year>2015</b:Year>
    <b:JournalName>Journal of Business Research</b:JournalName>
    <b:Pages>3139-3148</b:Pages>
    <b:Author>
      <b:Author>
        <b:NameList>
          <b:Person>
            <b:Last>Smith</b:Last>
            <b:First>Scott</b:First>
          </b:Person>
          <b:Person>
            <b:Last>Roster </b:Last>
            <b:First>Catherine</b:First>
          </b:Person>
          <b:Person>
            <b:Last>Golden </b:Last>
            <b:First>Linda</b:First>
          </b:Person>
          <b:Person>
            <b:Last>Albaum </b:Last>
            <b:First>Gerald</b:First>
          </b:Person>
        </b:NameList>
      </b:Author>
    </b:Author>
    <b:RefOrder>54</b:RefOrder>
  </b:Source>
  <b:Source>
    <b:Tag>Arı16</b:Tag>
    <b:SourceType>JournalArticle</b:SourceType>
    <b:Guid>{067904BE-9F1E-4710-BF83-4F17D26A231C}</b:Guid>
    <b:Title>The effect of hedonic and utilitarian motives on customer behavior: A comparison study between Turkish and Spanish university students</b:Title>
    <b:JournalName>European Journal of Business and Social Sciences</b:JournalName>
    <b:Year>2016</b:Year>
    <b:Pages>99-112</b:Pages>
    <b:Author>
      <b:Author>
        <b:NameList>
          <b:Person>
            <b:Last>Arısal</b:Last>
            <b:First>İbrahim</b:First>
          </b:Person>
          <b:Person>
            <b:Last>Cömert</b:Last>
            <b:First>Yavuz</b:First>
          </b:Person>
        </b:NameList>
      </b:Author>
    </b:Author>
    <b:RefOrder>55</b:RefOrder>
  </b:Source>
  <b:Source>
    <b:Tag>Wal16</b:Tag>
    <b:SourceType>JournalArticle</b:SourceType>
    <b:Guid>{37EDFBFD-E56E-4A96-BCD0-9E7DE48EF510}</b:Guid>
    <b:Title>Gender Differences in Online Mass Customization: An Empirical Consumer Study Which Considers Gift-Giving</b:Title>
    <b:JournalName>International Journal of Industrial Engineering and Management</b:JournalName>
    <b:Year>2016</b:Year>
    <b:Pages>153-158</b:Pages>
    <b:Author>
      <b:Author>
        <b:NameList>
          <b:Person>
            <b:Last>Walcher</b:Last>
            <b:First>Dominik</b:First>
          </b:Person>
          <b:Person>
            <b:Last>Leube</b:Last>
            <b:First>Michael</b:First>
          </b:Person>
          <b:Person>
            <b:Last>Blazek</b:Last>
            <b:First>Paul</b:First>
          </b:Person>
        </b:NameList>
      </b:Author>
    </b:Author>
    <b:RefOrder>56</b:RefOrder>
  </b:Source>
  <b:Source>
    <b:Tag>Mak11</b:Tag>
    <b:SourceType>JournalArticle</b:SourceType>
    <b:Guid>{1CF109AD-5B58-4010-99D9-7940EF9B0660}</b:Guid>
    <b:Title>The Effects of Gender, Age, and Income on the Willingness to Pay for Music Downloads</b:Title>
    <b:JournalName>BLED</b:JournalName>
    <b:Year>2011</b:Year>
    <b:Pages>102-113</b:Pages>
    <b:Author>
      <b:Author>
        <b:NameList>
          <b:Person>
            <b:Last>Makkonen</b:Last>
            <b:First>Markus</b:First>
          </b:Person>
          <b:Person>
            <b:Last>Halttunen</b:Last>
            <b:First>Veikko</b:First>
          </b:Person>
          <b:Person>
            <b:Last>Frank</b:Last>
            <b:First>Lauri</b:First>
          </b:Person>
        </b:NameList>
      </b:Author>
    </b:Author>
    <b:RefOrder>57</b:RefOrder>
  </b:Source>
  <b:Source>
    <b:Tag>Bir21</b:Tag>
    <b:SourceType>InternetSite</b:SourceType>
    <b:Guid>{FB0D774E-00A9-46FC-9D01-D3F4E96D4FA1}</b:Guid>
    <b:Title>99 Interesting Car Buying Statistics &amp; Trends</b:Title>
    <b:Year>2021</b:Year>
    <b:InternetSiteTitle>FindTheBestCarPrice</b:InternetSiteTitle>
    <b:URL>https://www.findthebestcarprice.com/car-buying-statistics-trends/#Car_Buyer_Demographics_Preferences</b:URL>
    <b:Author>
      <b:Author>
        <b:NameList>
          <b:Person>
            <b:Last>Birkett</b:Last>
            <b:First>Steve</b:First>
          </b:Person>
        </b:NameList>
      </b:Author>
    </b:Author>
    <b:RefOrder>58</b:RefOrder>
  </b:Source>
  <b:Source>
    <b:Tag>Sta22</b:Tag>
    <b:SourceType>InternetSite</b:SourceType>
    <b:Guid>{2C951EDB-7549-4BC1-BB8C-BF96858E955A}</b:Guid>
    <b:Author>
      <b:Author>
        <b:Corporate>Statista</b:Corporate>
      </b:Author>
    </b:Author>
    <b:Title>Largest automobile markets worldwide in 2021, based on new car registrations</b:Title>
    <b:InternetSiteTitle>Statista</b:InternetSiteTitle>
    <b:Year>2022</b:Year>
    <b:URL>https://www.statista.com/statistics/269872/largest-automobile-markets-worldwide-based-on-new-car-registrations/</b:URL>
    <b:RefOrder>59</b:RefOrder>
  </b:Source>
  <b:Source>
    <b:Tag>Cro51</b:Tag>
    <b:SourceType>JournalArticle</b:SourceType>
    <b:Guid>{B99D46A7-11CF-401E-879A-DB1675661B99}</b:Guid>
    <b:Title>Coefficient Alpha and the Internal Structure of Tests</b:Title>
    <b:JournalName>Psychometrika</b:JournalName>
    <b:Year>1951</b:Year>
    <b:Pages>297-334</b:Pages>
    <b:Author>
      <b:Author>
        <b:NameList>
          <b:Person>
            <b:Last>Cronbach</b:Last>
            <b:Middle>J</b:Middle>
            <b:First>Lee</b:First>
          </b:Person>
        </b:NameList>
      </b:Author>
    </b:Author>
    <b:RefOrder>60</b:RefOrder>
  </b:Source>
  <b:Source>
    <b:Tag>Hai14</b:Tag>
    <b:SourceType>Book</b:SourceType>
    <b:Guid>{B1F798D1-93B5-42C9-BFF6-1AE8F557ECE6}</b:Guid>
    <b:Title>Multivariate Data Analysis (7th Edition)</b:Title>
    <b:Year>2014</b:Year>
    <b:City>Harlow</b:City>
    <b:Publisher>Pearson Education </b:Publisher>
    <b:Author>
      <b:Author>
        <b:NameList>
          <b:Person>
            <b:Last>Hair</b:Last>
            <b:First>Joseph F</b:First>
          </b:Person>
          <b:Person>
            <b:Last>Black</b:Last>
            <b:First>William C.</b:First>
          </b:Person>
          <b:Person>
            <b:Last>Babin</b:Last>
            <b:First>Barry J.</b:First>
          </b:Person>
          <b:Person>
            <b:Last>Anderson</b:Last>
            <b:First>Rolph E. </b:First>
          </b:Person>
        </b:NameList>
      </b:Author>
    </b:Author>
    <b:RefOrder>61</b:RefOrder>
  </b:Source>
  <b:Source>
    <b:Tag>Hog12</b:Tag>
    <b:SourceType>Book</b:SourceType>
    <b:Guid>{7F21A4CF-158C-46A3-8103-E8FF511617B7}</b:Guid>
    <b:Title>Introduction to Mathematical Statistics 7th Edition</b:Title>
    <b:Year>2012</b:Year>
    <b:City>Harlow</b:City>
    <b:Publisher>Pearson Education Limited</b:Publisher>
    <b:Author>
      <b:Author>
        <b:NameList>
          <b:Person>
            <b:Last>Hogg</b:Last>
            <b:First>Robert</b:First>
          </b:Person>
          <b:Person>
            <b:Last>McKean</b:Last>
            <b:First>Joseph</b:First>
          </b:Person>
          <b:Person>
            <b:Last>Craig</b:Last>
            <b:First>Allen</b:First>
          </b:Person>
        </b:NameList>
      </b:Author>
    </b:Author>
    <b:RefOrder>62</b:RefOrder>
  </b:Source>
  <b:Source>
    <b:Tag>Car</b:Tag>
    <b:SourceType>Report</b:SourceType>
    <b:Guid>{2DFCC49C-3944-42C4-AFF5-946EC05AF831}</b:Guid>
    <b:Title>Customization Features Done Correctly for the Right Reasons</b:Title>
    <b:Publisher>Nielsen Norman Group</b:Publisher>
    <b:City>Fremont</b:City>
    <b:Author>
      <b:Author>
        <b:NameList>
          <b:Person>
            <b:Last>Cardello</b:Last>
            <b:First>Jen</b:First>
          </b:Person>
          <b:Person>
            <b:Last>Nielsen</b:Last>
            <b:First>Jakob</b:First>
          </b:Person>
        </b:NameList>
      </b:Author>
    </b:Author>
    <b:Year>2022</b:Year>
    <b:RefOrder>3</b:RefOrder>
  </b:Source>
</b:Sources>
</file>

<file path=customXml/itemProps1.xml><?xml version="1.0" encoding="utf-8"?>
<ds:datastoreItem xmlns:ds="http://schemas.openxmlformats.org/officeDocument/2006/customXml" ds:itemID="{3D16062B-7C7E-4879-82B8-602182B48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68</Pages>
  <Words>13868</Words>
  <Characters>79050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Riaño</dc:creator>
  <cp:keywords/>
  <dc:description/>
  <cp:lastModifiedBy>Francisco Riaño</cp:lastModifiedBy>
  <cp:revision>101</cp:revision>
  <dcterms:created xsi:type="dcterms:W3CDTF">2022-12-25T13:17:00Z</dcterms:created>
  <dcterms:modified xsi:type="dcterms:W3CDTF">2023-01-03T12:02:00Z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a0428c78e5507a00429d50a178acdb5a59896f9772ad15f0aba5369d87d2ebbb</vt:lpwstr>
  </property>
</Properties>
</file>